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7F24CD" w:rsidTr="007F24CD">
        <w:tc>
          <w:tcPr>
            <w:tcW w:w="6204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7F24CD" w:rsidTr="007F24CD">
        <w:trPr>
          <w:trHeight w:val="342"/>
        </w:trPr>
        <w:tc>
          <w:tcPr>
            <w:tcW w:w="6204" w:type="dxa"/>
            <w:hideMark/>
          </w:tcPr>
          <w:p w:rsidR="007F24CD" w:rsidRDefault="007F24CD">
            <w:pPr>
              <w:spacing w:after="0" w:line="240" w:lineRule="auto"/>
            </w:pPr>
          </w:p>
        </w:tc>
        <w:tc>
          <w:tcPr>
            <w:tcW w:w="566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F24CD" w:rsidTr="007F24CD">
        <w:tc>
          <w:tcPr>
            <w:tcW w:w="6204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7F24CD" w:rsidTr="007F24CD">
        <w:tc>
          <w:tcPr>
            <w:tcW w:w="6204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F24CD" w:rsidTr="007F24CD">
        <w:tc>
          <w:tcPr>
            <w:tcW w:w="6204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F24CD" w:rsidTr="007F24CD">
        <w:tc>
          <w:tcPr>
            <w:tcW w:w="6204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 xml:space="preserve">1776/2019 </w:t>
            </w:r>
          </w:p>
        </w:tc>
      </w:tr>
      <w:tr w:rsidR="007F24CD" w:rsidTr="007F24CD">
        <w:tc>
          <w:tcPr>
            <w:tcW w:w="6204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F24CD" w:rsidTr="007F24CD">
        <w:tc>
          <w:tcPr>
            <w:tcW w:w="6204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7F24CD" w:rsidTr="007F24CD">
        <w:tc>
          <w:tcPr>
            <w:tcW w:w="6204" w:type="dxa"/>
            <w:hideMark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7F24CD" w:rsidRDefault="007F24C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7F24CD" w:rsidRDefault="007F24CD" w:rsidP="007F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Охридска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-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Николв</w:t>
      </w:r>
      <w:proofErr w:type="spellEnd"/>
      <w:r>
        <w:rPr>
          <w:rFonts w:ascii="Arial" w:hAnsi="Arial" w:cs="Arial"/>
        </w:rPr>
        <w:t>, бр.54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ОДУ. бр.442/14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30.04.2014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бр.95/2013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24.01.2013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бр.200/2012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03.04.2012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ДТПМР ДАКА СЕРВИС ДООЕЛ </w:t>
      </w:r>
      <w:proofErr w:type="spellStart"/>
      <w:r>
        <w:rPr>
          <w:rFonts w:ascii="Arial" w:hAnsi="Arial" w:cs="Arial"/>
        </w:rPr>
        <w:t>увоз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 бр.12,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, бр.12,и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ул.Војо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Карастојанов</w:t>
      </w:r>
      <w:proofErr w:type="spellEnd"/>
      <w:r>
        <w:rPr>
          <w:rFonts w:ascii="Arial" w:hAnsi="Arial" w:cs="Arial"/>
        </w:rPr>
        <w:t xml:space="preserve">, бр.16,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4.242.764,00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12.07.2021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F24CD" w:rsidRDefault="007F24CD" w:rsidP="007F24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F24CD" w:rsidRDefault="007F24CD" w:rsidP="007F24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ВТОРА УСНА ЈАВНА ПРОДАЖБА</w:t>
      </w:r>
    </w:p>
    <w:p w:rsidR="007F24CD" w:rsidRDefault="007F24CD" w:rsidP="007F24C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r>
        <w:rPr>
          <w:rFonts w:ascii="Arial" w:hAnsi="Arial" w:cs="Arial"/>
          <w:b/>
        </w:rPr>
        <w:t>врз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 w:rsidR="00645981">
        <w:rPr>
          <w:rFonts w:ascii="Arial" w:eastAsia="Times New Roman" w:hAnsi="Arial" w:cs="Arial"/>
          <w:lang w:val="mk-MK"/>
        </w:rPr>
        <w:t xml:space="preserve"> </w:t>
      </w:r>
      <w:proofErr w:type="spellStart"/>
      <w:r>
        <w:rPr>
          <w:rFonts w:ascii="Arial" w:hAnsi="Arial" w:cs="Arial"/>
        </w:rPr>
        <w:t>двор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зграда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запишана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имотен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2617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gramStart"/>
      <w:r>
        <w:rPr>
          <w:rFonts w:ascii="Arial" w:hAnsi="Arial" w:cs="Arial"/>
          <w:b/>
        </w:rPr>
        <w:t xml:space="preserve">ДОБРОШАНЕ  </w:t>
      </w:r>
      <w:proofErr w:type="spellStart"/>
      <w:r>
        <w:rPr>
          <w:rFonts w:ascii="Arial" w:hAnsi="Arial" w:cs="Arial"/>
          <w:b/>
        </w:rPr>
        <w:t>при</w:t>
      </w:r>
      <w:proofErr w:type="spellEnd"/>
      <w:proofErr w:type="gramEnd"/>
      <w:r>
        <w:rPr>
          <w:rFonts w:ascii="Arial" w:hAnsi="Arial" w:cs="Arial"/>
          <w:b/>
        </w:rPr>
        <w:t xml:space="preserve"> АКН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СМ – ЦКН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Б </w:t>
      </w: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965, викано место/улица ДОБРОШАНЕ , катастарска култура 50000 1, површина во м2 39, право преземено при конверзија на податоците од стариот ел. систем 831</w:t>
      </w: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965, викано место/улица ДОБРОШАНЕ , катастарска култура 70000 , површина во м2 788, право преземено при конверзија на податоците од стариот ел. систем 831</w:t>
      </w:r>
    </w:p>
    <w:p w:rsidR="007F24CD" w:rsidRDefault="007F24CD" w:rsidP="007F24CD">
      <w:pPr>
        <w:ind w:firstLine="720"/>
        <w:jc w:val="both"/>
        <w:rPr>
          <w:rFonts w:ascii="Arial" w:eastAsia="Times New Roman" w:hAnsi="Arial" w:cs="Arial"/>
          <w:lang w:val="mk-MK"/>
        </w:rPr>
      </w:pPr>
    </w:p>
    <w:p w:rsidR="007F24CD" w:rsidRDefault="007F24CD" w:rsidP="007F24CD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lang w:val="ru-RU"/>
        </w:rPr>
        <w:t>.</w:t>
      </w:r>
    </w:p>
    <w:p w:rsidR="007F24CD" w:rsidRDefault="007F24CD" w:rsidP="007F24CD">
      <w:pPr>
        <w:jc w:val="both"/>
        <w:rPr>
          <w:rFonts w:ascii="Arial" w:eastAsia="Times New Roman" w:hAnsi="Arial" w:cs="Arial"/>
          <w:lang w:val="ru-RU"/>
        </w:rPr>
      </w:pP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lastRenderedPageBreak/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>29.07.2021</w:t>
      </w:r>
      <w:proofErr w:type="gramEnd"/>
      <w:r>
        <w:rPr>
          <w:rFonts w:ascii="Arial" w:eastAsia="Times New Roman" w:hAnsi="Arial" w:cs="Arial"/>
          <w:b/>
        </w:rPr>
        <w:t xml:space="preserve"> 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Охридска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 , </w:t>
      </w:r>
      <w:proofErr w:type="spellStart"/>
      <w:r>
        <w:rPr>
          <w:rFonts w:ascii="Arial" w:eastAsia="Times New Roman" w:hAnsi="Arial" w:cs="Arial"/>
        </w:rPr>
        <w:t>намалена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1/3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проценетата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850.360,00</w:t>
      </w:r>
      <w:r>
        <w:rPr>
          <w:rFonts w:ascii="Arial" w:eastAsia="Times New Roman" w:hAnsi="Arial" w:cs="Arial"/>
          <w:b/>
          <w:lang w:val="ru-RU"/>
        </w:rPr>
        <w:t xml:space="preserve"> 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-  </w:t>
      </w:r>
      <w:proofErr w:type="spellStart"/>
      <w:r>
        <w:rPr>
          <w:rFonts w:ascii="Arial" w:eastAsia="Times New Roman" w:hAnsi="Arial" w:cs="Arial"/>
        </w:rPr>
        <w:t>Хипотека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Охридска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И.бр.1776/2019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7F24CD" w:rsidRDefault="007F24CD" w:rsidP="007F24C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F24CD" w:rsidRDefault="007F24CD" w:rsidP="007F24C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НОВА МАКЕДОНИЈА </w:t>
      </w:r>
      <w:r>
        <w:rPr>
          <w:rFonts w:ascii="Arial" w:eastAsia="Times New Roman" w:hAnsi="Arial" w:cs="Arial"/>
          <w:lang w:val="ru-RU"/>
        </w:rPr>
        <w:t xml:space="preserve">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7F24CD" w:rsidRDefault="007F24CD" w:rsidP="007F24C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4CD" w:rsidRDefault="007F24CD" w:rsidP="007F24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7F24CD" w:rsidRDefault="007F24CD" w:rsidP="007F24C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F24CD" w:rsidTr="007F24CD">
        <w:trPr>
          <w:trHeight w:val="851"/>
        </w:trPr>
        <w:tc>
          <w:tcPr>
            <w:tcW w:w="4297" w:type="dxa"/>
            <w:hideMark/>
          </w:tcPr>
          <w:p w:rsidR="007F24CD" w:rsidRDefault="007F24C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CC56E4" w:rsidRDefault="00CC56E4"/>
    <w:sectPr w:rsidR="00CC56E4" w:rsidSect="005F6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24CD"/>
    <w:rsid w:val="005F6069"/>
    <w:rsid w:val="00645981"/>
    <w:rsid w:val="007F24CD"/>
    <w:rsid w:val="00CC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F24C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24CD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2021-07-12T07:47:00Z</dcterms:created>
  <dcterms:modified xsi:type="dcterms:W3CDTF">2021-07-12T08:14:00Z</dcterms:modified>
</cp:coreProperties>
</file>