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932/2018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90FA5" w:rsidRPr="00DB4229" w:rsidTr="00A77126">
        <w:tc>
          <w:tcPr>
            <w:tcW w:w="6204" w:type="dxa"/>
            <w:hideMark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90FA5" w:rsidRPr="00DB4229" w:rsidRDefault="00290FA5" w:rsidP="00A771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90FA5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 559/12 од 12.11.2012 година на Нотар Марјан Коцевски од Куманово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9D0A6D">
        <w:rPr>
          <w:rFonts w:ascii="Arial" w:hAnsi="Arial" w:cs="Arial"/>
          <w:b/>
        </w:rPr>
        <w:t xml:space="preserve">должникот ДПБП ИДНИНА ЗМЕЈ ДООЕЛ с.Туралево Кратово од </w:t>
      </w:r>
      <w:bookmarkStart w:id="17" w:name="DolzGrad1"/>
      <w:bookmarkEnd w:id="17"/>
      <w:r w:rsidRPr="009D0A6D">
        <w:rPr>
          <w:rFonts w:ascii="Arial" w:hAnsi="Arial" w:cs="Arial"/>
          <w:b/>
        </w:rPr>
        <w:t xml:space="preserve">Кратово со </w:t>
      </w:r>
      <w:bookmarkStart w:id="18" w:name="opis_edb1_dolz"/>
      <w:bookmarkEnd w:id="18"/>
      <w:r w:rsidRPr="009D0A6D">
        <w:rPr>
          <w:rFonts w:ascii="Arial" w:hAnsi="Arial" w:cs="Arial"/>
          <w:b/>
          <w:lang w:val="ru-RU"/>
        </w:rPr>
        <w:t>седиште на</w:t>
      </w:r>
      <w:r w:rsidRPr="009D0A6D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9D0A6D">
        <w:rPr>
          <w:rFonts w:ascii="Arial" w:hAnsi="Arial" w:cs="Arial"/>
          <w:b/>
        </w:rPr>
        <w:t xml:space="preserve">с.Туралево,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Pr="009D0A6D">
        <w:rPr>
          <w:rFonts w:ascii="Arial" w:hAnsi="Arial" w:cs="Arial"/>
          <w:b/>
        </w:rPr>
        <w:t>243.102.295,00 денари</w:t>
      </w:r>
      <w:r w:rsidRPr="007C3ECA"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15.04.2019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290FA5" w:rsidRPr="007C3ECA" w:rsidRDefault="00290FA5" w:rsidP="00290F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FA5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прва </w:t>
      </w:r>
      <w:r w:rsidRPr="007C3ECA">
        <w:rPr>
          <w:rFonts w:ascii="Arial" w:hAnsi="Arial" w:cs="Arial"/>
        </w:rPr>
        <w:t>продажба со усно  јавно наддавање на подвижни предмети:</w:t>
      </w:r>
    </w:p>
    <w:p w:rsidR="00290FA5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FA5" w:rsidRPr="009D0A6D" w:rsidRDefault="00290FA5" w:rsidP="0029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кои се наоѓаат во сопстевност на должникот </w:t>
      </w:r>
      <w:r w:rsidRPr="009D0A6D">
        <w:rPr>
          <w:rFonts w:ascii="Arial" w:hAnsi="Arial" w:cs="Arial"/>
        </w:rPr>
        <w:t xml:space="preserve">ДПБП ИДНИНА ЗМЕЈ ДООЕЛ с.Туралево Кратово од Кратово со </w:t>
      </w:r>
      <w:r w:rsidRPr="009D0A6D">
        <w:rPr>
          <w:rFonts w:ascii="Arial" w:hAnsi="Arial" w:cs="Arial"/>
          <w:lang w:val="ru-RU"/>
        </w:rPr>
        <w:t>седиште на</w:t>
      </w:r>
      <w:r w:rsidRPr="009D0A6D">
        <w:rPr>
          <w:rFonts w:ascii="Arial" w:hAnsi="Arial" w:cs="Arial"/>
        </w:rPr>
        <w:t xml:space="preserve"> с.Туралево</w:t>
      </w:r>
      <w:r>
        <w:rPr>
          <w:rFonts w:ascii="Arial" w:hAnsi="Arial" w:cs="Arial"/>
        </w:rPr>
        <w:t>, а се  попишани од Извршител Премтим Ќерими од Куманово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Записник за попис и процена на подвижни предмети врз основа на чл. 103 , 104 и 105 од ЗИ од 24.10.2018  година И.бр. 932/18, Записник за попис и процена на подвижни предмети врз основа на чл. 103 , 104 и 105 од ЗИ од 25.10.2018  година И.бр. 932/18,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Записник за попис и процена на подвижни предмети врз основа на чл. 103 , 104 и 105 од ЗИ од 26.10.2018  година И.бр. 932/18,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Записник за попис и процена на подвижни предмети врз основа на чл. 103 , 104 и 105 од ЗИ од 31.10.2018  година И.бр. 932/18,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Записник за попис и процена на подвижни предмети врз основа на чл. 103 , 104 и 105 од ЗИ од 08.11.2018  година И.бр. 932/18, во простории на должникот </w:t>
      </w:r>
      <w:r w:rsidRPr="009D0A6D">
        <w:rPr>
          <w:rFonts w:ascii="Arial" w:hAnsi="Arial" w:cs="Arial"/>
        </w:rPr>
        <w:t>ДПБП ИДНИНА ЗМЕЈ ДООЕЛ с.Туралево</w:t>
      </w:r>
      <w:r>
        <w:rPr>
          <w:rFonts w:ascii="Arial" w:hAnsi="Arial" w:cs="Arial"/>
        </w:rPr>
        <w:t xml:space="preserve">, на адреаа с. Туралево, Кратово, означени како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/>
        </w:rPr>
        <w:t xml:space="preserve">машини, опрема ,  информатички средства , репроматеријали и залиха на готов производ . </w:t>
      </w:r>
    </w:p>
    <w:p w:rsidR="00290FA5" w:rsidRDefault="00290FA5" w:rsidP="0029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 109 став 4 од ЗИ с</w:t>
      </w:r>
      <w:proofErr w:type="spellStart"/>
      <w:r>
        <w:rPr>
          <w:rFonts w:ascii="Arial" w:hAnsi="Arial" w:cs="Arial"/>
          <w:lang w:val="en-US"/>
        </w:rPr>
        <w:t>пецификација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подвижните </w:t>
      </w:r>
      <w:proofErr w:type="spellStart"/>
      <w:r>
        <w:rPr>
          <w:rFonts w:ascii="Arial" w:hAnsi="Arial" w:cs="Arial"/>
          <w:lang w:val="en-US"/>
        </w:rPr>
        <w:t>предметите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 кои е определена  прва усна </w:t>
      </w:r>
      <w:proofErr w:type="spellStart"/>
      <w:r>
        <w:rPr>
          <w:rFonts w:ascii="Arial" w:hAnsi="Arial" w:cs="Arial"/>
          <w:lang w:val="en-US"/>
        </w:rPr>
        <w:t>јавна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продажба</w:t>
      </w:r>
      <w:proofErr w:type="spellEnd"/>
      <w:r>
        <w:rPr>
          <w:rFonts w:ascii="Arial" w:hAnsi="Arial" w:cs="Arial"/>
          <w:lang w:val="en-US"/>
        </w:rPr>
        <w:t xml:space="preserve"> е </w:t>
      </w:r>
      <w:proofErr w:type="spellStart"/>
      <w:r>
        <w:rPr>
          <w:rFonts w:ascii="Arial" w:hAnsi="Arial" w:cs="Arial"/>
          <w:lang w:val="en-US"/>
        </w:rPr>
        <w:t>достапна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канцеларија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</w:rPr>
        <w:t xml:space="preserve"> од Куманово, ул. 11 –ти Октомври бб, Локалитет Хотел Куманово , тел</w:t>
      </w:r>
      <w:r>
        <w:rPr>
          <w:rFonts w:ascii="Arial" w:hAnsi="Arial" w:cs="Arial"/>
          <w:lang w:val="en-US"/>
        </w:rPr>
        <w:t xml:space="preserve">: 031-511-388.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</w:t>
      </w:r>
      <w:r>
        <w:rPr>
          <w:rFonts w:ascii="Arial" w:hAnsi="Arial" w:cs="Arial"/>
        </w:rPr>
        <w:t>ледните товари: Право на залог во корист на доверителот Комерцијална Банка АД Скопје врз основа на Записник за попис и процена на подвижни предмети врз основа на чл. 103 , 104 и 105 од ЗИ од 24.10.2018  година И.бр. 932/18 на Извршител Премтим Ќерими од Куманово , Записник за попис и процена на подвижни предмети врз основа на чл. 103 , 104 и 105 од ЗИ од 25.10.2018  година И.бр. 932/18</w:t>
      </w:r>
      <w:r w:rsidRPr="00D32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Извршител Премтим Ќерими од Куманово,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Записник за попис и </w:t>
      </w:r>
      <w:r>
        <w:rPr>
          <w:rFonts w:ascii="Arial" w:hAnsi="Arial" w:cs="Arial"/>
        </w:rPr>
        <w:lastRenderedPageBreak/>
        <w:t>процена на подвижни предмети врз основа на чл. 103 , 104 и 105 од ЗИ од 26.10.2018  година И.бр. 932/18</w:t>
      </w:r>
      <w:r w:rsidRPr="00D32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Извршител Премтим Ќерими од Куманово,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Записник за попис и процена на подвижни предмети врз основа на чл. 103 , 104 и 105 од ЗИ од 31.10.2018  година И.бр. 932/18</w:t>
      </w:r>
      <w:r w:rsidRPr="00D32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Извршител Премтим Ќерими од Куманово,</w:t>
      </w:r>
      <w:r w:rsidRPr="009D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Записник за попис и процена на подвижни предмети врз основа на чл. 103 , 104 и 105 од ЗИ од 08.11.2018  година И.бр. 932/18</w:t>
      </w:r>
      <w:r w:rsidRPr="00D32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Извршител Премтим Ќерими од Куманово.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0FA5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Продажбата ќе</w:t>
      </w:r>
      <w:r>
        <w:rPr>
          <w:rFonts w:ascii="Arial" w:hAnsi="Arial" w:cs="Arial"/>
        </w:rPr>
        <w:t xml:space="preserve"> се одржи на ден </w:t>
      </w:r>
      <w:r w:rsidRPr="006B53FA">
        <w:rPr>
          <w:rFonts w:ascii="Arial" w:hAnsi="Arial" w:cs="Arial"/>
          <w:b/>
        </w:rPr>
        <w:t>03.05.2019  година</w:t>
      </w:r>
      <w:r>
        <w:rPr>
          <w:rFonts w:ascii="Arial" w:hAnsi="Arial" w:cs="Arial"/>
        </w:rPr>
        <w:t xml:space="preserve">  во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6B53FA">
        <w:rPr>
          <w:rFonts w:ascii="Arial" w:hAnsi="Arial" w:cs="Arial"/>
          <w:b/>
          <w:lang w:val="en-US"/>
        </w:rPr>
        <w:t xml:space="preserve">:00 </w:t>
      </w:r>
      <w:r w:rsidRPr="006B53FA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Извршител</w:t>
      </w:r>
      <w:r w:rsidRPr="006B5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 </w:t>
      </w:r>
    </w:p>
    <w:p w:rsidR="00290FA5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 xml:space="preserve">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90FA5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90FA5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C3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јавното наддавање за подвижни предмети чија вредност е поголема од 5.000,00 евра во денарска противвредност  по среден курс на НБРМ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</w:t>
      </w:r>
      <w:r w:rsidRPr="00D32D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подвижни предмети чија вредност е поголема од 5.000,00 евра во денарска противвредност  по среден курс на НБРМ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290FA5" w:rsidRPr="00D32D84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</w:t>
      </w:r>
      <w:r w:rsidR="00FA1A86">
        <w:rPr>
          <w:rFonts w:ascii="Arial" w:eastAsia="Times New Roman" w:hAnsi="Arial" w:cs="Arial"/>
        </w:rPr>
        <w:t xml:space="preserve">подвижни предмети чија вредност е поголема од 5.000,00 евра во денарска противвредност  по среден курс на НБРМ   </w:t>
      </w:r>
      <w:r w:rsidR="00FA1A86"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 xml:space="preserve">чија понуда не е прифатена , гаранцијата им се враќа веднаш по заклучувањето  на јавното наддавање . </w:t>
      </w:r>
    </w:p>
    <w:p w:rsidR="00290FA5" w:rsidRPr="007C3ECA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90FA5" w:rsidRPr="007C3ECA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90FA5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proofErr w:type="spellStart"/>
      <w:r>
        <w:rPr>
          <w:rFonts w:ascii="Arial" w:eastAsia="Times New Roman" w:hAnsi="Arial" w:cs="Arial"/>
          <w:lang w:val="en-US"/>
        </w:rPr>
        <w:t>должникот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Pr="009D0A6D">
        <w:rPr>
          <w:rFonts w:ascii="Arial" w:hAnsi="Arial" w:cs="Arial"/>
        </w:rPr>
        <w:t xml:space="preserve">ДПБП ИДНИНА ЗМЕЈ ДООЕЛ с.Туралево Кратово </w:t>
      </w:r>
      <w:r>
        <w:rPr>
          <w:rFonts w:ascii="Arial" w:eastAsia="Times New Roman" w:hAnsi="Arial" w:cs="Arial"/>
        </w:rPr>
        <w:t xml:space="preserve">, на адреса с. Туралево , Кратово . </w:t>
      </w:r>
    </w:p>
    <w:p w:rsidR="00290FA5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90FA5" w:rsidRPr="007C3ECA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90FA5" w:rsidRPr="007C3ECA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290FA5" w:rsidRPr="007C3ECA" w:rsidRDefault="00290FA5" w:rsidP="0029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290FA5" w:rsidRPr="007C3ECA" w:rsidRDefault="00290FA5" w:rsidP="00290F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90FA5" w:rsidRPr="00DB4229" w:rsidRDefault="00290FA5" w:rsidP="00290FA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90FA5" w:rsidRPr="00867166" w:rsidTr="00A77126">
        <w:trPr>
          <w:trHeight w:val="851"/>
        </w:trPr>
        <w:tc>
          <w:tcPr>
            <w:tcW w:w="4297" w:type="dxa"/>
          </w:tcPr>
          <w:p w:rsidR="00290FA5" w:rsidRPr="000406D7" w:rsidRDefault="00290FA5" w:rsidP="00A7712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9B6705" w:rsidRDefault="009B6705"/>
    <w:sectPr w:rsidR="009B6705" w:rsidSect="00CC6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0FA5"/>
    <w:rsid w:val="00290FA5"/>
    <w:rsid w:val="009B6705"/>
    <w:rsid w:val="00CC6282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FA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90FA5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2019-04-15T15:56:00Z</dcterms:created>
  <dcterms:modified xsi:type="dcterms:W3CDTF">2019-04-15T10:17:00Z</dcterms:modified>
</cp:coreProperties>
</file>