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25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3250F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25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25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25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3250F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3250F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3250F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3250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3250F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73250F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3250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3250F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3250F">
        <w:rPr>
          <w:rFonts w:ascii="Arial" w:hAnsi="Arial" w:cs="Arial"/>
        </w:rPr>
        <w:t>ОДУ бр.777/15  од 26.10.201</w:t>
      </w:r>
      <w:r w:rsidR="00024597">
        <w:rPr>
          <w:rFonts w:ascii="Arial" w:hAnsi="Arial" w:cs="Arial"/>
        </w:rPr>
        <w:t xml:space="preserve">5 год. на Нотар Фатмир Ајрули, </w:t>
      </w:r>
      <w:r w:rsidR="0073250F">
        <w:rPr>
          <w:rFonts w:ascii="Arial" w:hAnsi="Arial" w:cs="Arial"/>
        </w:rPr>
        <w:t>ОДУ бр.236/15  од 06.04.20</w:t>
      </w:r>
      <w:r w:rsidR="000B0501">
        <w:rPr>
          <w:rFonts w:ascii="Arial" w:hAnsi="Arial" w:cs="Arial"/>
        </w:rPr>
        <w:t>16 год. на Нотар Фатмир Ајрули,</w:t>
      </w:r>
      <w:bookmarkStart w:id="18" w:name="_GoBack"/>
      <w:bookmarkEnd w:id="18"/>
      <w:r w:rsidR="0073250F">
        <w:rPr>
          <w:rFonts w:ascii="Arial" w:hAnsi="Arial" w:cs="Arial"/>
        </w:rPr>
        <w:t xml:space="preserve">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73250F">
        <w:rPr>
          <w:rFonts w:ascii="Arial" w:hAnsi="Arial" w:cs="Arial"/>
        </w:rPr>
        <w:t>должникот Друштво за производство, услуги и трговија на големо и мало Принце Ентерпрајс ДООЕЛ експорт-импорт 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73250F">
        <w:rPr>
          <w:rFonts w:ascii="Arial" w:hAnsi="Arial" w:cs="Arial"/>
        </w:rPr>
        <w:t>ЕДБ 4030003472435</w:t>
      </w:r>
      <w:bookmarkStart w:id="21" w:name="opis_sed1_dolz"/>
      <w:bookmarkEnd w:id="21"/>
      <w:r w:rsidR="00D356F5">
        <w:rPr>
          <w:rFonts w:ascii="Arial" w:hAnsi="Arial" w:cs="Arial"/>
        </w:rPr>
        <w:t xml:space="preserve"> </w:t>
      </w:r>
      <w:r w:rsidR="0073250F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73250F">
        <w:rPr>
          <w:rFonts w:ascii="Arial" w:hAnsi="Arial" w:cs="Arial"/>
        </w:rPr>
        <w:t>ул.Ферид Мурати бр.30</w:t>
      </w:r>
      <w:r w:rsidRPr="00823825">
        <w:rPr>
          <w:rFonts w:ascii="Arial" w:hAnsi="Arial" w:cs="Arial"/>
        </w:rPr>
        <w:t xml:space="preserve"> </w:t>
      </w:r>
      <w:bookmarkStart w:id="23" w:name="Dolznik2"/>
      <w:bookmarkEnd w:id="23"/>
      <w:r w:rsidR="0073250F">
        <w:rPr>
          <w:rFonts w:ascii="Arial" w:hAnsi="Arial" w:cs="Arial"/>
        </w:rPr>
        <w:t>и 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</w:t>
      </w:r>
      <w:bookmarkStart w:id="24" w:name="VredPredmet"/>
      <w:bookmarkEnd w:id="24"/>
      <w:r w:rsidRPr="00823825">
        <w:rPr>
          <w:rFonts w:ascii="Arial" w:hAnsi="Arial" w:cs="Arial"/>
        </w:rPr>
        <w:t xml:space="preserve">на ден </w:t>
      </w:r>
      <w:bookmarkStart w:id="25" w:name="DatumIzdava"/>
      <w:bookmarkEnd w:id="25"/>
      <w:r w:rsidR="0073250F">
        <w:rPr>
          <w:rFonts w:ascii="Arial" w:hAnsi="Arial" w:cs="Arial"/>
        </w:rPr>
        <w:t>25.01.2021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50F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73250F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FF1757" w:rsidRDefault="00FF1757" w:rsidP="0021139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:rsidR="0073250F" w:rsidRDefault="0073250F" w:rsidP="007325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4, кат 01, број 3, намена на зграда СТ, внатрешна површина од 77 м2, сопственост</w:t>
      </w:r>
    </w:p>
    <w:p w:rsidR="0073250F" w:rsidRDefault="0073250F" w:rsidP="007325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Default="0073250F" w:rsidP="0073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бр.3860 за КО Чаир при АКН на СМ – ЦКН Скопје </w:t>
      </w:r>
      <w:r w:rsidR="00211393"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 xml:space="preserve">заложниот должник </w:t>
      </w:r>
      <w:bookmarkStart w:id="26" w:name="ODolz2"/>
      <w:bookmarkEnd w:id="26"/>
      <w:r>
        <w:rPr>
          <w:rFonts w:ascii="Arial" w:hAnsi="Arial" w:cs="Arial"/>
        </w:rPr>
        <w:t>Самет Абдулаи</w:t>
      </w:r>
      <w:r w:rsidR="00FF1757">
        <w:rPr>
          <w:rFonts w:ascii="Arial" w:hAnsi="Arial" w:cs="Arial"/>
        </w:rPr>
        <w:t xml:space="preserve"> и</w:t>
      </w:r>
    </w:p>
    <w:p w:rsidR="00FF1757" w:rsidRDefault="00FF1757" w:rsidP="0073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</w:p>
    <w:p w:rsidR="00FF1757" w:rsidRDefault="00FF1757" w:rsidP="0073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1757" w:rsidRPr="00FF1757" w:rsidRDefault="00FF1757" w:rsidP="00FF1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5, кат 01, број 3, намена на зграда СТ, внатрешна површина од 71 м2, сопственост</w:t>
      </w:r>
    </w:p>
    <w:p w:rsidR="00FF1757" w:rsidRDefault="00FF1757" w:rsidP="00FF17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F1757" w:rsidRPr="004B6D29" w:rsidRDefault="00FF1757" w:rsidP="00FF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запишана во имотен лист бр.3860 за КО Чаир при АКН на СМ – ЦКН Скопје</w:t>
      </w:r>
      <w:r w:rsidR="004B6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сопственост на </w:t>
      </w:r>
      <w:bookmarkStart w:id="27" w:name="ODolz1"/>
      <w:bookmarkEnd w:id="27"/>
      <w:r>
        <w:rPr>
          <w:rFonts w:ascii="Arial" w:hAnsi="Arial" w:cs="Arial"/>
        </w:rPr>
        <w:t>заложниот должник Самет Абдулаи</w:t>
      </w:r>
      <w:r w:rsidR="004B6D29">
        <w:rPr>
          <w:rFonts w:ascii="Arial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9602C">
        <w:rPr>
          <w:rFonts w:ascii="Arial" w:eastAsia="Times New Roman" w:hAnsi="Arial" w:cs="Arial"/>
          <w:lang w:val="ru-RU"/>
        </w:rPr>
        <w:t xml:space="preserve">24.02.2021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73250F">
        <w:rPr>
          <w:rFonts w:ascii="Arial" w:eastAsia="Times New Roman" w:hAnsi="Arial" w:cs="Arial"/>
          <w:lang w:val="ru-RU"/>
        </w:rPr>
        <w:t>11</w:t>
      </w:r>
      <w:r w:rsidR="00FF1757">
        <w:rPr>
          <w:rFonts w:ascii="Arial" w:eastAsia="Times New Roman" w:hAnsi="Arial" w:cs="Arial"/>
          <w:lang w:val="en-US"/>
        </w:rPr>
        <w:t>:00</w:t>
      </w:r>
      <w:r w:rsidR="0073250F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3250F">
        <w:rPr>
          <w:rFonts w:ascii="Arial" w:eastAsia="Times New Roman" w:hAnsi="Arial" w:cs="Arial"/>
          <w:lang w:val="ru-RU"/>
        </w:rPr>
        <w:t>Извршител Зоран Петрески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FF1757">
        <w:rPr>
          <w:rFonts w:ascii="Arial" w:eastAsia="Times New Roman" w:hAnsi="Arial" w:cs="Arial"/>
        </w:rPr>
        <w:t xml:space="preserve"> под точка 1 (еден)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 w:rsidR="0073250F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73250F">
        <w:rPr>
          <w:rFonts w:ascii="Arial" w:eastAsia="Times New Roman" w:hAnsi="Arial" w:cs="Arial"/>
          <w:lang w:val="ru-RU"/>
        </w:rPr>
        <w:t xml:space="preserve"> </w:t>
      </w:r>
      <w:r w:rsidR="0073250F" w:rsidRPr="0073250F">
        <w:rPr>
          <w:rFonts w:ascii="Arial" w:hAnsi="Arial" w:cs="Arial"/>
        </w:rPr>
        <w:t>3.475.560,00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FF1757" w:rsidRDefault="00FF1757" w:rsidP="00FF17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 под точка 2 (два)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 w:rsidRPr="0073250F">
        <w:rPr>
          <w:rFonts w:ascii="Arial" w:hAnsi="Arial" w:cs="Arial"/>
        </w:rPr>
        <w:t>3.</w:t>
      </w:r>
      <w:r>
        <w:rPr>
          <w:rFonts w:ascii="Arial" w:hAnsi="Arial" w:cs="Arial"/>
        </w:rPr>
        <w:t>260.590</w:t>
      </w:r>
      <w:r w:rsidRPr="0073250F">
        <w:rPr>
          <w:rFonts w:ascii="Arial" w:hAnsi="Arial" w:cs="Arial"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397C40" w:rsidRPr="00211393" w:rsidRDefault="00397C40" w:rsidP="00FF17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Горенаведените недвижности се два стана согласно имотниот лист бр.3860 за КО Чаир, но на лице место тие претставуваат една целина.</w:t>
      </w:r>
    </w:p>
    <w:p w:rsidR="00211393" w:rsidRPr="00211393" w:rsidRDefault="00397C4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Недвижностите се оптоварени</w:t>
      </w:r>
      <w:r w:rsidR="00211393" w:rsidRPr="00211393">
        <w:rPr>
          <w:rFonts w:ascii="Arial" w:eastAsia="Times New Roman" w:hAnsi="Arial" w:cs="Arial"/>
        </w:rPr>
        <w:t xml:space="preserve"> со следните товари и службености</w:t>
      </w:r>
      <w:r w:rsidR="004B6D29">
        <w:rPr>
          <w:rFonts w:ascii="Arial" w:eastAsia="Times New Roman" w:hAnsi="Arial" w:cs="Arial"/>
          <w:lang w:val="en-US"/>
        </w:rPr>
        <w:t xml:space="preserve">: </w:t>
      </w:r>
      <w:r w:rsidR="00024597">
        <w:rPr>
          <w:rFonts w:ascii="Arial" w:eastAsia="Times New Roman" w:hAnsi="Arial" w:cs="Arial"/>
          <w:lang w:val="ru-RU"/>
        </w:rPr>
        <w:t xml:space="preserve">Заложно право-хипотека врз недвижен имот засновано во корист на заложен доверител Халк банка АД Скопје врз основа на </w:t>
      </w:r>
      <w:r w:rsidR="004B6D29">
        <w:rPr>
          <w:rFonts w:ascii="Arial" w:eastAsia="Times New Roman" w:hAnsi="Arial" w:cs="Arial"/>
          <w:lang w:val="ru-RU"/>
        </w:rPr>
        <w:t xml:space="preserve">нотарски акт </w:t>
      </w:r>
      <w:r w:rsidR="00024597">
        <w:rPr>
          <w:rFonts w:ascii="Arial" w:eastAsia="Times New Roman" w:hAnsi="Arial" w:cs="Arial"/>
          <w:lang w:val="ru-RU"/>
        </w:rPr>
        <w:t xml:space="preserve">ОДУ бр.777/15 на Нотар Фатмир Ајрули, Анекс 1 кон ОДУ бр.777/15 и тоа ОДУ бр.236/16 на </w:t>
      </w:r>
      <w:r w:rsidR="00024597">
        <w:rPr>
          <w:rFonts w:ascii="Arial" w:eastAsia="Times New Roman" w:hAnsi="Arial" w:cs="Arial"/>
          <w:lang w:val="ru-RU"/>
        </w:rPr>
        <w:lastRenderedPageBreak/>
        <w:t>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</w:t>
      </w:r>
      <w:r w:rsidR="0019602C">
        <w:rPr>
          <w:rFonts w:ascii="Arial" w:eastAsia="Times New Roman" w:hAnsi="Arial" w:cs="Arial"/>
          <w:lang w:val="ru-RU"/>
        </w:rPr>
        <w:t xml:space="preserve"> и</w:t>
      </w:r>
      <w:r w:rsidR="00024597">
        <w:rPr>
          <w:rFonts w:ascii="Arial" w:eastAsia="Times New Roman" w:hAnsi="Arial" w:cs="Arial"/>
          <w:lang w:val="ru-RU"/>
        </w:rPr>
        <w:t xml:space="preserve"> Налог за извршување врз недвижност И.бр.1095/19 на Извршител Зоран </w:t>
      </w:r>
      <w:r w:rsidR="0019602C">
        <w:rPr>
          <w:rFonts w:ascii="Arial" w:eastAsia="Times New Roman" w:hAnsi="Arial" w:cs="Arial"/>
          <w:lang w:val="ru-RU"/>
        </w:rPr>
        <w:t>Петрески за заложен доверител Халк банка АД Скопје</w:t>
      </w:r>
      <w:r w:rsidR="00211393" w:rsidRPr="00211393">
        <w:rPr>
          <w:rFonts w:ascii="Arial" w:eastAsia="Times New Roman" w:hAnsi="Arial" w:cs="Arial"/>
          <w:lang w:val="ru-RU"/>
        </w:rPr>
        <w:t>.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3250F">
        <w:rPr>
          <w:rFonts w:ascii="Arial" w:eastAsia="Times New Roman" w:hAnsi="Arial" w:cs="Arial"/>
          <w:lang w:val="ru-RU"/>
        </w:rPr>
        <w:t xml:space="preserve">200002491876448 </w:t>
      </w:r>
      <w:r w:rsidR="0073250F">
        <w:rPr>
          <w:rFonts w:ascii="Arial" w:eastAsia="Times New Roman" w:hAnsi="Arial" w:cs="Arial"/>
        </w:rPr>
        <w:t>која се води во Стопанска банка АД Скопје</w:t>
      </w:r>
      <w:r w:rsidR="00FF1757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="0073250F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4B6D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3250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3250F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397C40"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3250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73250F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9A" w:rsidRDefault="008D299A" w:rsidP="0073250F">
      <w:pPr>
        <w:spacing w:after="0" w:line="240" w:lineRule="auto"/>
      </w:pPr>
      <w:r>
        <w:separator/>
      </w:r>
    </w:p>
  </w:endnote>
  <w:endnote w:type="continuationSeparator" w:id="0">
    <w:p w:rsidR="008D299A" w:rsidRDefault="008D299A" w:rsidP="0073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0F" w:rsidRPr="0073250F" w:rsidRDefault="0073250F" w:rsidP="0073250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B050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9A" w:rsidRDefault="008D299A" w:rsidP="0073250F">
      <w:pPr>
        <w:spacing w:after="0" w:line="240" w:lineRule="auto"/>
      </w:pPr>
      <w:r>
        <w:separator/>
      </w:r>
    </w:p>
  </w:footnote>
  <w:footnote w:type="continuationSeparator" w:id="0">
    <w:p w:rsidR="008D299A" w:rsidRDefault="008D299A" w:rsidP="0073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820CB"/>
    <w:multiLevelType w:val="hybridMultilevel"/>
    <w:tmpl w:val="EBF2214C"/>
    <w:lvl w:ilvl="0" w:tplc="D2106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4597"/>
    <w:rsid w:val="000A48CC"/>
    <w:rsid w:val="000A4928"/>
    <w:rsid w:val="000B0501"/>
    <w:rsid w:val="000E4DB6"/>
    <w:rsid w:val="00132B66"/>
    <w:rsid w:val="00180BCE"/>
    <w:rsid w:val="0019602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7C40"/>
    <w:rsid w:val="003A39C4"/>
    <w:rsid w:val="003B40CD"/>
    <w:rsid w:val="003D21AC"/>
    <w:rsid w:val="003D4A9E"/>
    <w:rsid w:val="00451FBC"/>
    <w:rsid w:val="0046102D"/>
    <w:rsid w:val="004B6D29"/>
    <w:rsid w:val="004F2C9E"/>
    <w:rsid w:val="004F4016"/>
    <w:rsid w:val="0061005D"/>
    <w:rsid w:val="00665925"/>
    <w:rsid w:val="006A157B"/>
    <w:rsid w:val="006F1469"/>
    <w:rsid w:val="00710AAE"/>
    <w:rsid w:val="0073250F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299A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356F5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0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0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cp:lastPrinted>2021-01-25T13:15:00Z</cp:lastPrinted>
  <dcterms:created xsi:type="dcterms:W3CDTF">2021-01-25T14:10:00Z</dcterms:created>
  <dcterms:modified xsi:type="dcterms:W3CDTF">2021-02-01T13:12:00Z</dcterms:modified>
</cp:coreProperties>
</file>