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C238D" w14:textId="77777777" w:rsidR="00EB02F2" w:rsidRDefault="004F4016" w:rsidP="00EB02F2">
      <w:pPr>
        <w:autoSpaceDE w:val="0"/>
        <w:autoSpaceDN w:val="0"/>
        <w:adjustRightInd w:val="0"/>
        <w:spacing w:after="0" w:line="240" w:lineRule="auto"/>
        <w:rPr>
          <w:rFonts w:ascii="Arial" w:hAnsi="Arial" w:cs="Arial"/>
          <w:sz w:val="20"/>
          <w:szCs w:val="20"/>
          <w:lang w:val="en-US"/>
        </w:rPr>
      </w:pPr>
      <w:r>
        <w:rPr>
          <w:rFonts w:ascii="Arial" w:hAnsi="Arial" w:cs="Arial"/>
          <w:sz w:val="20"/>
          <w:szCs w:val="20"/>
        </w:rPr>
        <w:t xml:space="preserve"> </w:t>
      </w:r>
      <w:bookmarkStart w:id="0" w:name="PriemStranki"/>
      <w:bookmarkEnd w:id="0"/>
      <w:r w:rsidR="004F037E">
        <w:rPr>
          <w:rFonts w:ascii="Arial" w:hAnsi="Arial" w:cs="Arial"/>
          <w:sz w:val="20"/>
          <w:szCs w:val="20"/>
        </w:rPr>
        <w:t>Прием на странки: четврток од 11:00 до 14:00 часот</w:t>
      </w:r>
    </w:p>
    <w:p w14:paraId="2B7CB223" w14:textId="77777777" w:rsidR="00EB02F2" w:rsidRDefault="00EB02F2" w:rsidP="00EB02F2">
      <w:pPr>
        <w:autoSpaceDE w:val="0"/>
        <w:autoSpaceDN w:val="0"/>
        <w:adjustRightInd w:val="0"/>
        <w:spacing w:after="0" w:line="240" w:lineRule="auto"/>
        <w:rPr>
          <w:rFonts w:ascii="Arial" w:hAnsi="Arial" w:cs="Arial"/>
          <w:sz w:val="20"/>
          <w:szCs w:val="20"/>
          <w:lang w:val="en-US"/>
        </w:rPr>
      </w:pPr>
    </w:p>
    <w:p w14:paraId="69CAC15A" w14:textId="77777777" w:rsidR="00EB02F2" w:rsidRDefault="00EB02F2" w:rsidP="00F65B23">
      <w:pPr>
        <w:autoSpaceDE w:val="0"/>
        <w:autoSpaceDN w:val="0"/>
        <w:adjustRightInd w:val="0"/>
        <w:spacing w:after="0" w:line="240" w:lineRule="auto"/>
        <w:rPr>
          <w:rFonts w:ascii="Arial" w:hAnsi="Arial" w:cs="Arial"/>
          <w:sz w:val="20"/>
          <w:szCs w:val="20"/>
          <w:lang w:val="en-US"/>
        </w:rPr>
      </w:pPr>
    </w:p>
    <w:p w14:paraId="22689554" w14:textId="77777777" w:rsidR="00F65B23" w:rsidRDefault="00EB02F2" w:rsidP="00F65B23">
      <w:pPr>
        <w:autoSpaceDE w:val="0"/>
        <w:autoSpaceDN w:val="0"/>
        <w:adjustRightInd w:val="0"/>
        <w:spacing w:after="0" w:line="240" w:lineRule="auto"/>
        <w:rPr>
          <w:rFonts w:ascii="Arial" w:hAnsi="Arial" w:cs="Arial"/>
          <w:sz w:val="20"/>
          <w:szCs w:val="20"/>
        </w:rPr>
      </w:pPr>
      <w:r>
        <w:rPr>
          <w:rFonts w:ascii="Arial" w:hAnsi="Arial" w:cs="Arial"/>
          <w:sz w:val="20"/>
          <w:szCs w:val="20"/>
          <w:lang w:val="en-US"/>
        </w:rPr>
        <w:t xml:space="preserve">       </w:t>
      </w:r>
      <w:r w:rsidR="004F4016">
        <w:rPr>
          <w:rFonts w:ascii="Arial" w:hAnsi="Arial" w:cs="Arial"/>
          <w:sz w:val="20"/>
          <w:szCs w:val="20"/>
        </w:rPr>
        <w:t xml:space="preserve">      </w:t>
      </w:r>
      <w:r w:rsidR="00F65B23">
        <w:rPr>
          <w:rFonts w:ascii="Arial" w:hAnsi="Arial" w:cs="Arial"/>
          <w:sz w:val="20"/>
          <w:szCs w:val="20"/>
        </w:rPr>
        <w:t xml:space="preserve"> </w:t>
      </w:r>
      <w:r w:rsidR="00D70936">
        <w:rPr>
          <w:noProof/>
          <w:lang w:eastAsia="mk-MK"/>
        </w:rPr>
        <w:drawing>
          <wp:inline distT="0" distB="0" distL="0" distR="0" wp14:anchorId="6ACD0CC0" wp14:editId="576F1331">
            <wp:extent cx="371475" cy="428625"/>
            <wp:effectExtent l="19050" t="0" r="9525" b="0"/>
            <wp:docPr id="1" name="Picture 1" descr="untitled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600"/>
                    <pic:cNvPicPr>
                      <a:picLocks noChangeAspect="1" noChangeArrowheads="1"/>
                    </pic:cNvPicPr>
                  </pic:nvPicPr>
                  <pic:blipFill>
                    <a:blip r:embed="rId7" cstate="print"/>
                    <a:srcRect/>
                    <a:stretch>
                      <a:fillRect/>
                    </a:stretch>
                  </pic:blipFill>
                  <pic:spPr bwMode="auto">
                    <a:xfrm>
                      <a:off x="0" y="0"/>
                      <a:ext cx="371475" cy="428625"/>
                    </a:xfrm>
                    <a:prstGeom prst="rect">
                      <a:avLst/>
                    </a:prstGeom>
                    <a:noFill/>
                    <a:ln w="9525">
                      <a:noFill/>
                      <a:miter lim="800000"/>
                      <a:headEnd/>
                      <a:tailEnd/>
                    </a:ln>
                  </pic:spPr>
                </pic:pic>
              </a:graphicData>
            </a:graphic>
          </wp:inline>
        </w:drawing>
      </w:r>
    </w:p>
    <w:p w14:paraId="2135861E" w14:textId="77777777" w:rsidR="00F65B23" w:rsidRDefault="00F65B23" w:rsidP="00F65B23">
      <w:pPr>
        <w:autoSpaceDE w:val="0"/>
        <w:autoSpaceDN w:val="0"/>
        <w:adjustRightInd w:val="0"/>
        <w:spacing w:after="0" w:line="240" w:lineRule="auto"/>
        <w:outlineLvl w:val="0"/>
        <w:rPr>
          <w:rFonts w:ascii="Arial" w:hAnsi="Arial" w:cs="Arial"/>
          <w:b/>
          <w:bCs/>
          <w:color w:val="000080"/>
          <w:sz w:val="20"/>
          <w:szCs w:val="20"/>
        </w:rPr>
      </w:pPr>
      <w:r>
        <w:rPr>
          <w:rFonts w:ascii="Arial" w:hAnsi="Arial" w:cs="Arial"/>
          <w:b/>
          <w:bCs/>
          <w:color w:val="000080"/>
          <w:sz w:val="20"/>
          <w:szCs w:val="20"/>
        </w:rPr>
        <w:t>Република Македонија</w:t>
      </w:r>
    </w:p>
    <w:p w14:paraId="1D66F522" w14:textId="77777777" w:rsidR="00F65B23" w:rsidRPr="006843A8" w:rsidRDefault="00F65B23" w:rsidP="00F65B23">
      <w:pPr>
        <w:autoSpaceDE w:val="0"/>
        <w:autoSpaceDN w:val="0"/>
        <w:adjustRightInd w:val="0"/>
        <w:spacing w:after="0" w:line="240" w:lineRule="auto"/>
        <w:rPr>
          <w:rFonts w:ascii="Arial" w:hAnsi="Arial" w:cs="Arial"/>
          <w:b/>
          <w:bCs/>
          <w:color w:val="000080"/>
          <w:sz w:val="20"/>
          <w:szCs w:val="20"/>
          <w:lang w:val="en-US"/>
        </w:rPr>
      </w:pPr>
      <w:r>
        <w:rPr>
          <w:rFonts w:ascii="Arial" w:hAnsi="Arial" w:cs="Arial"/>
          <w:b/>
          <w:bCs/>
          <w:color w:val="000080"/>
          <w:sz w:val="20"/>
          <w:szCs w:val="20"/>
        </w:rPr>
        <w:t xml:space="preserve">   И З В Р Ш И Т Е Л                                                                    </w:t>
      </w:r>
      <w:r>
        <w:rPr>
          <w:rFonts w:ascii="Arial" w:hAnsi="Arial" w:cs="Arial"/>
          <w:b/>
          <w:bCs/>
          <w:color w:val="000080"/>
          <w:sz w:val="20"/>
          <w:szCs w:val="20"/>
        </w:rPr>
        <w:tab/>
        <w:t xml:space="preserve">                               </w:t>
      </w:r>
      <w:r w:rsidRPr="000A4928">
        <w:rPr>
          <w:rFonts w:ascii="Arial" w:hAnsi="Arial" w:cs="Arial"/>
          <w:bCs/>
          <w:color w:val="000080"/>
          <w:sz w:val="20"/>
          <w:szCs w:val="20"/>
        </w:rPr>
        <w:t>Образец бр.</w:t>
      </w:r>
      <w:r w:rsidR="006843A8">
        <w:rPr>
          <w:rFonts w:ascii="Arial" w:hAnsi="Arial" w:cs="Arial"/>
          <w:bCs/>
          <w:color w:val="000080"/>
          <w:sz w:val="20"/>
          <w:szCs w:val="20"/>
          <w:lang w:val="en-US"/>
        </w:rPr>
        <w:t>66</w:t>
      </w:r>
    </w:p>
    <w:p w14:paraId="11D6D0BA" w14:textId="77777777" w:rsidR="00F65B23" w:rsidRPr="00906AF3" w:rsidRDefault="00F65B23" w:rsidP="00F65B23">
      <w:pPr>
        <w:autoSpaceDE w:val="0"/>
        <w:autoSpaceDN w:val="0"/>
        <w:adjustRightInd w:val="0"/>
        <w:spacing w:after="0" w:line="240" w:lineRule="auto"/>
        <w:rPr>
          <w:rFonts w:ascii="Arial" w:hAnsi="Arial" w:cs="Arial"/>
          <w:b/>
          <w:bCs/>
          <w:color w:val="000080"/>
          <w:sz w:val="20"/>
          <w:szCs w:val="20"/>
        </w:rPr>
      </w:pPr>
      <w:r>
        <w:rPr>
          <w:rFonts w:ascii="Arial" w:hAnsi="Arial" w:cs="Arial"/>
          <w:b/>
          <w:bCs/>
          <w:color w:val="000080"/>
          <w:sz w:val="20"/>
          <w:szCs w:val="20"/>
        </w:rPr>
        <w:t xml:space="preserve">  </w:t>
      </w:r>
      <w:bookmarkStart w:id="1" w:name="Ime"/>
      <w:bookmarkEnd w:id="1"/>
      <w:r w:rsidR="004F037E">
        <w:rPr>
          <w:rFonts w:ascii="Arial" w:hAnsi="Arial" w:cs="Arial"/>
          <w:b/>
          <w:bCs/>
          <w:color w:val="000080"/>
          <w:sz w:val="20"/>
          <w:szCs w:val="20"/>
        </w:rPr>
        <w:t>Гордан Станковиќ</w:t>
      </w:r>
    </w:p>
    <w:p w14:paraId="79122BF6" w14:textId="77777777" w:rsidR="00596766" w:rsidRDefault="00F65B23" w:rsidP="00596766">
      <w:pPr>
        <w:autoSpaceDE w:val="0"/>
        <w:autoSpaceDN w:val="0"/>
        <w:adjustRightInd w:val="0"/>
        <w:spacing w:after="0" w:line="240" w:lineRule="auto"/>
        <w:rPr>
          <w:rFonts w:ascii="Arial" w:hAnsi="Arial" w:cs="Arial"/>
          <w:b/>
          <w:bCs/>
          <w:color w:val="000080"/>
          <w:sz w:val="20"/>
          <w:szCs w:val="20"/>
        </w:rPr>
      </w:pPr>
      <w:r>
        <w:rPr>
          <w:rFonts w:ascii="Arial" w:hAnsi="Arial" w:cs="Arial"/>
          <w:b/>
          <w:bCs/>
          <w:color w:val="000080"/>
          <w:sz w:val="20"/>
          <w:szCs w:val="20"/>
        </w:rPr>
        <w:t>именуван за подрачјето</w:t>
      </w:r>
    </w:p>
    <w:p w14:paraId="492D65A4" w14:textId="77777777" w:rsidR="00596766" w:rsidRPr="00596766" w:rsidRDefault="00F65B23" w:rsidP="00596766">
      <w:pPr>
        <w:autoSpaceDE w:val="0"/>
        <w:autoSpaceDN w:val="0"/>
        <w:adjustRightInd w:val="0"/>
        <w:spacing w:after="0" w:line="240" w:lineRule="auto"/>
        <w:rPr>
          <w:rFonts w:ascii="Arial" w:hAnsi="Arial" w:cs="Arial"/>
          <w:b/>
          <w:bCs/>
          <w:color w:val="000080"/>
          <w:sz w:val="20"/>
          <w:szCs w:val="20"/>
        </w:rPr>
      </w:pPr>
      <w:r>
        <w:rPr>
          <w:rFonts w:ascii="Arial" w:hAnsi="Arial" w:cs="Arial"/>
          <w:b/>
          <w:bCs/>
          <w:color w:val="000080"/>
          <w:sz w:val="20"/>
          <w:szCs w:val="20"/>
        </w:rPr>
        <w:t xml:space="preserve"> </w:t>
      </w:r>
      <w:r w:rsidR="00596766">
        <w:rPr>
          <w:rFonts w:ascii="Arial" w:hAnsi="Arial" w:cs="Arial"/>
          <w:b/>
          <w:bCs/>
          <w:color w:val="000080"/>
          <w:sz w:val="20"/>
          <w:szCs w:val="20"/>
        </w:rPr>
        <w:t>на Основен граѓански суд Скопје</w:t>
      </w:r>
      <w:r w:rsidR="00596766">
        <w:rPr>
          <w:rFonts w:ascii="Arial" w:hAnsi="Arial" w:cs="Arial"/>
          <w:b/>
          <w:bCs/>
          <w:color w:val="000080"/>
          <w:sz w:val="20"/>
          <w:szCs w:val="20"/>
          <w:lang w:val="en-US"/>
        </w:rPr>
        <w:t xml:space="preserve"> </w:t>
      </w:r>
      <w:r w:rsidR="00596766" w:rsidRPr="00BB5344">
        <w:rPr>
          <w:rFonts w:ascii="Arial" w:hAnsi="Arial" w:cs="Arial"/>
          <w:b/>
          <w:bCs/>
          <w:color w:val="000080"/>
          <w:sz w:val="20"/>
          <w:szCs w:val="20"/>
        </w:rPr>
        <w:t>и</w:t>
      </w:r>
      <w:r w:rsidR="00596766">
        <w:rPr>
          <w:rFonts w:ascii="Arial" w:hAnsi="Arial" w:cs="Arial"/>
          <w:b/>
          <w:bCs/>
          <w:color w:val="000080"/>
          <w:sz w:val="20"/>
          <w:szCs w:val="20"/>
          <w:lang w:val="en-US"/>
        </w:rPr>
        <w:t xml:space="preserve"> </w:t>
      </w:r>
    </w:p>
    <w:p w14:paraId="6DA1265B" w14:textId="77777777" w:rsidR="00F65B23" w:rsidRDefault="00596766" w:rsidP="00596766">
      <w:pPr>
        <w:autoSpaceDE w:val="0"/>
        <w:autoSpaceDN w:val="0"/>
        <w:adjustRightInd w:val="0"/>
        <w:spacing w:after="0" w:line="240" w:lineRule="auto"/>
        <w:rPr>
          <w:rFonts w:ascii="Arial" w:hAnsi="Arial" w:cs="Arial"/>
          <w:b/>
          <w:bCs/>
          <w:color w:val="000080"/>
          <w:sz w:val="20"/>
          <w:szCs w:val="20"/>
        </w:rPr>
      </w:pPr>
      <w:r w:rsidRPr="00BB5344">
        <w:rPr>
          <w:rFonts w:ascii="Arial" w:hAnsi="Arial" w:cs="Arial"/>
          <w:b/>
          <w:bCs/>
          <w:color w:val="000080"/>
          <w:sz w:val="20"/>
          <w:szCs w:val="20"/>
        </w:rPr>
        <w:t>Основен кривичен суд Скопје</w:t>
      </w:r>
      <w:r>
        <w:rPr>
          <w:rFonts w:ascii="Arial" w:hAnsi="Arial" w:cs="Arial"/>
          <w:b/>
          <w:bCs/>
          <w:color w:val="000080"/>
          <w:sz w:val="20"/>
          <w:szCs w:val="20"/>
        </w:rPr>
        <w:tab/>
      </w:r>
      <w:r>
        <w:rPr>
          <w:rFonts w:ascii="Arial" w:hAnsi="Arial" w:cs="Arial"/>
          <w:b/>
          <w:bCs/>
          <w:color w:val="000080"/>
          <w:sz w:val="20"/>
          <w:szCs w:val="20"/>
        </w:rPr>
        <w:tab/>
      </w:r>
      <w:r>
        <w:rPr>
          <w:rFonts w:ascii="Arial" w:hAnsi="Arial" w:cs="Arial"/>
          <w:b/>
          <w:bCs/>
          <w:color w:val="000080"/>
          <w:sz w:val="20"/>
          <w:szCs w:val="20"/>
        </w:rPr>
        <w:tab/>
      </w:r>
      <w:r>
        <w:rPr>
          <w:rFonts w:ascii="Arial" w:hAnsi="Arial" w:cs="Arial"/>
          <w:b/>
          <w:bCs/>
          <w:color w:val="000080"/>
          <w:sz w:val="20"/>
          <w:szCs w:val="20"/>
        </w:rPr>
        <w:tab/>
      </w:r>
      <w:r>
        <w:rPr>
          <w:rFonts w:ascii="Arial" w:hAnsi="Arial" w:cs="Arial"/>
          <w:b/>
          <w:bCs/>
          <w:color w:val="000080"/>
          <w:sz w:val="20"/>
          <w:szCs w:val="20"/>
        </w:rPr>
        <w:tab/>
      </w:r>
      <w:r>
        <w:rPr>
          <w:rFonts w:ascii="Arial" w:hAnsi="Arial" w:cs="Arial"/>
          <w:b/>
          <w:bCs/>
          <w:color w:val="000080"/>
          <w:sz w:val="20"/>
          <w:szCs w:val="20"/>
        </w:rPr>
        <w:tab/>
        <w:t xml:space="preserve">     </w:t>
      </w:r>
      <w:r w:rsidR="00F65B23">
        <w:rPr>
          <w:rFonts w:ascii="Arial" w:hAnsi="Arial" w:cs="Arial"/>
          <w:b/>
          <w:bCs/>
          <w:color w:val="000080"/>
          <w:sz w:val="20"/>
          <w:szCs w:val="20"/>
        </w:rPr>
        <w:t>И.бр.</w:t>
      </w:r>
      <w:bookmarkStart w:id="2" w:name="Ibr"/>
      <w:bookmarkEnd w:id="2"/>
      <w:r w:rsidR="004F037E">
        <w:rPr>
          <w:rFonts w:ascii="Arial" w:hAnsi="Arial" w:cs="Arial"/>
          <w:b/>
          <w:bCs/>
          <w:color w:val="000080"/>
          <w:sz w:val="20"/>
          <w:szCs w:val="20"/>
        </w:rPr>
        <w:t>542/2025</w:t>
      </w:r>
    </w:p>
    <w:p w14:paraId="5A4972D5" w14:textId="77777777" w:rsidR="00EB02F2" w:rsidRPr="00EB02F2" w:rsidRDefault="00F65B23" w:rsidP="00EB02F2">
      <w:pPr>
        <w:autoSpaceDE w:val="0"/>
        <w:autoSpaceDN w:val="0"/>
        <w:adjustRightInd w:val="0"/>
        <w:spacing w:after="0" w:line="240" w:lineRule="auto"/>
        <w:rPr>
          <w:rFonts w:ascii="Arial" w:hAnsi="Arial" w:cs="Arial"/>
          <w:b/>
          <w:bCs/>
          <w:color w:val="000080"/>
          <w:sz w:val="20"/>
          <w:szCs w:val="20"/>
        </w:rPr>
      </w:pPr>
      <w:r>
        <w:rPr>
          <w:rFonts w:ascii="Arial" w:hAnsi="Arial" w:cs="Arial"/>
          <w:b/>
          <w:bCs/>
          <w:color w:val="000080"/>
          <w:sz w:val="20"/>
          <w:szCs w:val="20"/>
        </w:rPr>
        <w:t xml:space="preserve">тел: 3239-631;3216-909          </w:t>
      </w:r>
      <w:r w:rsidR="00EB02F2">
        <w:rPr>
          <w:rFonts w:ascii="Arial" w:hAnsi="Arial" w:cs="Arial"/>
          <w:b/>
          <w:bCs/>
          <w:color w:val="000080"/>
          <w:sz w:val="20"/>
          <w:szCs w:val="20"/>
        </w:rPr>
        <w:t xml:space="preserve">    </w:t>
      </w:r>
    </w:p>
    <w:p w14:paraId="4EC7464C" w14:textId="77777777" w:rsidR="004F037E" w:rsidRDefault="004F037E" w:rsidP="00EB02F2">
      <w:pPr>
        <w:autoSpaceDE w:val="0"/>
        <w:autoSpaceDN w:val="0"/>
        <w:adjustRightInd w:val="0"/>
        <w:spacing w:after="0" w:line="240" w:lineRule="auto"/>
        <w:rPr>
          <w:rFonts w:ascii="Arial" w:hAnsi="Arial" w:cs="Arial"/>
          <w:b/>
          <w:bCs/>
          <w:color w:val="000080"/>
          <w:sz w:val="20"/>
          <w:szCs w:val="20"/>
          <w:lang w:val="en-US"/>
        </w:rPr>
      </w:pPr>
      <w:bookmarkStart w:id="3" w:name="LiceKontakt"/>
      <w:bookmarkEnd w:id="3"/>
      <w:r>
        <w:rPr>
          <w:rFonts w:ascii="Arial" w:hAnsi="Arial" w:cs="Arial"/>
          <w:b/>
          <w:bCs/>
          <w:color w:val="000080"/>
          <w:sz w:val="20"/>
          <w:szCs w:val="20"/>
          <w:lang w:val="en-US"/>
        </w:rPr>
        <w:t>е-маил:izvrsitel@gstankovic.com</w:t>
      </w:r>
    </w:p>
    <w:p w14:paraId="4DE0A12F" w14:textId="77777777" w:rsidR="00EB02F2" w:rsidRDefault="004F037E" w:rsidP="00EB02F2">
      <w:pPr>
        <w:autoSpaceDE w:val="0"/>
        <w:autoSpaceDN w:val="0"/>
        <w:adjustRightInd w:val="0"/>
        <w:spacing w:after="0" w:line="240" w:lineRule="auto"/>
        <w:rPr>
          <w:rFonts w:ascii="Arial" w:hAnsi="Arial" w:cs="Arial"/>
          <w:b/>
          <w:bCs/>
          <w:color w:val="000080"/>
          <w:sz w:val="20"/>
          <w:szCs w:val="20"/>
          <w:lang w:val="en-US"/>
        </w:rPr>
      </w:pPr>
      <w:r>
        <w:rPr>
          <w:rFonts w:ascii="Arial" w:hAnsi="Arial" w:cs="Arial"/>
          <w:b/>
          <w:bCs/>
          <w:color w:val="000080"/>
          <w:sz w:val="20"/>
          <w:szCs w:val="20"/>
          <w:lang w:val="en-US"/>
        </w:rPr>
        <w:t>Лице за контакт: Мирјана</w:t>
      </w:r>
    </w:p>
    <w:p w14:paraId="3D945E2B" w14:textId="77777777" w:rsidR="00EB02F2" w:rsidRDefault="00EB02F2" w:rsidP="00EB02F2">
      <w:pPr>
        <w:autoSpaceDE w:val="0"/>
        <w:autoSpaceDN w:val="0"/>
        <w:adjustRightInd w:val="0"/>
        <w:spacing w:after="0" w:line="240" w:lineRule="auto"/>
        <w:rPr>
          <w:rFonts w:ascii="Arial" w:hAnsi="Arial" w:cs="Arial"/>
          <w:b/>
          <w:bCs/>
          <w:color w:val="000080"/>
          <w:sz w:val="20"/>
          <w:szCs w:val="20"/>
          <w:lang w:val="en-US"/>
        </w:rPr>
      </w:pPr>
      <w:r>
        <w:rPr>
          <w:rFonts w:ascii="Arial" w:hAnsi="Arial" w:cs="Arial"/>
          <w:b/>
          <w:bCs/>
          <w:color w:val="000080"/>
          <w:sz w:val="20"/>
          <w:szCs w:val="20"/>
        </w:rPr>
        <w:t xml:space="preserve"> </w:t>
      </w:r>
    </w:p>
    <w:p w14:paraId="7FED6624" w14:textId="77777777" w:rsidR="00F65B23" w:rsidRDefault="00F65B23" w:rsidP="00F65B23">
      <w:pPr>
        <w:autoSpaceDE w:val="0"/>
        <w:autoSpaceDN w:val="0"/>
        <w:adjustRightInd w:val="0"/>
        <w:spacing w:after="0" w:line="240" w:lineRule="auto"/>
        <w:rPr>
          <w:rFonts w:ascii="Arial" w:hAnsi="Arial" w:cs="Arial"/>
          <w:b/>
          <w:bCs/>
          <w:color w:val="000080"/>
          <w:sz w:val="20"/>
          <w:szCs w:val="20"/>
        </w:rPr>
      </w:pPr>
      <w:r>
        <w:rPr>
          <w:rFonts w:ascii="Arial" w:hAnsi="Arial" w:cs="Arial"/>
          <w:b/>
          <w:bCs/>
          <w:color w:val="000080"/>
          <w:sz w:val="20"/>
          <w:szCs w:val="20"/>
        </w:rPr>
        <w:tab/>
        <w:t xml:space="preserve">   </w:t>
      </w:r>
    </w:p>
    <w:p w14:paraId="51748111" w14:textId="77777777" w:rsidR="004F4016" w:rsidRPr="004A68A9" w:rsidRDefault="00710AAE" w:rsidP="004A68A9">
      <w:pPr>
        <w:autoSpaceDE w:val="0"/>
        <w:autoSpaceDN w:val="0"/>
        <w:adjustRightInd w:val="0"/>
        <w:spacing w:after="0" w:line="240" w:lineRule="auto"/>
        <w:jc w:val="both"/>
        <w:rPr>
          <w:rFonts w:ascii="Arial" w:hAnsi="Arial" w:cs="Arial"/>
          <w:sz w:val="20"/>
          <w:szCs w:val="20"/>
        </w:rPr>
      </w:pPr>
      <w:r w:rsidRPr="004A68A9">
        <w:rPr>
          <w:rFonts w:ascii="Arial" w:hAnsi="Arial" w:cs="Arial"/>
          <w:sz w:val="20"/>
          <w:szCs w:val="20"/>
        </w:rPr>
        <w:t>Извршителот</w:t>
      </w:r>
      <w:r w:rsidRPr="004A68A9">
        <w:rPr>
          <w:rFonts w:ascii="Arial" w:hAnsi="Arial" w:cs="Arial"/>
          <w:color w:val="000080"/>
          <w:sz w:val="20"/>
          <w:szCs w:val="20"/>
        </w:rPr>
        <w:t xml:space="preserve"> </w:t>
      </w:r>
      <w:bookmarkStart w:id="4" w:name="Izvrsitel"/>
      <w:bookmarkEnd w:id="4"/>
      <w:r w:rsidR="004F037E">
        <w:rPr>
          <w:rFonts w:ascii="Arial" w:hAnsi="Arial" w:cs="Arial"/>
          <w:color w:val="000080"/>
          <w:sz w:val="20"/>
          <w:szCs w:val="20"/>
        </w:rPr>
        <w:t>Гордан Станковиќ</w:t>
      </w:r>
      <w:r w:rsidRPr="004A68A9">
        <w:rPr>
          <w:rFonts w:ascii="Arial" w:hAnsi="Arial" w:cs="Arial"/>
          <w:color w:val="000080"/>
          <w:sz w:val="20"/>
          <w:szCs w:val="20"/>
        </w:rPr>
        <w:t xml:space="preserve"> </w:t>
      </w:r>
      <w:r w:rsidRPr="004A68A9">
        <w:rPr>
          <w:rFonts w:ascii="Arial" w:hAnsi="Arial" w:cs="Arial"/>
          <w:sz w:val="20"/>
          <w:szCs w:val="20"/>
        </w:rPr>
        <w:t>од</w:t>
      </w:r>
      <w:r w:rsidRPr="004A68A9">
        <w:rPr>
          <w:rFonts w:ascii="Arial" w:hAnsi="Arial" w:cs="Arial"/>
          <w:color w:val="000080"/>
          <w:sz w:val="20"/>
          <w:szCs w:val="20"/>
        </w:rPr>
        <w:t xml:space="preserve"> </w:t>
      </w:r>
      <w:bookmarkStart w:id="5" w:name="Adresa"/>
      <w:bookmarkEnd w:id="5"/>
      <w:r w:rsidR="004F037E">
        <w:rPr>
          <w:rFonts w:ascii="Arial" w:hAnsi="Arial" w:cs="Arial"/>
          <w:color w:val="000080"/>
          <w:sz w:val="20"/>
          <w:szCs w:val="20"/>
        </w:rPr>
        <w:t>Скопје, ул.Петар Попарсов бр.36А</w:t>
      </w:r>
      <w:r w:rsidRPr="004A68A9">
        <w:rPr>
          <w:rFonts w:ascii="Arial" w:hAnsi="Arial" w:cs="Arial"/>
          <w:color w:val="000080"/>
          <w:sz w:val="20"/>
          <w:szCs w:val="20"/>
        </w:rPr>
        <w:t xml:space="preserve"> </w:t>
      </w:r>
      <w:r w:rsidRPr="004A68A9">
        <w:rPr>
          <w:rFonts w:ascii="Arial" w:hAnsi="Arial" w:cs="Arial"/>
          <w:sz w:val="20"/>
          <w:szCs w:val="20"/>
        </w:rPr>
        <w:t>врз основа на барањето за спроведување на извршување од</w:t>
      </w:r>
      <w:r w:rsidRPr="004A68A9">
        <w:rPr>
          <w:rFonts w:ascii="Arial" w:hAnsi="Arial" w:cs="Arial"/>
          <w:color w:val="000080"/>
          <w:sz w:val="20"/>
          <w:szCs w:val="20"/>
        </w:rPr>
        <w:t xml:space="preserve"> </w:t>
      </w:r>
      <w:bookmarkStart w:id="6" w:name="Doveritel1"/>
      <w:bookmarkEnd w:id="6"/>
      <w:r w:rsidR="004F037E">
        <w:rPr>
          <w:rFonts w:ascii="Arial" w:hAnsi="Arial" w:cs="Arial"/>
          <w:color w:val="000080"/>
          <w:sz w:val="20"/>
          <w:szCs w:val="20"/>
        </w:rPr>
        <w:t>доверителот Стопанска банка АД Скопје</w:t>
      </w:r>
      <w:r w:rsidRPr="004A68A9">
        <w:rPr>
          <w:rFonts w:ascii="Arial" w:hAnsi="Arial" w:cs="Arial"/>
          <w:color w:val="000080"/>
          <w:sz w:val="20"/>
          <w:szCs w:val="20"/>
        </w:rPr>
        <w:t xml:space="preserve"> </w:t>
      </w:r>
      <w:r w:rsidRPr="004A68A9">
        <w:rPr>
          <w:rFonts w:ascii="Arial" w:hAnsi="Arial" w:cs="Arial"/>
          <w:sz w:val="20"/>
          <w:szCs w:val="20"/>
        </w:rPr>
        <w:t>од</w:t>
      </w:r>
      <w:r w:rsidRPr="004A68A9">
        <w:rPr>
          <w:rFonts w:ascii="Arial" w:hAnsi="Arial" w:cs="Arial"/>
          <w:color w:val="000080"/>
          <w:sz w:val="20"/>
          <w:szCs w:val="20"/>
        </w:rPr>
        <w:t xml:space="preserve"> </w:t>
      </w:r>
      <w:bookmarkStart w:id="7" w:name="DovGrad1"/>
      <w:bookmarkEnd w:id="7"/>
      <w:r w:rsidR="004F037E">
        <w:rPr>
          <w:rFonts w:ascii="Arial" w:hAnsi="Arial" w:cs="Arial"/>
          <w:color w:val="000080"/>
          <w:sz w:val="20"/>
          <w:szCs w:val="20"/>
        </w:rPr>
        <w:t>Скопје</w:t>
      </w:r>
      <w:r w:rsidRPr="004A68A9">
        <w:rPr>
          <w:rFonts w:ascii="Arial" w:hAnsi="Arial" w:cs="Arial"/>
          <w:sz w:val="20"/>
          <w:szCs w:val="20"/>
          <w:lang w:val="ru-RU"/>
        </w:rPr>
        <w:t xml:space="preserve"> </w:t>
      </w:r>
      <w:r w:rsidRPr="004A68A9">
        <w:rPr>
          <w:rFonts w:ascii="Arial" w:hAnsi="Arial" w:cs="Arial"/>
          <w:sz w:val="20"/>
          <w:szCs w:val="20"/>
        </w:rPr>
        <w:t xml:space="preserve">со </w:t>
      </w:r>
      <w:bookmarkStart w:id="8" w:name="opis_edb1"/>
      <w:bookmarkEnd w:id="8"/>
      <w:r w:rsidR="004F037E">
        <w:rPr>
          <w:rFonts w:ascii="Arial" w:hAnsi="Arial" w:cs="Arial"/>
          <w:sz w:val="20"/>
          <w:szCs w:val="20"/>
        </w:rPr>
        <w:t>ЕДБ 4030996116744 и ЕМБС 4065549</w:t>
      </w:r>
      <w:r w:rsidRPr="004A68A9">
        <w:rPr>
          <w:rFonts w:ascii="Arial" w:hAnsi="Arial" w:cs="Arial"/>
          <w:color w:val="000080"/>
          <w:sz w:val="20"/>
          <w:szCs w:val="20"/>
        </w:rPr>
        <w:t xml:space="preserve"> </w:t>
      </w:r>
      <w:bookmarkStart w:id="9" w:name="edb1"/>
      <w:bookmarkEnd w:id="9"/>
      <w:r w:rsidRPr="004A68A9">
        <w:rPr>
          <w:rFonts w:ascii="Arial" w:hAnsi="Arial" w:cs="Arial"/>
          <w:sz w:val="20"/>
          <w:szCs w:val="20"/>
        </w:rPr>
        <w:t xml:space="preserve"> </w:t>
      </w:r>
      <w:bookmarkStart w:id="10" w:name="opis_sed1"/>
      <w:bookmarkEnd w:id="10"/>
      <w:r w:rsidR="004F037E">
        <w:rPr>
          <w:rFonts w:ascii="Arial" w:hAnsi="Arial" w:cs="Arial"/>
          <w:sz w:val="20"/>
          <w:szCs w:val="20"/>
        </w:rPr>
        <w:t xml:space="preserve">и седиште на </w:t>
      </w:r>
      <w:r w:rsidRPr="004A68A9">
        <w:rPr>
          <w:rFonts w:ascii="Arial" w:hAnsi="Arial" w:cs="Arial"/>
          <w:sz w:val="20"/>
          <w:szCs w:val="20"/>
        </w:rPr>
        <w:t xml:space="preserve"> </w:t>
      </w:r>
      <w:bookmarkStart w:id="11" w:name="adresa1"/>
      <w:bookmarkEnd w:id="11"/>
      <w:r w:rsidR="004F037E">
        <w:rPr>
          <w:rFonts w:ascii="Arial" w:hAnsi="Arial" w:cs="Arial"/>
          <w:sz w:val="20"/>
          <w:szCs w:val="20"/>
        </w:rPr>
        <w:t>ул.Филип Втори Македонски бр.6-Центар</w:t>
      </w:r>
      <w:r w:rsidRPr="004A68A9">
        <w:rPr>
          <w:rFonts w:ascii="Arial" w:hAnsi="Arial" w:cs="Arial"/>
          <w:sz w:val="20"/>
          <w:szCs w:val="20"/>
          <w:lang w:val="ru-RU"/>
        </w:rPr>
        <w:t>,</w:t>
      </w:r>
      <w:r w:rsidRPr="004A68A9">
        <w:rPr>
          <w:rFonts w:ascii="Arial" w:hAnsi="Arial" w:cs="Arial"/>
          <w:sz w:val="20"/>
          <w:szCs w:val="20"/>
        </w:rPr>
        <w:t xml:space="preserve"> </w:t>
      </w:r>
      <w:bookmarkStart w:id="12" w:name="Doveritel2"/>
      <w:bookmarkStart w:id="13" w:name="Doveritel3"/>
      <w:bookmarkStart w:id="14" w:name="Doveritel4"/>
      <w:bookmarkStart w:id="15" w:name="Doveritel5"/>
      <w:bookmarkEnd w:id="12"/>
      <w:bookmarkEnd w:id="13"/>
      <w:bookmarkEnd w:id="14"/>
      <w:bookmarkEnd w:id="15"/>
      <w:r w:rsidRPr="004A68A9">
        <w:rPr>
          <w:rFonts w:ascii="Arial" w:hAnsi="Arial" w:cs="Arial"/>
          <w:sz w:val="20"/>
          <w:szCs w:val="20"/>
        </w:rPr>
        <w:t xml:space="preserve"> засновано на извршната исправа</w:t>
      </w:r>
      <w:r w:rsidRPr="004A68A9">
        <w:rPr>
          <w:rFonts w:ascii="Arial" w:hAnsi="Arial" w:cs="Arial"/>
          <w:color w:val="000080"/>
          <w:sz w:val="20"/>
          <w:szCs w:val="20"/>
        </w:rPr>
        <w:t xml:space="preserve"> </w:t>
      </w:r>
      <w:bookmarkStart w:id="16" w:name="IzvIsprava"/>
      <w:bookmarkEnd w:id="16"/>
      <w:r w:rsidR="004F037E">
        <w:rPr>
          <w:rFonts w:ascii="Arial" w:hAnsi="Arial" w:cs="Arial"/>
          <w:color w:val="000080"/>
          <w:sz w:val="20"/>
          <w:szCs w:val="20"/>
        </w:rPr>
        <w:t>Нотарски акт ОДУ бр.226/18 од 06.03.2018 год. на Нотар Елена Пенџерковски и Нотарски акт ОДУ бр.1369/19 од 26.12.2019 год. на Нотар Елена Пенџерковски</w:t>
      </w:r>
      <w:r w:rsidRPr="004A68A9">
        <w:rPr>
          <w:rFonts w:ascii="Arial" w:hAnsi="Arial" w:cs="Arial"/>
          <w:sz w:val="20"/>
          <w:szCs w:val="20"/>
        </w:rPr>
        <w:t>, против</w:t>
      </w:r>
      <w:r w:rsidRPr="004A68A9">
        <w:rPr>
          <w:rFonts w:ascii="Arial" w:hAnsi="Arial" w:cs="Arial"/>
          <w:color w:val="000080"/>
          <w:sz w:val="20"/>
          <w:szCs w:val="20"/>
        </w:rPr>
        <w:t xml:space="preserve"> </w:t>
      </w:r>
      <w:bookmarkStart w:id="17" w:name="Dolznik1"/>
      <w:bookmarkEnd w:id="17"/>
      <w:r w:rsidR="004F037E">
        <w:rPr>
          <w:rFonts w:ascii="Arial" w:hAnsi="Arial" w:cs="Arial"/>
          <w:color w:val="000080"/>
          <w:sz w:val="20"/>
          <w:szCs w:val="20"/>
        </w:rPr>
        <w:t>должникот Друштво за производство, трговија и услуги МАЈ ШУС - ГРУП ДООЕЛ увоз-извоз Скопје</w:t>
      </w:r>
      <w:r w:rsidRPr="004A68A9">
        <w:rPr>
          <w:rFonts w:ascii="Arial" w:hAnsi="Arial" w:cs="Arial"/>
          <w:color w:val="000080"/>
          <w:sz w:val="20"/>
          <w:szCs w:val="20"/>
        </w:rPr>
        <w:t xml:space="preserve"> </w:t>
      </w:r>
      <w:r w:rsidRPr="004A68A9">
        <w:rPr>
          <w:rFonts w:ascii="Arial" w:hAnsi="Arial" w:cs="Arial"/>
          <w:sz w:val="20"/>
          <w:szCs w:val="20"/>
        </w:rPr>
        <w:t>од</w:t>
      </w:r>
      <w:r w:rsidRPr="004A68A9">
        <w:rPr>
          <w:rFonts w:ascii="Arial" w:hAnsi="Arial" w:cs="Arial"/>
          <w:color w:val="000080"/>
          <w:sz w:val="20"/>
          <w:szCs w:val="20"/>
        </w:rPr>
        <w:t xml:space="preserve"> </w:t>
      </w:r>
      <w:bookmarkStart w:id="18" w:name="DolzGrad1"/>
      <w:bookmarkEnd w:id="18"/>
      <w:r w:rsidR="004F037E">
        <w:rPr>
          <w:rFonts w:ascii="Arial" w:hAnsi="Arial" w:cs="Arial"/>
          <w:color w:val="000080"/>
          <w:sz w:val="20"/>
          <w:szCs w:val="20"/>
        </w:rPr>
        <w:t>Скопје</w:t>
      </w:r>
      <w:r w:rsidRPr="004A68A9">
        <w:rPr>
          <w:rFonts w:ascii="Arial" w:hAnsi="Arial" w:cs="Arial"/>
          <w:sz w:val="20"/>
          <w:szCs w:val="20"/>
        </w:rPr>
        <w:t xml:space="preserve"> со </w:t>
      </w:r>
      <w:bookmarkStart w:id="19" w:name="opis_edb1_dolz"/>
      <w:bookmarkEnd w:id="19"/>
      <w:r w:rsidR="004F037E">
        <w:rPr>
          <w:rFonts w:ascii="Arial" w:hAnsi="Arial" w:cs="Arial"/>
          <w:sz w:val="20"/>
          <w:szCs w:val="20"/>
        </w:rPr>
        <w:t>ЕДБ 4032012517894 и ЕМБС 6792227</w:t>
      </w:r>
      <w:r w:rsidRPr="004A68A9">
        <w:rPr>
          <w:rFonts w:ascii="Arial" w:hAnsi="Arial" w:cs="Arial"/>
          <w:color w:val="000080"/>
          <w:sz w:val="20"/>
          <w:szCs w:val="20"/>
          <w:lang w:val="ru-RU"/>
        </w:rPr>
        <w:t xml:space="preserve"> </w:t>
      </w:r>
      <w:bookmarkStart w:id="20" w:name="edb1_dolz"/>
      <w:bookmarkEnd w:id="20"/>
      <w:r w:rsidRPr="004A68A9">
        <w:rPr>
          <w:rFonts w:ascii="Arial" w:hAnsi="Arial" w:cs="Arial"/>
          <w:color w:val="000080"/>
          <w:sz w:val="20"/>
          <w:szCs w:val="20"/>
          <w:lang w:val="ru-RU"/>
        </w:rPr>
        <w:t xml:space="preserve"> </w:t>
      </w:r>
      <w:bookmarkStart w:id="21" w:name="embs_dolz"/>
      <w:bookmarkEnd w:id="21"/>
      <w:r w:rsidRPr="004A68A9">
        <w:rPr>
          <w:rFonts w:ascii="Arial" w:hAnsi="Arial" w:cs="Arial"/>
          <w:color w:val="000080"/>
          <w:sz w:val="20"/>
          <w:szCs w:val="20"/>
          <w:lang w:val="ru-RU"/>
        </w:rPr>
        <w:t xml:space="preserve"> </w:t>
      </w:r>
      <w:bookmarkStart w:id="22" w:name="opis_sed1_dolz"/>
      <w:bookmarkEnd w:id="22"/>
      <w:r w:rsidR="004F037E">
        <w:rPr>
          <w:rFonts w:ascii="Arial" w:hAnsi="Arial" w:cs="Arial"/>
          <w:color w:val="000080"/>
          <w:sz w:val="20"/>
          <w:szCs w:val="20"/>
          <w:lang w:val="ru-RU"/>
        </w:rPr>
        <w:t>и седиште на</w:t>
      </w:r>
      <w:r w:rsidRPr="004A68A9">
        <w:rPr>
          <w:rFonts w:ascii="Arial" w:hAnsi="Arial" w:cs="Arial"/>
          <w:sz w:val="20"/>
          <w:szCs w:val="20"/>
        </w:rPr>
        <w:t xml:space="preserve"> </w:t>
      </w:r>
      <w:bookmarkStart w:id="23" w:name="adresa1_dolz"/>
      <w:bookmarkEnd w:id="23"/>
      <w:r w:rsidR="004F037E">
        <w:rPr>
          <w:rFonts w:ascii="Arial" w:hAnsi="Arial" w:cs="Arial"/>
          <w:sz w:val="20"/>
          <w:szCs w:val="20"/>
        </w:rPr>
        <w:t>бул.Видое Смилевски Бато бр.40/6</w:t>
      </w:r>
      <w:r w:rsidRPr="004A68A9">
        <w:rPr>
          <w:rFonts w:ascii="Arial" w:hAnsi="Arial" w:cs="Arial"/>
          <w:sz w:val="20"/>
          <w:szCs w:val="20"/>
        </w:rPr>
        <w:t xml:space="preserve">, </w:t>
      </w:r>
      <w:bookmarkStart w:id="24" w:name="Dolznik2"/>
      <w:bookmarkEnd w:id="24"/>
      <w:r w:rsidRPr="004A68A9">
        <w:rPr>
          <w:rFonts w:ascii="Arial" w:hAnsi="Arial" w:cs="Arial"/>
          <w:sz w:val="20"/>
          <w:szCs w:val="20"/>
        </w:rPr>
        <w:t xml:space="preserve"> за спроведување на извршување во вредност</w:t>
      </w:r>
      <w:r w:rsidRPr="004A68A9">
        <w:rPr>
          <w:rFonts w:ascii="Arial" w:hAnsi="Arial" w:cs="Arial"/>
          <w:color w:val="000080"/>
          <w:sz w:val="20"/>
          <w:szCs w:val="20"/>
        </w:rPr>
        <w:t xml:space="preserve"> </w:t>
      </w:r>
      <w:bookmarkStart w:id="25" w:name="VredPredmet"/>
      <w:bookmarkEnd w:id="25"/>
      <w:r w:rsidR="004F037E">
        <w:rPr>
          <w:rFonts w:ascii="Arial" w:hAnsi="Arial" w:cs="Arial"/>
          <w:color w:val="000080"/>
          <w:sz w:val="20"/>
          <w:szCs w:val="20"/>
        </w:rPr>
        <w:t>17.993.354,00</w:t>
      </w:r>
      <w:r w:rsidRPr="004A68A9">
        <w:rPr>
          <w:rFonts w:ascii="Arial" w:hAnsi="Arial" w:cs="Arial"/>
          <w:sz w:val="20"/>
          <w:szCs w:val="20"/>
        </w:rPr>
        <w:t xml:space="preserve"> денари на ден </w:t>
      </w:r>
      <w:bookmarkStart w:id="26" w:name="DatumIzdava"/>
      <w:bookmarkEnd w:id="26"/>
      <w:r w:rsidR="004F037E">
        <w:rPr>
          <w:rFonts w:ascii="Arial" w:hAnsi="Arial" w:cs="Arial"/>
          <w:sz w:val="20"/>
          <w:szCs w:val="20"/>
        </w:rPr>
        <w:t>08.07.2026</w:t>
      </w:r>
      <w:r w:rsidRPr="004A68A9">
        <w:rPr>
          <w:rFonts w:ascii="Arial" w:hAnsi="Arial" w:cs="Arial"/>
          <w:sz w:val="20"/>
          <w:szCs w:val="20"/>
        </w:rPr>
        <w:t xml:space="preserve"> година го донесува следниот:  </w:t>
      </w:r>
    </w:p>
    <w:p w14:paraId="7D884B1B" w14:textId="77777777" w:rsidR="00DF1299" w:rsidRPr="00226087" w:rsidRDefault="004F4016" w:rsidP="00DF1299">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 </w:t>
      </w:r>
      <w:r w:rsidR="00DF1299">
        <w:rPr>
          <w:rFonts w:ascii="Arial" w:hAnsi="Arial" w:cs="Arial"/>
          <w:sz w:val="20"/>
          <w:szCs w:val="20"/>
        </w:rPr>
        <w:t xml:space="preserve">                                                                           </w:t>
      </w:r>
      <w:r w:rsidR="00226087">
        <w:rPr>
          <w:rFonts w:ascii="Arial" w:hAnsi="Arial" w:cs="Arial"/>
          <w:sz w:val="20"/>
          <w:szCs w:val="20"/>
        </w:rPr>
        <w:t xml:space="preserve"> </w:t>
      </w:r>
      <w:r w:rsidR="00DF1299">
        <w:rPr>
          <w:rFonts w:ascii="Arial" w:hAnsi="Arial" w:cs="Arial"/>
          <w:sz w:val="20"/>
          <w:szCs w:val="20"/>
        </w:rPr>
        <w:t xml:space="preserve">                                                                                      </w:t>
      </w:r>
    </w:p>
    <w:p w14:paraId="65595E66" w14:textId="77777777" w:rsidR="00EB7F0C" w:rsidRDefault="00EB7F0C" w:rsidP="00EB7F0C">
      <w:pPr>
        <w:autoSpaceDE w:val="0"/>
        <w:autoSpaceDN w:val="0"/>
        <w:adjustRightInd w:val="0"/>
        <w:spacing w:after="0" w:line="240" w:lineRule="auto"/>
        <w:jc w:val="center"/>
        <w:rPr>
          <w:rFonts w:ascii="Arial" w:hAnsi="Arial" w:cs="Arial"/>
          <w:b/>
          <w:bCs/>
          <w:color w:val="000080"/>
          <w:sz w:val="20"/>
          <w:szCs w:val="20"/>
        </w:rPr>
      </w:pPr>
      <w:r>
        <w:rPr>
          <w:rFonts w:ascii="Arial" w:hAnsi="Arial" w:cs="Arial"/>
          <w:b/>
          <w:bCs/>
          <w:color w:val="000080"/>
          <w:sz w:val="20"/>
          <w:szCs w:val="20"/>
        </w:rPr>
        <w:t>З А К Л У Ч О К</w:t>
      </w:r>
    </w:p>
    <w:p w14:paraId="30876AC3" w14:textId="77777777" w:rsidR="00EB7F0C" w:rsidRDefault="00EB7F0C" w:rsidP="00EB7F0C">
      <w:pPr>
        <w:autoSpaceDE w:val="0"/>
        <w:autoSpaceDN w:val="0"/>
        <w:adjustRightInd w:val="0"/>
        <w:spacing w:after="0" w:line="240" w:lineRule="auto"/>
        <w:jc w:val="center"/>
        <w:rPr>
          <w:rFonts w:ascii="Arial" w:hAnsi="Arial" w:cs="Arial"/>
          <w:b/>
          <w:bCs/>
          <w:color w:val="000080"/>
          <w:sz w:val="20"/>
          <w:szCs w:val="20"/>
        </w:rPr>
      </w:pPr>
      <w:r>
        <w:rPr>
          <w:rFonts w:ascii="Arial" w:hAnsi="Arial" w:cs="Arial"/>
          <w:b/>
          <w:bCs/>
          <w:color w:val="000080"/>
          <w:sz w:val="20"/>
          <w:szCs w:val="20"/>
        </w:rPr>
        <w:t xml:space="preserve">ЗА </w:t>
      </w:r>
      <w:r>
        <w:rPr>
          <w:rFonts w:ascii="Arial" w:hAnsi="Arial" w:cs="Arial"/>
          <w:b/>
          <w:bCs/>
          <w:color w:val="000080"/>
          <w:sz w:val="20"/>
          <w:szCs w:val="20"/>
          <w:lang w:val="en-US"/>
        </w:rPr>
        <w:t xml:space="preserve"> </w:t>
      </w:r>
      <w:r>
        <w:rPr>
          <w:rFonts w:ascii="Arial" w:hAnsi="Arial" w:cs="Arial"/>
          <w:b/>
          <w:bCs/>
          <w:color w:val="000080"/>
          <w:sz w:val="20"/>
          <w:szCs w:val="20"/>
        </w:rPr>
        <w:t>ТРЕТА УСНА ЈАВНА ПРОДАЖБА</w:t>
      </w:r>
    </w:p>
    <w:p w14:paraId="56179068" w14:textId="77777777" w:rsidR="00EB7F0C" w:rsidRDefault="00EB7F0C" w:rsidP="00EB7F0C">
      <w:pPr>
        <w:autoSpaceDE w:val="0"/>
        <w:autoSpaceDN w:val="0"/>
        <w:adjustRightInd w:val="0"/>
        <w:spacing w:after="0" w:line="240" w:lineRule="auto"/>
        <w:jc w:val="center"/>
        <w:rPr>
          <w:rFonts w:ascii="Arial" w:hAnsi="Arial" w:cs="Arial"/>
          <w:bCs/>
          <w:color w:val="000080"/>
          <w:sz w:val="20"/>
          <w:szCs w:val="20"/>
        </w:rPr>
      </w:pPr>
      <w:r>
        <w:rPr>
          <w:rFonts w:ascii="Arial" w:hAnsi="Arial" w:cs="Arial"/>
          <w:bCs/>
          <w:color w:val="000080"/>
          <w:sz w:val="20"/>
          <w:szCs w:val="20"/>
        </w:rPr>
        <w:t xml:space="preserve">(врз основа на членовите 179 став </w:t>
      </w:r>
      <w:r>
        <w:rPr>
          <w:rFonts w:ascii="Arial" w:hAnsi="Arial" w:cs="Arial"/>
          <w:bCs/>
          <w:color w:val="000080"/>
          <w:sz w:val="20"/>
          <w:szCs w:val="20"/>
          <w:lang w:val="en-US"/>
        </w:rPr>
        <w:t>(</w:t>
      </w:r>
      <w:r>
        <w:rPr>
          <w:rFonts w:ascii="Arial" w:hAnsi="Arial" w:cs="Arial"/>
          <w:bCs/>
          <w:color w:val="000080"/>
          <w:sz w:val="20"/>
          <w:szCs w:val="20"/>
        </w:rPr>
        <w:t>1</w:t>
      </w:r>
      <w:r>
        <w:rPr>
          <w:rFonts w:ascii="Arial" w:hAnsi="Arial" w:cs="Arial"/>
          <w:bCs/>
          <w:color w:val="000080"/>
          <w:sz w:val="20"/>
          <w:szCs w:val="20"/>
          <w:lang w:val="en-US"/>
        </w:rPr>
        <w:t>)</w:t>
      </w:r>
      <w:r>
        <w:rPr>
          <w:rFonts w:ascii="Arial" w:hAnsi="Arial" w:cs="Arial"/>
          <w:bCs/>
          <w:color w:val="000080"/>
          <w:sz w:val="20"/>
          <w:szCs w:val="20"/>
        </w:rPr>
        <w:t xml:space="preserve">, 181 став </w:t>
      </w:r>
      <w:r>
        <w:rPr>
          <w:rFonts w:ascii="Arial" w:hAnsi="Arial" w:cs="Arial"/>
          <w:bCs/>
          <w:color w:val="000080"/>
          <w:sz w:val="20"/>
          <w:szCs w:val="20"/>
          <w:lang w:val="en-US"/>
        </w:rPr>
        <w:t>(</w:t>
      </w:r>
      <w:r>
        <w:rPr>
          <w:rFonts w:ascii="Arial" w:hAnsi="Arial" w:cs="Arial"/>
          <w:bCs/>
          <w:color w:val="000080"/>
          <w:sz w:val="20"/>
          <w:szCs w:val="20"/>
        </w:rPr>
        <w:t>1</w:t>
      </w:r>
      <w:r>
        <w:rPr>
          <w:rFonts w:ascii="Arial" w:hAnsi="Arial" w:cs="Arial"/>
          <w:bCs/>
          <w:color w:val="000080"/>
          <w:sz w:val="20"/>
          <w:szCs w:val="20"/>
          <w:lang w:val="en-US"/>
        </w:rPr>
        <w:t>)</w:t>
      </w:r>
      <w:r>
        <w:rPr>
          <w:rFonts w:ascii="Arial" w:hAnsi="Arial" w:cs="Arial"/>
          <w:bCs/>
          <w:color w:val="000080"/>
          <w:sz w:val="20"/>
          <w:szCs w:val="20"/>
        </w:rPr>
        <w:t xml:space="preserve"> и 182 став </w:t>
      </w:r>
      <w:r>
        <w:rPr>
          <w:rFonts w:ascii="Arial" w:hAnsi="Arial" w:cs="Arial"/>
          <w:bCs/>
          <w:color w:val="000080"/>
          <w:sz w:val="20"/>
          <w:szCs w:val="20"/>
          <w:lang w:val="en-US"/>
        </w:rPr>
        <w:t>(</w:t>
      </w:r>
      <w:r>
        <w:rPr>
          <w:rFonts w:ascii="Arial" w:hAnsi="Arial" w:cs="Arial"/>
          <w:bCs/>
          <w:color w:val="000080"/>
          <w:sz w:val="20"/>
          <w:szCs w:val="20"/>
        </w:rPr>
        <w:t>1</w:t>
      </w:r>
      <w:r>
        <w:rPr>
          <w:rFonts w:ascii="Arial" w:hAnsi="Arial" w:cs="Arial"/>
          <w:bCs/>
          <w:color w:val="000080"/>
          <w:sz w:val="20"/>
          <w:szCs w:val="20"/>
          <w:lang w:val="en-US"/>
        </w:rPr>
        <w:t xml:space="preserve">) </w:t>
      </w:r>
      <w:r>
        <w:rPr>
          <w:rFonts w:ascii="Arial" w:hAnsi="Arial" w:cs="Arial"/>
          <w:bCs/>
          <w:color w:val="000080"/>
          <w:sz w:val="20"/>
          <w:szCs w:val="20"/>
        </w:rPr>
        <w:t>од Законот за извршување)</w:t>
      </w:r>
    </w:p>
    <w:p w14:paraId="610BD041" w14:textId="77777777" w:rsidR="00EB7F0C" w:rsidRDefault="00EB7F0C" w:rsidP="00EB7F0C">
      <w:pPr>
        <w:autoSpaceDE w:val="0"/>
        <w:autoSpaceDN w:val="0"/>
        <w:adjustRightInd w:val="0"/>
        <w:spacing w:after="0" w:line="240" w:lineRule="auto"/>
        <w:rPr>
          <w:rFonts w:ascii="Arial" w:hAnsi="Arial" w:cs="Arial"/>
          <w:sz w:val="20"/>
          <w:szCs w:val="20"/>
        </w:rPr>
      </w:pPr>
    </w:p>
    <w:p w14:paraId="1D412BBA" w14:textId="77777777" w:rsidR="00EB7F0C" w:rsidRDefault="00EB7F0C" w:rsidP="00EB7F0C">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 </w:t>
      </w:r>
    </w:p>
    <w:p w14:paraId="68373770" w14:textId="77777777" w:rsidR="00EB7F0C" w:rsidRDefault="00EB7F0C" w:rsidP="00EB7F0C">
      <w:pPr>
        <w:autoSpaceDE w:val="0"/>
        <w:autoSpaceDN w:val="0"/>
        <w:adjustRightInd w:val="0"/>
        <w:spacing w:after="0" w:line="240" w:lineRule="auto"/>
        <w:jc w:val="both"/>
        <w:rPr>
          <w:rFonts w:ascii="Arial" w:hAnsi="Arial" w:cs="Arial"/>
          <w:sz w:val="20"/>
          <w:szCs w:val="20"/>
        </w:rPr>
      </w:pPr>
      <w:r>
        <w:rPr>
          <w:rFonts w:ascii="Arial" w:hAnsi="Arial" w:cs="Arial"/>
          <w:sz w:val="20"/>
          <w:szCs w:val="20"/>
        </w:rPr>
        <w:tab/>
        <w:t>СЕ ОПРЕДЕЛУВА ТРЕТА продажба со усно јавно наддавање на недвижноста сопственост на</w:t>
      </w:r>
      <w:r>
        <w:rPr>
          <w:rFonts w:ascii="Arial" w:hAnsi="Arial" w:cs="Arial"/>
          <w:color w:val="000080"/>
          <w:sz w:val="20"/>
          <w:szCs w:val="20"/>
        </w:rPr>
        <w:t xml:space="preserve"> </w:t>
      </w:r>
      <w:r>
        <w:rPr>
          <w:rFonts w:ascii="Arial" w:hAnsi="Arial" w:cs="Arial"/>
          <w:sz w:val="20"/>
          <w:szCs w:val="20"/>
        </w:rPr>
        <w:t xml:space="preserve">должникот запишана во </w:t>
      </w:r>
    </w:p>
    <w:p w14:paraId="2956BEB9" w14:textId="77777777" w:rsidR="00EB7F0C" w:rsidRDefault="00EB7F0C" w:rsidP="00EB7F0C">
      <w:pPr>
        <w:autoSpaceDE w:val="0"/>
        <w:autoSpaceDN w:val="0"/>
        <w:adjustRightInd w:val="0"/>
        <w:spacing w:after="0" w:line="240" w:lineRule="auto"/>
        <w:ind w:firstLine="720"/>
        <w:jc w:val="both"/>
        <w:rPr>
          <w:rFonts w:ascii="Arial" w:hAnsi="Arial" w:cs="Arial"/>
          <w:sz w:val="20"/>
          <w:szCs w:val="20"/>
          <w:lang w:val="ru-RU"/>
        </w:rPr>
      </w:pPr>
      <w:r>
        <w:rPr>
          <w:rFonts w:ascii="Arial" w:hAnsi="Arial" w:cs="Arial"/>
          <w:b/>
          <w:sz w:val="20"/>
          <w:szCs w:val="20"/>
        </w:rPr>
        <w:t>имотен лист број 48123 за КО ЦЕНТАР 1</w:t>
      </w:r>
      <w:r>
        <w:rPr>
          <w:rFonts w:ascii="Arial" w:hAnsi="Arial" w:cs="Arial"/>
          <w:sz w:val="20"/>
          <w:szCs w:val="20"/>
        </w:rPr>
        <w:t xml:space="preserve"> при АКН ЦКН Скопје со следните ознаки</w:t>
      </w:r>
      <w:r>
        <w:rPr>
          <w:rFonts w:ascii="Arial" w:hAnsi="Arial" w:cs="Arial"/>
          <w:sz w:val="20"/>
          <w:szCs w:val="20"/>
          <w:lang w:val="ru-RU"/>
        </w:rPr>
        <w:t>:</w:t>
      </w:r>
    </w:p>
    <w:p w14:paraId="7FDF7C6B" w14:textId="77777777" w:rsidR="00EB7F0C" w:rsidRDefault="00EB7F0C" w:rsidP="00EB7F0C">
      <w:pPr>
        <w:autoSpaceDE w:val="0"/>
        <w:autoSpaceDN w:val="0"/>
        <w:adjustRightInd w:val="0"/>
        <w:spacing w:after="0" w:line="240" w:lineRule="auto"/>
        <w:jc w:val="both"/>
        <w:rPr>
          <w:rFonts w:ascii="Arial" w:hAnsi="Arial" w:cs="Arial"/>
          <w:sz w:val="20"/>
          <w:szCs w:val="20"/>
          <w:lang w:val="ru-RU"/>
        </w:rPr>
      </w:pPr>
    </w:p>
    <w:p w14:paraId="3BB5246F" w14:textId="77777777" w:rsidR="00EB7F0C" w:rsidRDefault="00EB7F0C" w:rsidP="00EB7F0C">
      <w:pPr>
        <w:autoSpaceDE w:val="0"/>
        <w:autoSpaceDN w:val="0"/>
        <w:adjustRightInd w:val="0"/>
        <w:spacing w:after="0" w:line="240" w:lineRule="auto"/>
        <w:ind w:firstLine="720"/>
        <w:jc w:val="both"/>
        <w:rPr>
          <w:rFonts w:ascii="Arial" w:hAnsi="Arial" w:cs="Arial"/>
          <w:sz w:val="20"/>
          <w:szCs w:val="20"/>
          <w:lang w:val="ru-RU"/>
        </w:rPr>
      </w:pPr>
      <w:r>
        <w:rPr>
          <w:rFonts w:ascii="Arial" w:hAnsi="Arial" w:cs="Arial"/>
          <w:sz w:val="20"/>
          <w:szCs w:val="20"/>
          <w:lang w:val="ru-RU"/>
        </w:rPr>
        <w:t>ЛИСТ В</w:t>
      </w:r>
    </w:p>
    <w:p w14:paraId="2F439110" w14:textId="77777777" w:rsidR="00EB7F0C" w:rsidRDefault="00EB7F0C" w:rsidP="00EB7F0C">
      <w:pPr>
        <w:autoSpaceDE w:val="0"/>
        <w:autoSpaceDN w:val="0"/>
        <w:adjustRightInd w:val="0"/>
        <w:spacing w:after="0" w:line="240" w:lineRule="auto"/>
        <w:ind w:firstLine="720"/>
        <w:jc w:val="both"/>
        <w:rPr>
          <w:rFonts w:ascii="Arial" w:hAnsi="Arial" w:cs="Arial"/>
          <w:sz w:val="20"/>
          <w:szCs w:val="20"/>
          <w:lang w:val="ru-RU"/>
        </w:rPr>
      </w:pPr>
      <w:r>
        <w:rPr>
          <w:rFonts w:ascii="Arial" w:hAnsi="Arial" w:cs="Arial"/>
          <w:sz w:val="20"/>
          <w:szCs w:val="20"/>
          <w:lang w:val="ru-RU"/>
        </w:rPr>
        <w:t>КП 12079, дел 0, адреса Г.Т.Ц. локал 4 Д.Е. 148, број на зграда 8, намена на зграда Б4, влез 1, кат 1, број 148, намена на посебен дел ДП, во површина од 103м2.</w:t>
      </w:r>
    </w:p>
    <w:p w14:paraId="4E20EB61" w14:textId="77777777" w:rsidR="00EB7F0C" w:rsidRDefault="00EB7F0C" w:rsidP="00EB7F0C">
      <w:pPr>
        <w:autoSpaceDE w:val="0"/>
        <w:autoSpaceDN w:val="0"/>
        <w:adjustRightInd w:val="0"/>
        <w:spacing w:after="0" w:line="240" w:lineRule="auto"/>
        <w:jc w:val="both"/>
        <w:rPr>
          <w:rFonts w:ascii="Arial" w:hAnsi="Arial" w:cs="Arial"/>
          <w:sz w:val="20"/>
          <w:szCs w:val="20"/>
        </w:rPr>
      </w:pPr>
      <w:r>
        <w:rPr>
          <w:rFonts w:ascii="Arial" w:hAnsi="Arial" w:cs="Arial"/>
          <w:sz w:val="20"/>
          <w:szCs w:val="20"/>
          <w:lang w:val="ru-RU"/>
        </w:rPr>
        <w:t xml:space="preserve"> </w:t>
      </w:r>
    </w:p>
    <w:p w14:paraId="5FF2B689" w14:textId="2E335315" w:rsidR="00EB7F0C" w:rsidRDefault="00EB7F0C" w:rsidP="00EB7F0C">
      <w:pPr>
        <w:autoSpaceDE w:val="0"/>
        <w:autoSpaceDN w:val="0"/>
        <w:adjustRightInd w:val="0"/>
        <w:spacing w:after="0" w:line="240" w:lineRule="auto"/>
        <w:ind w:firstLine="720"/>
        <w:rPr>
          <w:rFonts w:ascii="Arial" w:hAnsi="Arial" w:cs="Arial"/>
          <w:sz w:val="20"/>
          <w:szCs w:val="20"/>
          <w:u w:val="single"/>
        </w:rPr>
      </w:pPr>
      <w:r>
        <w:rPr>
          <w:rFonts w:ascii="Arial" w:hAnsi="Arial" w:cs="Arial"/>
          <w:sz w:val="20"/>
          <w:szCs w:val="20"/>
          <w:u w:val="single"/>
        </w:rPr>
        <w:t xml:space="preserve">Продажбата ќе се одржи на ден </w:t>
      </w:r>
      <w:r w:rsidR="00A46F14">
        <w:rPr>
          <w:rFonts w:ascii="Arial" w:hAnsi="Arial" w:cs="Arial"/>
          <w:b/>
          <w:sz w:val="20"/>
          <w:szCs w:val="20"/>
          <w:u w:val="single"/>
        </w:rPr>
        <w:t>15</w:t>
      </w:r>
      <w:r>
        <w:rPr>
          <w:rFonts w:ascii="Arial" w:hAnsi="Arial" w:cs="Arial"/>
          <w:b/>
          <w:sz w:val="20"/>
          <w:szCs w:val="20"/>
          <w:u w:val="single"/>
        </w:rPr>
        <w:t>.0</w:t>
      </w:r>
      <w:r w:rsidR="00A46F14">
        <w:rPr>
          <w:rFonts w:ascii="Arial" w:hAnsi="Arial" w:cs="Arial"/>
          <w:b/>
          <w:sz w:val="20"/>
          <w:szCs w:val="20"/>
          <w:u w:val="single"/>
        </w:rPr>
        <w:t>9</w:t>
      </w:r>
      <w:r>
        <w:rPr>
          <w:rFonts w:ascii="Arial" w:hAnsi="Arial" w:cs="Arial"/>
          <w:b/>
          <w:sz w:val="20"/>
          <w:szCs w:val="20"/>
          <w:u w:val="single"/>
        </w:rPr>
        <w:t xml:space="preserve">.2026 година во </w:t>
      </w:r>
      <w:r w:rsidR="00A46F14">
        <w:rPr>
          <w:rFonts w:ascii="Arial" w:hAnsi="Arial" w:cs="Arial"/>
          <w:b/>
          <w:sz w:val="20"/>
          <w:szCs w:val="20"/>
          <w:u w:val="single"/>
        </w:rPr>
        <w:t>11</w:t>
      </w:r>
      <w:r>
        <w:rPr>
          <w:rFonts w:ascii="Arial" w:hAnsi="Arial" w:cs="Arial"/>
          <w:b/>
          <w:sz w:val="20"/>
          <w:szCs w:val="20"/>
          <w:u w:val="single"/>
        </w:rPr>
        <w:t>:00 часот</w:t>
      </w:r>
      <w:r>
        <w:rPr>
          <w:rFonts w:ascii="Arial" w:hAnsi="Arial" w:cs="Arial"/>
          <w:sz w:val="20"/>
          <w:szCs w:val="20"/>
          <w:u w:val="single"/>
        </w:rPr>
        <w:t xml:space="preserve"> во просториите на извршител Гордан Станковиќ на ул. Петар Попарсов бр.36А, </w:t>
      </w:r>
      <w:r>
        <w:rPr>
          <w:rFonts w:ascii="Arial" w:hAnsi="Arial" w:cs="Arial"/>
          <w:bCs/>
          <w:color w:val="000080"/>
          <w:sz w:val="20"/>
          <w:szCs w:val="20"/>
          <w:u w:val="single"/>
          <w:lang w:val="en-US"/>
        </w:rPr>
        <w:t xml:space="preserve">е-маил:izvrsitel@gstankovic.com </w:t>
      </w:r>
      <w:r>
        <w:rPr>
          <w:rFonts w:ascii="Arial" w:hAnsi="Arial" w:cs="Arial"/>
          <w:bCs/>
          <w:color w:val="000080"/>
          <w:sz w:val="20"/>
          <w:szCs w:val="20"/>
          <w:u w:val="single"/>
        </w:rPr>
        <w:t xml:space="preserve">или </w:t>
      </w:r>
      <w:r>
        <w:rPr>
          <w:rFonts w:ascii="Arial" w:hAnsi="Arial" w:cs="Arial"/>
          <w:sz w:val="20"/>
          <w:szCs w:val="20"/>
          <w:u w:val="single"/>
        </w:rPr>
        <w:t xml:space="preserve">тел 3239-631, </w:t>
      </w:r>
    </w:p>
    <w:p w14:paraId="7D519EDA" w14:textId="77777777" w:rsidR="00EB7F0C" w:rsidRDefault="00EB7F0C" w:rsidP="00EB7F0C">
      <w:pPr>
        <w:autoSpaceDE w:val="0"/>
        <w:autoSpaceDN w:val="0"/>
        <w:adjustRightInd w:val="0"/>
        <w:spacing w:after="0" w:line="240" w:lineRule="auto"/>
        <w:ind w:firstLine="720"/>
        <w:jc w:val="both"/>
        <w:rPr>
          <w:rFonts w:ascii="Arial" w:hAnsi="Arial" w:cs="Arial"/>
          <w:sz w:val="20"/>
          <w:szCs w:val="20"/>
        </w:rPr>
      </w:pPr>
    </w:p>
    <w:p w14:paraId="3F47FF6A" w14:textId="77777777" w:rsidR="00EB7F0C" w:rsidRDefault="00EB7F0C" w:rsidP="00EB7F0C">
      <w:pPr>
        <w:autoSpaceDE w:val="0"/>
        <w:autoSpaceDN w:val="0"/>
        <w:adjustRightInd w:val="0"/>
        <w:spacing w:after="0" w:line="240" w:lineRule="auto"/>
        <w:ind w:firstLine="720"/>
        <w:jc w:val="both"/>
        <w:rPr>
          <w:rFonts w:ascii="Arial" w:hAnsi="Arial" w:cs="Arial"/>
          <w:sz w:val="20"/>
          <w:szCs w:val="20"/>
        </w:rPr>
      </w:pPr>
      <w:r>
        <w:rPr>
          <w:rFonts w:ascii="Arial" w:hAnsi="Arial" w:cs="Arial"/>
          <w:sz w:val="20"/>
          <w:szCs w:val="20"/>
        </w:rPr>
        <w:t xml:space="preserve">Почетната вредност на недвижноста изнесува </w:t>
      </w:r>
      <w:r>
        <w:rPr>
          <w:rFonts w:ascii="Arial" w:hAnsi="Arial" w:cs="Arial"/>
          <w:b/>
          <w:sz w:val="20"/>
          <w:szCs w:val="20"/>
          <w:u w:val="single"/>
        </w:rPr>
        <w:t>11.377.500</w:t>
      </w:r>
      <w:r>
        <w:rPr>
          <w:rFonts w:ascii="Arial" w:hAnsi="Arial" w:cs="Arial"/>
          <w:b/>
          <w:sz w:val="20"/>
          <w:szCs w:val="20"/>
          <w:u w:val="single"/>
          <w:lang w:val="en-US"/>
        </w:rPr>
        <w:t>,00</w:t>
      </w:r>
      <w:r>
        <w:rPr>
          <w:rFonts w:ascii="Arial" w:hAnsi="Arial" w:cs="Arial"/>
          <w:b/>
          <w:sz w:val="20"/>
          <w:szCs w:val="20"/>
          <w:u w:val="single"/>
        </w:rPr>
        <w:t xml:space="preserve"> денари</w:t>
      </w:r>
      <w:r>
        <w:rPr>
          <w:rFonts w:ascii="Arial" w:hAnsi="Arial" w:cs="Arial"/>
          <w:sz w:val="20"/>
          <w:szCs w:val="20"/>
        </w:rPr>
        <w:t>, под која недвижноста не може да се продаде на третото јавно наддавање.</w:t>
      </w:r>
    </w:p>
    <w:p w14:paraId="481E66D7" w14:textId="77777777" w:rsidR="00EB7F0C" w:rsidRDefault="00EB7F0C" w:rsidP="00EB7F0C">
      <w:pPr>
        <w:autoSpaceDE w:val="0"/>
        <w:autoSpaceDN w:val="0"/>
        <w:adjustRightInd w:val="0"/>
        <w:spacing w:after="0" w:line="240" w:lineRule="auto"/>
        <w:ind w:firstLine="720"/>
        <w:jc w:val="both"/>
        <w:rPr>
          <w:rFonts w:ascii="Arial" w:hAnsi="Arial" w:cs="Arial"/>
          <w:sz w:val="20"/>
          <w:szCs w:val="20"/>
        </w:rPr>
      </w:pPr>
    </w:p>
    <w:p w14:paraId="515C1E12" w14:textId="77777777" w:rsidR="00EB7F0C" w:rsidRDefault="00EB7F0C" w:rsidP="00EB7F0C">
      <w:pPr>
        <w:autoSpaceDE w:val="0"/>
        <w:autoSpaceDN w:val="0"/>
        <w:adjustRightInd w:val="0"/>
        <w:spacing w:after="0" w:line="240" w:lineRule="auto"/>
        <w:ind w:firstLine="720"/>
        <w:jc w:val="both"/>
        <w:rPr>
          <w:rFonts w:ascii="Arial" w:hAnsi="Arial" w:cs="Arial"/>
          <w:sz w:val="20"/>
          <w:szCs w:val="20"/>
        </w:rPr>
      </w:pPr>
      <w:r>
        <w:rPr>
          <w:rFonts w:ascii="Arial" w:hAnsi="Arial" w:cs="Arial"/>
          <w:sz w:val="20"/>
          <w:szCs w:val="20"/>
        </w:rPr>
        <w:t xml:space="preserve">Недвижноста е оптоварена со следните товари и службености: </w:t>
      </w:r>
    </w:p>
    <w:p w14:paraId="55FA7BD1" w14:textId="77777777" w:rsidR="00EB7F0C" w:rsidRDefault="00EB7F0C" w:rsidP="00EB7F0C">
      <w:pPr>
        <w:pStyle w:val="ListParagraph"/>
        <w:numPr>
          <w:ilvl w:val="0"/>
          <w:numId w:val="3"/>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хипотеката која се реализаира во ибр 542/25 на извршител Гордан Станковиќ</w:t>
      </w:r>
    </w:p>
    <w:p w14:paraId="056CF49E" w14:textId="77777777" w:rsidR="00EB7F0C" w:rsidRDefault="00EB7F0C" w:rsidP="00EB7F0C">
      <w:pPr>
        <w:pStyle w:val="ListParagraph"/>
        <w:numPr>
          <w:ilvl w:val="0"/>
          <w:numId w:val="3"/>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налог за извршување Ибр 207/2023 на Извршител Гордан Станковиќ </w:t>
      </w:r>
    </w:p>
    <w:p w14:paraId="3FF11642" w14:textId="77777777" w:rsidR="00EB7F0C" w:rsidRDefault="00EB7F0C" w:rsidP="00EB7F0C">
      <w:pPr>
        <w:pStyle w:val="ListParagraph"/>
        <w:numPr>
          <w:ilvl w:val="0"/>
          <w:numId w:val="3"/>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налог за извршување Ибр 1874/2023 на Извршител Билјана Николовска</w:t>
      </w:r>
    </w:p>
    <w:p w14:paraId="1EEFB90C" w14:textId="77777777" w:rsidR="00EB7F0C" w:rsidRDefault="00EB7F0C" w:rsidP="00EB7F0C">
      <w:pPr>
        <w:pStyle w:val="ListParagraph"/>
        <w:numPr>
          <w:ilvl w:val="0"/>
          <w:numId w:val="3"/>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решение за обезбедување на даночно побарување 28-27-12/ДДВ/18357/3 на УЈП РД Скопје</w:t>
      </w:r>
    </w:p>
    <w:p w14:paraId="6D9AB761" w14:textId="77777777" w:rsidR="00EB7F0C" w:rsidRDefault="00EB7F0C" w:rsidP="00EB7F0C">
      <w:pPr>
        <w:pStyle w:val="ListParagraph"/>
        <w:numPr>
          <w:ilvl w:val="0"/>
          <w:numId w:val="3"/>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налог за извршување Ибр 876/2024 на Извршител Крум Коцарев</w:t>
      </w:r>
    </w:p>
    <w:p w14:paraId="637A0304" w14:textId="77777777" w:rsidR="00EB7F0C" w:rsidRDefault="00EB7F0C" w:rsidP="00EB7F0C">
      <w:pPr>
        <w:pStyle w:val="ListParagraph"/>
        <w:numPr>
          <w:ilvl w:val="0"/>
          <w:numId w:val="3"/>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налог за извршување Ибр 1472/2025 на Извршител Благоја Каламатиев</w:t>
      </w:r>
    </w:p>
    <w:p w14:paraId="5AD2972E" w14:textId="77777777" w:rsidR="00EB7F0C" w:rsidRDefault="00EB7F0C" w:rsidP="00EB7F0C">
      <w:pPr>
        <w:pStyle w:val="ListParagraph"/>
        <w:numPr>
          <w:ilvl w:val="0"/>
          <w:numId w:val="3"/>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налог за извршување Ибр 1473/2025 на Извршител Благоја Каламатиев</w:t>
      </w:r>
    </w:p>
    <w:p w14:paraId="5BFE9AAC" w14:textId="77777777" w:rsidR="00EB7F0C" w:rsidRDefault="00EB7F0C" w:rsidP="00EB7F0C">
      <w:pPr>
        <w:pStyle w:val="ListParagraph"/>
        <w:numPr>
          <w:ilvl w:val="0"/>
          <w:numId w:val="3"/>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налог за извршување Ибр 538/2023 на Извршител Јадранка Паиќ Поп Кочева</w:t>
      </w:r>
    </w:p>
    <w:p w14:paraId="5180A5F4" w14:textId="77777777" w:rsidR="00EB7F0C" w:rsidRDefault="00EB7F0C" w:rsidP="00EB7F0C">
      <w:pPr>
        <w:autoSpaceDE w:val="0"/>
        <w:autoSpaceDN w:val="0"/>
        <w:adjustRightInd w:val="0"/>
        <w:spacing w:after="0" w:line="240" w:lineRule="auto"/>
        <w:ind w:firstLine="720"/>
        <w:jc w:val="both"/>
        <w:rPr>
          <w:rFonts w:ascii="Arial" w:hAnsi="Arial" w:cs="Arial"/>
          <w:sz w:val="20"/>
          <w:szCs w:val="20"/>
        </w:rPr>
      </w:pPr>
    </w:p>
    <w:p w14:paraId="4F6B69F1" w14:textId="77777777" w:rsidR="00EB7F0C" w:rsidRDefault="00EB7F0C" w:rsidP="00EB7F0C">
      <w:pPr>
        <w:autoSpaceDE w:val="0"/>
        <w:autoSpaceDN w:val="0"/>
        <w:adjustRightInd w:val="0"/>
        <w:spacing w:after="0" w:line="240" w:lineRule="auto"/>
        <w:ind w:firstLine="720"/>
        <w:jc w:val="both"/>
        <w:rPr>
          <w:rFonts w:ascii="Arial" w:hAnsi="Arial" w:cs="Arial"/>
          <w:sz w:val="20"/>
          <w:szCs w:val="20"/>
        </w:rPr>
      </w:pPr>
      <w:r>
        <w:rPr>
          <w:rFonts w:ascii="Arial" w:hAnsi="Arial" w:cs="Arial"/>
          <w:sz w:val="20"/>
          <w:szCs w:val="20"/>
        </w:rPr>
        <w:t>Должникот кој како сопственик домува во продадената семејна станбена зграда или стан, не го задржува правото да домува тука и е должен зградата, односно станот да ги испразни во рок од 30 дена од денот на доставување на Заклучокот за предавање во владение на недвижноста, а ако тоа не го стори, извршителот на предлог од купувачот присилно ќе го изврши испразнувањето  на зградата односно станот.</w:t>
      </w:r>
      <w:r>
        <w:rPr>
          <w:rFonts w:ascii="Arial" w:hAnsi="Arial" w:cs="Arial"/>
          <w:sz w:val="20"/>
          <w:szCs w:val="20"/>
          <w:lang w:val="ru-RU"/>
        </w:rPr>
        <w:t xml:space="preserve"> </w:t>
      </w:r>
    </w:p>
    <w:p w14:paraId="66CC1665" w14:textId="77777777" w:rsidR="00EB7F0C" w:rsidRDefault="00EB7F0C" w:rsidP="00EB7F0C">
      <w:pPr>
        <w:autoSpaceDE w:val="0"/>
        <w:autoSpaceDN w:val="0"/>
        <w:adjustRightInd w:val="0"/>
        <w:spacing w:after="0" w:line="240" w:lineRule="auto"/>
        <w:jc w:val="both"/>
        <w:rPr>
          <w:rFonts w:ascii="Arial" w:hAnsi="Arial" w:cs="Arial"/>
          <w:sz w:val="20"/>
          <w:szCs w:val="20"/>
        </w:rPr>
      </w:pPr>
    </w:p>
    <w:p w14:paraId="3E840459" w14:textId="77777777" w:rsidR="00EB7F0C" w:rsidRDefault="00EB7F0C" w:rsidP="00EB7F0C">
      <w:pPr>
        <w:autoSpaceDE w:val="0"/>
        <w:autoSpaceDN w:val="0"/>
        <w:adjustRightInd w:val="0"/>
        <w:spacing w:after="0" w:line="240" w:lineRule="auto"/>
        <w:jc w:val="both"/>
        <w:rPr>
          <w:rFonts w:ascii="Arial" w:hAnsi="Arial" w:cs="Arial"/>
          <w:sz w:val="20"/>
          <w:szCs w:val="20"/>
        </w:rPr>
      </w:pPr>
      <w:r>
        <w:rPr>
          <w:rFonts w:ascii="Arial" w:hAnsi="Arial" w:cs="Arial"/>
          <w:sz w:val="20"/>
          <w:szCs w:val="20"/>
        </w:rPr>
        <w:tab/>
      </w:r>
    </w:p>
    <w:p w14:paraId="69A79422" w14:textId="77777777" w:rsidR="00EB7F0C" w:rsidRDefault="00EB7F0C" w:rsidP="00EB7F0C">
      <w:pPr>
        <w:autoSpaceDE w:val="0"/>
        <w:autoSpaceDN w:val="0"/>
        <w:adjustRightInd w:val="0"/>
        <w:spacing w:after="0" w:line="240" w:lineRule="auto"/>
        <w:jc w:val="both"/>
        <w:rPr>
          <w:rFonts w:ascii="Arial" w:hAnsi="Arial" w:cs="Arial"/>
          <w:sz w:val="20"/>
          <w:szCs w:val="20"/>
        </w:rPr>
      </w:pPr>
    </w:p>
    <w:p w14:paraId="5CEAD955" w14:textId="77777777" w:rsidR="00EB7F0C" w:rsidRDefault="00EB7F0C" w:rsidP="00EB7F0C">
      <w:pPr>
        <w:autoSpaceDE w:val="0"/>
        <w:autoSpaceDN w:val="0"/>
        <w:adjustRightInd w:val="0"/>
        <w:spacing w:after="0" w:line="240" w:lineRule="auto"/>
        <w:jc w:val="both"/>
        <w:rPr>
          <w:rFonts w:ascii="Arial" w:hAnsi="Arial" w:cs="Arial"/>
          <w:sz w:val="20"/>
          <w:szCs w:val="20"/>
        </w:rPr>
      </w:pPr>
      <w:r>
        <w:rPr>
          <w:rFonts w:ascii="Arial" w:hAnsi="Arial" w:cs="Arial"/>
          <w:sz w:val="20"/>
          <w:szCs w:val="20"/>
        </w:rPr>
        <w:tab/>
      </w:r>
    </w:p>
    <w:p w14:paraId="38A06AD2" w14:textId="77777777" w:rsidR="00EB7F0C" w:rsidRDefault="00EB7F0C" w:rsidP="00EB7F0C">
      <w:pPr>
        <w:autoSpaceDE w:val="0"/>
        <w:autoSpaceDN w:val="0"/>
        <w:adjustRightInd w:val="0"/>
        <w:spacing w:after="0" w:line="240" w:lineRule="auto"/>
        <w:ind w:firstLine="720"/>
        <w:jc w:val="both"/>
        <w:rPr>
          <w:rFonts w:ascii="Arial" w:hAnsi="Arial" w:cs="Arial"/>
          <w:sz w:val="20"/>
          <w:szCs w:val="20"/>
        </w:rPr>
      </w:pPr>
      <w:r>
        <w:rPr>
          <w:rFonts w:ascii="Arial" w:hAnsi="Arial" w:cs="Arial"/>
          <w:sz w:val="20"/>
          <w:szCs w:val="20"/>
        </w:rPr>
        <w:t>На јавното наддавање можат да учествуваат само лица кои претходно положиле гаранција која изнесува 1/10 (една десеттина) од утврдената вредност на недвижноста. Уплатата на паричните средства на име гаранција се врши на жиро сметката од извршителот со број</w:t>
      </w:r>
      <w:r>
        <w:t xml:space="preserve"> </w:t>
      </w:r>
      <w:r>
        <w:rPr>
          <w:rFonts w:ascii="Arial" w:hAnsi="Arial" w:cs="Arial"/>
          <w:sz w:val="20"/>
          <w:szCs w:val="20"/>
        </w:rPr>
        <w:t>250010900648554 која се води кај Шпаркасе банка Македонија АД Скопје и даночен број 5030006240628, најдоцна 1 (еден) ден пред продажбата.</w:t>
      </w:r>
    </w:p>
    <w:p w14:paraId="7D2EC510" w14:textId="77777777" w:rsidR="00EB7F0C" w:rsidRDefault="00EB7F0C" w:rsidP="00EB7F0C">
      <w:pPr>
        <w:autoSpaceDE w:val="0"/>
        <w:autoSpaceDN w:val="0"/>
        <w:adjustRightInd w:val="0"/>
        <w:spacing w:after="0" w:line="240" w:lineRule="auto"/>
        <w:jc w:val="both"/>
        <w:rPr>
          <w:rFonts w:ascii="Arial" w:hAnsi="Arial" w:cs="Arial"/>
          <w:sz w:val="20"/>
          <w:szCs w:val="20"/>
        </w:rPr>
      </w:pPr>
    </w:p>
    <w:p w14:paraId="064B01A9" w14:textId="77777777" w:rsidR="00EB7F0C" w:rsidRDefault="00EB7F0C" w:rsidP="00EB7F0C">
      <w:pPr>
        <w:autoSpaceDE w:val="0"/>
        <w:autoSpaceDN w:val="0"/>
        <w:adjustRightInd w:val="0"/>
        <w:spacing w:after="0" w:line="240" w:lineRule="auto"/>
        <w:ind w:firstLine="720"/>
        <w:jc w:val="both"/>
        <w:rPr>
          <w:rFonts w:ascii="Arial" w:hAnsi="Arial" w:cs="Arial"/>
          <w:sz w:val="20"/>
          <w:szCs w:val="20"/>
        </w:rPr>
      </w:pPr>
      <w:r>
        <w:rPr>
          <w:rFonts w:ascii="Arial" w:hAnsi="Arial" w:cs="Arial"/>
          <w:sz w:val="20"/>
          <w:szCs w:val="20"/>
        </w:rPr>
        <w:t>Уплатата на гаранцијата се докажува со увид во посебната сметка на извршителот од датум еден ден пред одржување на продажбата.</w:t>
      </w:r>
    </w:p>
    <w:p w14:paraId="068B53D7" w14:textId="77777777" w:rsidR="00EB7F0C" w:rsidRDefault="00EB7F0C" w:rsidP="00EB7F0C">
      <w:pPr>
        <w:autoSpaceDE w:val="0"/>
        <w:autoSpaceDN w:val="0"/>
        <w:adjustRightInd w:val="0"/>
        <w:spacing w:after="0" w:line="240" w:lineRule="auto"/>
        <w:jc w:val="both"/>
        <w:rPr>
          <w:rFonts w:ascii="Arial" w:hAnsi="Arial" w:cs="Arial"/>
          <w:sz w:val="20"/>
          <w:szCs w:val="20"/>
        </w:rPr>
      </w:pPr>
    </w:p>
    <w:p w14:paraId="2A1C0F5C" w14:textId="77777777" w:rsidR="00EB7F0C" w:rsidRDefault="00EB7F0C" w:rsidP="00EB7F0C">
      <w:pPr>
        <w:autoSpaceDE w:val="0"/>
        <w:autoSpaceDN w:val="0"/>
        <w:adjustRightInd w:val="0"/>
        <w:spacing w:after="0" w:line="240" w:lineRule="auto"/>
        <w:jc w:val="both"/>
        <w:rPr>
          <w:rFonts w:ascii="Arial" w:hAnsi="Arial" w:cs="Arial"/>
          <w:sz w:val="20"/>
          <w:szCs w:val="20"/>
        </w:rPr>
      </w:pPr>
      <w:r>
        <w:rPr>
          <w:rFonts w:ascii="Arial" w:hAnsi="Arial" w:cs="Arial"/>
          <w:sz w:val="20"/>
          <w:szCs w:val="20"/>
        </w:rPr>
        <w:tab/>
        <w:t>Даночните обврски по основ на продажбата паѓаат на товар на купувачот.</w:t>
      </w:r>
    </w:p>
    <w:p w14:paraId="1186155D" w14:textId="77777777" w:rsidR="00EB7F0C" w:rsidRDefault="00EB7F0C" w:rsidP="00EB7F0C">
      <w:pPr>
        <w:autoSpaceDE w:val="0"/>
        <w:autoSpaceDN w:val="0"/>
        <w:adjustRightInd w:val="0"/>
        <w:spacing w:after="0" w:line="240" w:lineRule="auto"/>
        <w:jc w:val="both"/>
        <w:rPr>
          <w:rFonts w:ascii="Arial" w:hAnsi="Arial" w:cs="Arial"/>
          <w:sz w:val="20"/>
          <w:szCs w:val="20"/>
        </w:rPr>
      </w:pPr>
    </w:p>
    <w:p w14:paraId="5FEE5B90" w14:textId="77777777" w:rsidR="00EB7F0C" w:rsidRDefault="00EB7F0C" w:rsidP="00EB7F0C">
      <w:pPr>
        <w:autoSpaceDE w:val="0"/>
        <w:autoSpaceDN w:val="0"/>
        <w:adjustRightInd w:val="0"/>
        <w:spacing w:after="0" w:line="240" w:lineRule="auto"/>
        <w:jc w:val="both"/>
        <w:rPr>
          <w:rFonts w:ascii="Arial" w:hAnsi="Arial" w:cs="Arial"/>
          <w:sz w:val="20"/>
          <w:szCs w:val="20"/>
        </w:rPr>
      </w:pPr>
      <w:r>
        <w:rPr>
          <w:rFonts w:ascii="Arial" w:hAnsi="Arial" w:cs="Arial"/>
          <w:sz w:val="20"/>
          <w:szCs w:val="20"/>
        </w:rPr>
        <w:tab/>
        <w:t xml:space="preserve">На понудувачите чија понуда не е прифатена, гаранцијата им се враќа веднаш по заклучувањето на јавното наддавање. </w:t>
      </w:r>
    </w:p>
    <w:p w14:paraId="563B87CA" w14:textId="77777777" w:rsidR="00EB7F0C" w:rsidRDefault="00EB7F0C" w:rsidP="00EB7F0C">
      <w:pPr>
        <w:autoSpaceDE w:val="0"/>
        <w:autoSpaceDN w:val="0"/>
        <w:adjustRightInd w:val="0"/>
        <w:spacing w:after="0" w:line="240" w:lineRule="auto"/>
        <w:jc w:val="both"/>
        <w:rPr>
          <w:rFonts w:ascii="Arial" w:hAnsi="Arial" w:cs="Arial"/>
          <w:sz w:val="20"/>
          <w:szCs w:val="20"/>
        </w:rPr>
      </w:pPr>
    </w:p>
    <w:p w14:paraId="44D5407A" w14:textId="77777777" w:rsidR="00EB7F0C" w:rsidRDefault="00EB7F0C" w:rsidP="00EB7F0C">
      <w:pPr>
        <w:autoSpaceDE w:val="0"/>
        <w:autoSpaceDN w:val="0"/>
        <w:adjustRightInd w:val="0"/>
        <w:spacing w:after="0" w:line="240" w:lineRule="auto"/>
        <w:ind w:firstLine="720"/>
        <w:jc w:val="both"/>
        <w:rPr>
          <w:rFonts w:ascii="Arial" w:hAnsi="Arial" w:cs="Arial"/>
          <w:sz w:val="20"/>
          <w:szCs w:val="20"/>
        </w:rPr>
      </w:pPr>
      <w:r>
        <w:rPr>
          <w:rFonts w:ascii="Arial" w:hAnsi="Arial" w:cs="Arial"/>
          <w:sz w:val="20"/>
          <w:szCs w:val="20"/>
        </w:rPr>
        <w:t xml:space="preserve">Најповолниот понудувач-купувач на недвижноста е должен да ја положи вкупната цена на недвижноста, во рок од </w:t>
      </w:r>
      <w:r>
        <w:rPr>
          <w:rFonts w:ascii="Arial" w:hAnsi="Arial" w:cs="Arial"/>
          <w:sz w:val="20"/>
          <w:szCs w:val="20"/>
          <w:lang w:val="ru-RU"/>
        </w:rPr>
        <w:t xml:space="preserve">15 (петнаесет) </w:t>
      </w:r>
      <w:r>
        <w:rPr>
          <w:rFonts w:ascii="Arial" w:hAnsi="Arial" w:cs="Arial"/>
          <w:sz w:val="20"/>
          <w:szCs w:val="20"/>
        </w:rPr>
        <w:t>дена од денот на продажбата, во спротивно ќе се определи нова продажба, а средствата од положената гаранција се сметаат за наплатени средства во извршувањето.</w:t>
      </w:r>
    </w:p>
    <w:p w14:paraId="441757F8" w14:textId="77777777" w:rsidR="00EB7F0C" w:rsidRDefault="00EB7F0C" w:rsidP="00EB7F0C">
      <w:pPr>
        <w:autoSpaceDE w:val="0"/>
        <w:autoSpaceDN w:val="0"/>
        <w:adjustRightInd w:val="0"/>
        <w:spacing w:after="0" w:line="240" w:lineRule="auto"/>
        <w:jc w:val="both"/>
        <w:rPr>
          <w:rFonts w:ascii="Arial" w:hAnsi="Arial" w:cs="Arial"/>
          <w:sz w:val="20"/>
          <w:szCs w:val="20"/>
        </w:rPr>
      </w:pPr>
    </w:p>
    <w:p w14:paraId="4E96A227" w14:textId="77777777" w:rsidR="00EB7F0C" w:rsidRDefault="00EB7F0C" w:rsidP="00EB7F0C">
      <w:pPr>
        <w:autoSpaceDE w:val="0"/>
        <w:autoSpaceDN w:val="0"/>
        <w:adjustRightInd w:val="0"/>
        <w:spacing w:after="0" w:line="240" w:lineRule="auto"/>
        <w:ind w:firstLine="720"/>
        <w:jc w:val="both"/>
        <w:rPr>
          <w:rFonts w:ascii="Arial" w:hAnsi="Arial" w:cs="Arial"/>
          <w:sz w:val="20"/>
          <w:szCs w:val="20"/>
        </w:rPr>
      </w:pPr>
      <w:r>
        <w:rPr>
          <w:rFonts w:ascii="Arial" w:hAnsi="Arial" w:cs="Arial"/>
          <w:sz w:val="20"/>
          <w:szCs w:val="20"/>
        </w:rPr>
        <w:t xml:space="preserve">Овој заклучок ќе се објави во следните средства за јавно информирање </w:t>
      </w:r>
      <w:r>
        <w:rPr>
          <w:rFonts w:ascii="Arial" w:hAnsi="Arial" w:cs="Arial"/>
          <w:sz w:val="20"/>
          <w:szCs w:val="20"/>
          <w:lang w:val="ru-RU"/>
        </w:rPr>
        <w:t>Нова Македонија и електронски на веб страницата на Комората</w:t>
      </w:r>
      <w:r>
        <w:rPr>
          <w:rFonts w:ascii="Arial" w:hAnsi="Arial" w:cs="Arial"/>
          <w:sz w:val="20"/>
          <w:szCs w:val="20"/>
        </w:rPr>
        <w:t>.</w:t>
      </w:r>
    </w:p>
    <w:p w14:paraId="03D7A2F0" w14:textId="77777777" w:rsidR="00EB7F0C" w:rsidRDefault="00EB7F0C" w:rsidP="00EB7F0C">
      <w:pPr>
        <w:autoSpaceDE w:val="0"/>
        <w:autoSpaceDN w:val="0"/>
        <w:adjustRightInd w:val="0"/>
        <w:spacing w:after="0" w:line="240" w:lineRule="auto"/>
        <w:jc w:val="both"/>
        <w:rPr>
          <w:rFonts w:ascii="Arial" w:hAnsi="Arial" w:cs="Arial"/>
          <w:sz w:val="20"/>
          <w:szCs w:val="20"/>
        </w:rPr>
      </w:pPr>
    </w:p>
    <w:p w14:paraId="029292D4" w14:textId="77777777" w:rsidR="00EB7F0C" w:rsidRDefault="00EB7F0C" w:rsidP="00EB7F0C">
      <w:pPr>
        <w:autoSpaceDE w:val="0"/>
        <w:autoSpaceDN w:val="0"/>
        <w:adjustRightInd w:val="0"/>
        <w:spacing w:after="0" w:line="240" w:lineRule="auto"/>
        <w:ind w:firstLine="720"/>
        <w:rPr>
          <w:rFonts w:ascii="Arial" w:hAnsi="Arial" w:cs="Arial"/>
          <w:b/>
          <w:bCs/>
          <w:color w:val="000080"/>
          <w:sz w:val="20"/>
          <w:szCs w:val="20"/>
        </w:rPr>
      </w:pPr>
      <w:r>
        <w:rPr>
          <w:rFonts w:ascii="Arial" w:hAnsi="Arial" w:cs="Arial"/>
          <w:sz w:val="20"/>
          <w:szCs w:val="20"/>
        </w:rPr>
        <w:t>Заклучокот ќе се достави до странките, заложните доверители, до учесниците во постапката, до лицата кои имаат запишано или законско право на првенство на купување и до надлежниот орган на управата</w:t>
      </w:r>
      <w:r>
        <w:rPr>
          <w:rFonts w:ascii="Arial" w:hAnsi="Arial" w:cs="Arial"/>
          <w:b/>
          <w:bCs/>
          <w:color w:val="000080"/>
          <w:sz w:val="20"/>
          <w:szCs w:val="20"/>
        </w:rPr>
        <w:tab/>
      </w:r>
    </w:p>
    <w:p w14:paraId="4C1786FD" w14:textId="77777777" w:rsidR="00EB7F0C" w:rsidRDefault="00EB7F0C" w:rsidP="00EB7F0C">
      <w:pPr>
        <w:autoSpaceDE w:val="0"/>
        <w:autoSpaceDN w:val="0"/>
        <w:adjustRightInd w:val="0"/>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Pr>
          <w:rFonts w:ascii="Arial" w:hAnsi="Arial" w:cs="Arial"/>
          <w:sz w:val="20"/>
          <w:szCs w:val="20"/>
        </w:rPr>
        <w:tab/>
        <w:t xml:space="preserve">  </w:t>
      </w:r>
    </w:p>
    <w:p w14:paraId="3DA265B0" w14:textId="77777777" w:rsidR="00EB7F0C" w:rsidRDefault="00EB7F0C" w:rsidP="00EB7F0C">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1A23F040" w14:textId="77777777" w:rsidR="00EB7F0C" w:rsidRDefault="00EB7F0C" w:rsidP="00EB7F0C">
      <w:pPr>
        <w:autoSpaceDE w:val="0"/>
        <w:autoSpaceDN w:val="0"/>
        <w:adjustRightInd w:val="0"/>
        <w:spacing w:after="0" w:line="240" w:lineRule="auto"/>
        <w:rPr>
          <w:rFonts w:ascii="Arial" w:hAnsi="Arial" w:cs="Arial"/>
          <w:sz w:val="20"/>
          <w:szCs w:val="20"/>
          <w:lang w:val="en-US"/>
        </w:rPr>
      </w:pPr>
      <w:r>
        <w:rPr>
          <w:rFonts w:ascii="Arial" w:hAnsi="Arial" w:cs="Arial"/>
          <w:sz w:val="20"/>
          <w:szCs w:val="20"/>
        </w:rPr>
        <w:t>Д.-на</w:t>
      </w:r>
      <w:r>
        <w:rPr>
          <w:rFonts w:ascii="Arial" w:hAnsi="Arial" w:cs="Arial"/>
          <w:sz w:val="20"/>
          <w:szCs w:val="20"/>
          <w:lang w:val="en-US"/>
        </w:rPr>
        <w:t>:</w:t>
      </w:r>
      <w:r>
        <w:rPr>
          <w:rFonts w:ascii="Arial" w:hAnsi="Arial" w:cs="Arial"/>
          <w:sz w:val="20"/>
          <w:szCs w:val="20"/>
          <w:lang w:val="en-US"/>
        </w:rPr>
        <w:tab/>
      </w:r>
      <w:r>
        <w:rPr>
          <w:rFonts w:ascii="Arial" w:hAnsi="Arial" w:cs="Arial"/>
          <w:sz w:val="20"/>
          <w:szCs w:val="20"/>
        </w:rPr>
        <w:t>доверител</w:t>
      </w:r>
    </w:p>
    <w:p w14:paraId="6FC47C85" w14:textId="77777777" w:rsidR="00EB7F0C" w:rsidRDefault="00EB7F0C" w:rsidP="00EB7F0C">
      <w:pPr>
        <w:autoSpaceDE w:val="0"/>
        <w:autoSpaceDN w:val="0"/>
        <w:adjustRightInd w:val="0"/>
        <w:spacing w:after="0" w:line="240" w:lineRule="auto"/>
        <w:rPr>
          <w:rFonts w:ascii="Arial" w:hAnsi="Arial" w:cs="Arial"/>
          <w:sz w:val="20"/>
          <w:szCs w:val="20"/>
        </w:rPr>
      </w:pPr>
      <w:r>
        <w:rPr>
          <w:rFonts w:ascii="Arial" w:hAnsi="Arial" w:cs="Arial"/>
          <w:sz w:val="20"/>
          <w:szCs w:val="20"/>
          <w:lang w:val="en-US"/>
        </w:rPr>
        <w:tab/>
      </w:r>
      <w:r>
        <w:rPr>
          <w:rFonts w:ascii="Arial" w:hAnsi="Arial" w:cs="Arial"/>
          <w:sz w:val="20"/>
          <w:szCs w:val="20"/>
        </w:rPr>
        <w:t>должник</w:t>
      </w:r>
    </w:p>
    <w:p w14:paraId="5FEA0023" w14:textId="77777777" w:rsidR="00EB7F0C" w:rsidRDefault="00EB7F0C" w:rsidP="00EB7F0C">
      <w:pPr>
        <w:autoSpaceDE w:val="0"/>
        <w:autoSpaceDN w:val="0"/>
        <w:adjustRightInd w:val="0"/>
        <w:spacing w:after="0" w:line="240" w:lineRule="auto"/>
        <w:rPr>
          <w:rFonts w:ascii="Arial" w:hAnsi="Arial" w:cs="Arial"/>
          <w:sz w:val="20"/>
          <w:szCs w:val="20"/>
          <w:lang w:val="en-US"/>
        </w:rPr>
      </w:pPr>
      <w:r>
        <w:rPr>
          <w:rFonts w:ascii="Arial" w:hAnsi="Arial" w:cs="Arial"/>
          <w:sz w:val="20"/>
          <w:szCs w:val="20"/>
        </w:rPr>
        <w:tab/>
        <w:t>Град Скопје  - Одделение за наплата на даноци, такси и други надоместоци</w:t>
      </w:r>
    </w:p>
    <w:p w14:paraId="2F142871" w14:textId="77777777" w:rsidR="00EB7F0C" w:rsidRDefault="00EB7F0C" w:rsidP="00EB7F0C">
      <w:pPr>
        <w:autoSpaceDE w:val="0"/>
        <w:autoSpaceDN w:val="0"/>
        <w:adjustRightInd w:val="0"/>
        <w:spacing w:after="0" w:line="240" w:lineRule="auto"/>
        <w:ind w:firstLine="720"/>
        <w:rPr>
          <w:rFonts w:ascii="Arial" w:hAnsi="Arial" w:cs="Arial"/>
          <w:sz w:val="18"/>
          <w:szCs w:val="18"/>
        </w:rPr>
      </w:pPr>
      <w:r>
        <w:rPr>
          <w:rFonts w:ascii="Arial" w:hAnsi="Arial" w:cs="Arial"/>
          <w:sz w:val="18"/>
          <w:szCs w:val="18"/>
        </w:rPr>
        <w:t>УЈП – РД Скопје одделение за наплата на долгови</w:t>
      </w:r>
    </w:p>
    <w:p w14:paraId="336035D7" w14:textId="77777777" w:rsidR="00EB7F0C" w:rsidRDefault="00EB7F0C" w:rsidP="00EB7F0C">
      <w:pPr>
        <w:autoSpaceDE w:val="0"/>
        <w:autoSpaceDN w:val="0"/>
        <w:adjustRightInd w:val="0"/>
        <w:spacing w:after="0" w:line="240" w:lineRule="auto"/>
        <w:rPr>
          <w:rFonts w:ascii="Arial" w:hAnsi="Arial" w:cs="Arial"/>
          <w:sz w:val="18"/>
          <w:szCs w:val="18"/>
        </w:rPr>
      </w:pPr>
      <w:r>
        <w:rPr>
          <w:rFonts w:ascii="Arial" w:hAnsi="Arial" w:cs="Arial"/>
          <w:sz w:val="18"/>
          <w:szCs w:val="18"/>
        </w:rPr>
        <w:tab/>
        <w:t xml:space="preserve">Државно правобранителство </w:t>
      </w:r>
    </w:p>
    <w:p w14:paraId="0CFE5B31" w14:textId="77777777" w:rsidR="00EB7F0C" w:rsidRDefault="00EB7F0C" w:rsidP="00EB7F0C">
      <w:pPr>
        <w:autoSpaceDE w:val="0"/>
        <w:autoSpaceDN w:val="0"/>
        <w:adjustRightInd w:val="0"/>
        <w:spacing w:after="0" w:line="240" w:lineRule="auto"/>
        <w:rPr>
          <w:rFonts w:ascii="Arial" w:hAnsi="Arial" w:cs="Arial"/>
          <w:sz w:val="18"/>
          <w:szCs w:val="18"/>
        </w:rPr>
      </w:pPr>
      <w:r>
        <w:rPr>
          <w:rFonts w:ascii="Arial" w:hAnsi="Arial" w:cs="Arial"/>
          <w:sz w:val="18"/>
          <w:szCs w:val="18"/>
        </w:rPr>
        <w:tab/>
        <w:t>Адвокат Филип Давидовски за Ибр 207/2023 кај извршител Гордан Станковиќ</w:t>
      </w:r>
    </w:p>
    <w:p w14:paraId="14FD115D" w14:textId="77777777" w:rsidR="00EB7F0C" w:rsidRDefault="00EB7F0C" w:rsidP="00EB7F0C">
      <w:pPr>
        <w:autoSpaceDE w:val="0"/>
        <w:autoSpaceDN w:val="0"/>
        <w:adjustRightInd w:val="0"/>
        <w:spacing w:after="0" w:line="240" w:lineRule="auto"/>
        <w:rPr>
          <w:rFonts w:ascii="Arial" w:hAnsi="Arial" w:cs="Arial"/>
          <w:sz w:val="18"/>
          <w:szCs w:val="18"/>
        </w:rPr>
      </w:pPr>
      <w:r>
        <w:rPr>
          <w:rFonts w:ascii="Arial" w:hAnsi="Arial" w:cs="Arial"/>
          <w:sz w:val="18"/>
          <w:szCs w:val="18"/>
        </w:rPr>
        <w:tab/>
        <w:t>извршител Билјана Николовска – за Ибр 1874/2023</w:t>
      </w:r>
    </w:p>
    <w:p w14:paraId="4B8FD6DB" w14:textId="77777777" w:rsidR="00EB7F0C" w:rsidRDefault="00EB7F0C" w:rsidP="00EB7F0C">
      <w:pPr>
        <w:autoSpaceDE w:val="0"/>
        <w:autoSpaceDN w:val="0"/>
        <w:adjustRightInd w:val="0"/>
        <w:spacing w:after="0" w:line="240" w:lineRule="auto"/>
        <w:rPr>
          <w:rFonts w:ascii="Arial" w:hAnsi="Arial" w:cs="Arial"/>
          <w:sz w:val="18"/>
          <w:szCs w:val="18"/>
        </w:rPr>
      </w:pPr>
      <w:r>
        <w:rPr>
          <w:rFonts w:ascii="Arial" w:hAnsi="Arial" w:cs="Arial"/>
          <w:sz w:val="18"/>
          <w:szCs w:val="18"/>
        </w:rPr>
        <w:tab/>
        <w:t>извршител Крум Коцарев – за Ибр 876/2024</w:t>
      </w:r>
    </w:p>
    <w:p w14:paraId="683260A1" w14:textId="77777777" w:rsidR="00EB7F0C" w:rsidRDefault="00EB7F0C" w:rsidP="00EB7F0C">
      <w:pPr>
        <w:autoSpaceDE w:val="0"/>
        <w:autoSpaceDN w:val="0"/>
        <w:adjustRightInd w:val="0"/>
        <w:spacing w:after="0" w:line="240" w:lineRule="auto"/>
        <w:rPr>
          <w:rFonts w:ascii="Arial" w:hAnsi="Arial" w:cs="Arial"/>
          <w:sz w:val="18"/>
          <w:szCs w:val="18"/>
        </w:rPr>
      </w:pPr>
      <w:r>
        <w:rPr>
          <w:rFonts w:ascii="Arial" w:hAnsi="Arial" w:cs="Arial"/>
          <w:sz w:val="18"/>
          <w:szCs w:val="18"/>
        </w:rPr>
        <w:tab/>
        <w:t>извршител Благоја Каламатиев – за Ибр 1472/2025 и И.бр 1473/2025</w:t>
      </w:r>
    </w:p>
    <w:p w14:paraId="6FB1EEDB" w14:textId="77777777" w:rsidR="00EB7F0C" w:rsidRDefault="00EB7F0C" w:rsidP="00EB7F0C">
      <w:pPr>
        <w:autoSpaceDE w:val="0"/>
        <w:autoSpaceDN w:val="0"/>
        <w:adjustRightInd w:val="0"/>
        <w:spacing w:after="0" w:line="240" w:lineRule="auto"/>
        <w:rPr>
          <w:rFonts w:ascii="Arial" w:hAnsi="Arial" w:cs="Arial"/>
          <w:sz w:val="18"/>
          <w:szCs w:val="18"/>
        </w:rPr>
      </w:pPr>
      <w:r>
        <w:rPr>
          <w:rFonts w:ascii="Arial" w:hAnsi="Arial" w:cs="Arial"/>
          <w:sz w:val="18"/>
          <w:szCs w:val="18"/>
        </w:rPr>
        <w:tab/>
        <w:t>извршител Јадранка Паиќ Поп Кочева – за Ибр 538/2023</w:t>
      </w:r>
    </w:p>
    <w:p w14:paraId="11A43046" w14:textId="77777777" w:rsidR="00543AF1" w:rsidRPr="00C8203E" w:rsidRDefault="00000000" w:rsidP="00543AF1">
      <w:pPr>
        <w:autoSpaceDE w:val="0"/>
        <w:autoSpaceDN w:val="0"/>
        <w:adjustRightInd w:val="0"/>
        <w:spacing w:after="0" w:line="240" w:lineRule="auto"/>
        <w:jc w:val="right"/>
        <w:rPr>
          <w:rFonts w:ascii="Arial" w:hAnsi="Arial" w:cs="Arial"/>
          <w:sz w:val="20"/>
          <w:szCs w:val="20"/>
          <w:lang w:val="en-US"/>
        </w:rPr>
      </w:pPr>
      <w:r>
        <w:rPr>
          <w:rFonts w:ascii="Arial" w:hAnsi="Arial" w:cs="Arial"/>
          <w:noProof/>
          <w:sz w:val="20"/>
          <w:szCs w:val="20"/>
        </w:rPr>
        <w:pict w14:anchorId="5B4018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Signature Line, Unsigned" style="position:absolute;left:0;text-align:left;margin-left:1768.35pt;margin-top:0;width:177.75pt;height:89.25pt;z-index:251660288;mso-position-horizontal:right;mso-position-horizontal-relative:margin;mso-position-vertical:bottom;mso-position-vertical-relative:margin">
            <v:imagedata r:id="rId8" o:title=""/>
            <o:lock v:ext="edit" ungrouping="t" rotation="t" cropping="t" verticies="t" text="t" grouping="t"/>
            <o:signatureline v:ext="edit" id="{7BF2A1A0-37C0-41E7-BEB3-23A361851A8F}" provid="{00000000-0000-0000-0000-000000000000}" o:suggestedsigner="Дигитално потпишан од" o:suggestedsigner2="Извршител Гордан Станковиќ" o:signinginstructions="Пред да го потпишете документот, проверете ја детално точноста на содржината." showsigndate="f" signinginstructionsset="t" issignatureline="t"/>
            <w10:wrap type="square" anchorx="margin" anchory="margin"/>
          </v:shape>
        </w:pict>
      </w:r>
    </w:p>
    <w:p w14:paraId="62DCA7F2" w14:textId="77777777" w:rsidR="00EB02F2" w:rsidRPr="00C8203E" w:rsidRDefault="00EB02F2" w:rsidP="00EB02F2">
      <w:pPr>
        <w:autoSpaceDE w:val="0"/>
        <w:autoSpaceDN w:val="0"/>
        <w:adjustRightInd w:val="0"/>
        <w:spacing w:after="0" w:line="240" w:lineRule="auto"/>
        <w:rPr>
          <w:rFonts w:ascii="Arial" w:hAnsi="Arial" w:cs="Arial"/>
          <w:sz w:val="20"/>
          <w:szCs w:val="20"/>
          <w:lang w:val="en-US"/>
        </w:rPr>
      </w:pPr>
    </w:p>
    <w:p w14:paraId="4623E9CC" w14:textId="77777777" w:rsidR="00EB02F2" w:rsidRPr="00C8203E" w:rsidRDefault="004F037E" w:rsidP="00226087">
      <w:pPr>
        <w:autoSpaceDE w:val="0"/>
        <w:autoSpaceDN w:val="0"/>
        <w:adjustRightInd w:val="0"/>
        <w:spacing w:after="0" w:line="240" w:lineRule="auto"/>
        <w:rPr>
          <w:rFonts w:ascii="Arial" w:hAnsi="Arial" w:cs="Arial"/>
          <w:sz w:val="20"/>
          <w:szCs w:val="20"/>
          <w:lang w:val="en-US"/>
        </w:rPr>
      </w:pPr>
      <w:bookmarkStart w:id="27" w:name="PravnaPouka"/>
      <w:bookmarkEnd w:id="27"/>
      <w:r>
        <w:rPr>
          <w:rFonts w:ascii="Arial" w:hAnsi="Arial" w:cs="Arial"/>
          <w:sz w:val="20"/>
          <w:szCs w:val="20"/>
          <w:lang w:val="en-US"/>
        </w:rPr>
        <w:t>Правна поука: Против овој акт може да се поднесе приговор до надлежниот Основнен суд во рок од три дена од денот на приемот на актот, согласно одредбите од член 86 од Законот за извршување.</w:t>
      </w:r>
    </w:p>
    <w:sectPr w:rsidR="00EB02F2" w:rsidRPr="00C8203E" w:rsidSect="00DF1299">
      <w:footerReference w:type="default" r:id="rId9"/>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0E69C" w14:textId="77777777" w:rsidR="006677D0" w:rsidRDefault="006677D0" w:rsidP="004F037E">
      <w:pPr>
        <w:spacing w:after="0" w:line="240" w:lineRule="auto"/>
      </w:pPr>
      <w:r>
        <w:separator/>
      </w:r>
    </w:p>
  </w:endnote>
  <w:endnote w:type="continuationSeparator" w:id="0">
    <w:p w14:paraId="0217586C" w14:textId="77777777" w:rsidR="006677D0" w:rsidRDefault="006677D0" w:rsidP="004F03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A9BBB" w14:textId="77777777" w:rsidR="004F037E" w:rsidRPr="004F037E" w:rsidRDefault="004F037E" w:rsidP="004F037E">
    <w:pPr>
      <w:pStyle w:val="Footer"/>
      <w:rPr>
        <w:rFonts w:ascii="Arial" w:hAnsi="Arial" w:cs="Arial"/>
        <w:sz w:val="14"/>
      </w:rPr>
    </w:pPr>
    <w:r>
      <w:rPr>
        <w:rFonts w:ascii="Arial" w:hAnsi="Arial" w:cs="Arial"/>
        <w:sz w:val="14"/>
      </w:rPr>
      <w:t xml:space="preserve">4М                                                                                                                                                                                                                                                   </w:t>
    </w:r>
    <w:r>
      <w:rPr>
        <w:rFonts w:ascii="Arial" w:hAnsi="Arial" w:cs="Arial"/>
        <w:sz w:val="14"/>
      </w:rPr>
      <w:fldChar w:fldCharType="begin"/>
    </w:r>
    <w:r>
      <w:rPr>
        <w:rFonts w:ascii="Arial" w:hAnsi="Arial" w:cs="Arial"/>
        <w:sz w:val="14"/>
      </w:rPr>
      <w:instrText xml:space="preserve"> PAGE  \* MERGEFORMAT </w:instrText>
    </w:r>
    <w:r>
      <w:rPr>
        <w:rFonts w:ascii="Arial" w:hAnsi="Arial" w:cs="Arial"/>
        <w:sz w:val="14"/>
      </w:rPr>
      <w:fldChar w:fldCharType="separate"/>
    </w:r>
    <w:r>
      <w:rPr>
        <w:rFonts w:ascii="Arial" w:hAnsi="Arial" w:cs="Arial"/>
        <w:noProof/>
        <w:sz w:val="14"/>
      </w:rPr>
      <w:t>1</w:t>
    </w:r>
    <w:r>
      <w:rPr>
        <w:rFonts w:ascii="Arial" w:hAnsi="Arial" w:cs="Arial"/>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68900" w14:textId="77777777" w:rsidR="006677D0" w:rsidRDefault="006677D0" w:rsidP="004F037E">
      <w:pPr>
        <w:spacing w:after="0" w:line="240" w:lineRule="auto"/>
      </w:pPr>
      <w:r>
        <w:separator/>
      </w:r>
    </w:p>
  </w:footnote>
  <w:footnote w:type="continuationSeparator" w:id="0">
    <w:p w14:paraId="4A0C889C" w14:textId="77777777" w:rsidR="006677D0" w:rsidRDefault="006677D0" w:rsidP="004F03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52F94"/>
    <w:multiLevelType w:val="hybridMultilevel"/>
    <w:tmpl w:val="0E68F5C2"/>
    <w:lvl w:ilvl="0" w:tplc="DEB2DA44">
      <w:numFmt w:val="bullet"/>
      <w:lvlText w:val="-"/>
      <w:lvlJc w:val="left"/>
      <w:pPr>
        <w:ind w:left="1080" w:hanging="360"/>
      </w:pPr>
      <w:rPr>
        <w:rFonts w:ascii="Arial" w:eastAsia="Calibri" w:hAnsi="Arial" w:cs="Arial" w:hint="default"/>
      </w:rPr>
    </w:lvl>
    <w:lvl w:ilvl="1" w:tplc="042F0003">
      <w:start w:val="1"/>
      <w:numFmt w:val="bullet"/>
      <w:lvlText w:val="o"/>
      <w:lvlJc w:val="left"/>
      <w:pPr>
        <w:ind w:left="1800" w:hanging="360"/>
      </w:pPr>
      <w:rPr>
        <w:rFonts w:ascii="Courier New" w:hAnsi="Courier New" w:cs="Courier New" w:hint="default"/>
      </w:rPr>
    </w:lvl>
    <w:lvl w:ilvl="2" w:tplc="042F0005">
      <w:start w:val="1"/>
      <w:numFmt w:val="bullet"/>
      <w:lvlText w:val=""/>
      <w:lvlJc w:val="left"/>
      <w:pPr>
        <w:ind w:left="2520" w:hanging="360"/>
      </w:pPr>
      <w:rPr>
        <w:rFonts w:ascii="Wingdings" w:hAnsi="Wingdings" w:hint="default"/>
      </w:rPr>
    </w:lvl>
    <w:lvl w:ilvl="3" w:tplc="042F0001">
      <w:start w:val="1"/>
      <w:numFmt w:val="bullet"/>
      <w:lvlText w:val=""/>
      <w:lvlJc w:val="left"/>
      <w:pPr>
        <w:ind w:left="3240" w:hanging="360"/>
      </w:pPr>
      <w:rPr>
        <w:rFonts w:ascii="Symbol" w:hAnsi="Symbol" w:hint="default"/>
      </w:rPr>
    </w:lvl>
    <w:lvl w:ilvl="4" w:tplc="042F0003">
      <w:start w:val="1"/>
      <w:numFmt w:val="bullet"/>
      <w:lvlText w:val="o"/>
      <w:lvlJc w:val="left"/>
      <w:pPr>
        <w:ind w:left="3960" w:hanging="360"/>
      </w:pPr>
      <w:rPr>
        <w:rFonts w:ascii="Courier New" w:hAnsi="Courier New" w:cs="Courier New" w:hint="default"/>
      </w:rPr>
    </w:lvl>
    <w:lvl w:ilvl="5" w:tplc="042F0005">
      <w:start w:val="1"/>
      <w:numFmt w:val="bullet"/>
      <w:lvlText w:val=""/>
      <w:lvlJc w:val="left"/>
      <w:pPr>
        <w:ind w:left="4680" w:hanging="360"/>
      </w:pPr>
      <w:rPr>
        <w:rFonts w:ascii="Wingdings" w:hAnsi="Wingdings" w:hint="default"/>
      </w:rPr>
    </w:lvl>
    <w:lvl w:ilvl="6" w:tplc="042F0001">
      <w:start w:val="1"/>
      <w:numFmt w:val="bullet"/>
      <w:lvlText w:val=""/>
      <w:lvlJc w:val="left"/>
      <w:pPr>
        <w:ind w:left="5400" w:hanging="360"/>
      </w:pPr>
      <w:rPr>
        <w:rFonts w:ascii="Symbol" w:hAnsi="Symbol" w:hint="default"/>
      </w:rPr>
    </w:lvl>
    <w:lvl w:ilvl="7" w:tplc="042F0003">
      <w:start w:val="1"/>
      <w:numFmt w:val="bullet"/>
      <w:lvlText w:val="o"/>
      <w:lvlJc w:val="left"/>
      <w:pPr>
        <w:ind w:left="6120" w:hanging="360"/>
      </w:pPr>
      <w:rPr>
        <w:rFonts w:ascii="Courier New" w:hAnsi="Courier New" w:cs="Courier New" w:hint="default"/>
      </w:rPr>
    </w:lvl>
    <w:lvl w:ilvl="8" w:tplc="042F0005">
      <w:start w:val="1"/>
      <w:numFmt w:val="bullet"/>
      <w:lvlText w:val=""/>
      <w:lvlJc w:val="left"/>
      <w:pPr>
        <w:ind w:left="6840" w:hanging="360"/>
      </w:pPr>
      <w:rPr>
        <w:rFonts w:ascii="Wingdings" w:hAnsi="Wingdings" w:hint="default"/>
      </w:rPr>
    </w:lvl>
  </w:abstractNum>
  <w:abstractNum w:abstractNumId="1" w15:restartNumberingAfterBreak="0">
    <w:nsid w:val="47357381"/>
    <w:multiLevelType w:val="hybridMultilevel"/>
    <w:tmpl w:val="D2C4537A"/>
    <w:lvl w:ilvl="0" w:tplc="9C446FA6">
      <w:numFmt w:val="bullet"/>
      <w:lvlText w:val="-"/>
      <w:lvlJc w:val="left"/>
      <w:pPr>
        <w:ind w:left="1080" w:hanging="360"/>
      </w:pPr>
      <w:rPr>
        <w:rFonts w:ascii="Arial" w:eastAsia="Calibri" w:hAnsi="Arial" w:cs="Arial"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2" w15:restartNumberingAfterBreak="0">
    <w:nsid w:val="6041596D"/>
    <w:multiLevelType w:val="hybridMultilevel"/>
    <w:tmpl w:val="8B50221A"/>
    <w:lvl w:ilvl="0" w:tplc="FB9C5266">
      <w:numFmt w:val="bullet"/>
      <w:lvlText w:val="-"/>
      <w:lvlJc w:val="left"/>
      <w:pPr>
        <w:ind w:left="1080" w:hanging="360"/>
      </w:pPr>
      <w:rPr>
        <w:rFonts w:ascii="Arial" w:eastAsia="Calibri" w:hAnsi="Arial" w:cs="Arial"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num w:numId="1" w16cid:durableId="293289212">
    <w:abstractNumId w:val="2"/>
  </w:num>
  <w:num w:numId="2" w16cid:durableId="1363549941">
    <w:abstractNumId w:val="1"/>
  </w:num>
  <w:num w:numId="3" w16cid:durableId="83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299"/>
    <w:rsid w:val="0002664A"/>
    <w:rsid w:val="000A4928"/>
    <w:rsid w:val="000E38D4"/>
    <w:rsid w:val="00226087"/>
    <w:rsid w:val="00252A7D"/>
    <w:rsid w:val="002941C1"/>
    <w:rsid w:val="002A014B"/>
    <w:rsid w:val="003106B9"/>
    <w:rsid w:val="003758F5"/>
    <w:rsid w:val="00437DC9"/>
    <w:rsid w:val="004A68A9"/>
    <w:rsid w:val="004B2436"/>
    <w:rsid w:val="004D7949"/>
    <w:rsid w:val="004F037E"/>
    <w:rsid w:val="004F2C9E"/>
    <w:rsid w:val="004F4016"/>
    <w:rsid w:val="00537557"/>
    <w:rsid w:val="00543AF1"/>
    <w:rsid w:val="005724B2"/>
    <w:rsid w:val="00596766"/>
    <w:rsid w:val="005B4395"/>
    <w:rsid w:val="006464A0"/>
    <w:rsid w:val="00661537"/>
    <w:rsid w:val="006677D0"/>
    <w:rsid w:val="006843A8"/>
    <w:rsid w:val="00710AAE"/>
    <w:rsid w:val="00735D47"/>
    <w:rsid w:val="007A7847"/>
    <w:rsid w:val="007D61E0"/>
    <w:rsid w:val="008462F8"/>
    <w:rsid w:val="0087784C"/>
    <w:rsid w:val="008B5083"/>
    <w:rsid w:val="00A33849"/>
    <w:rsid w:val="00A46F14"/>
    <w:rsid w:val="00A62DE7"/>
    <w:rsid w:val="00AD2E14"/>
    <w:rsid w:val="00B367A2"/>
    <w:rsid w:val="00B62603"/>
    <w:rsid w:val="00B97BC5"/>
    <w:rsid w:val="00BE0684"/>
    <w:rsid w:val="00C170D8"/>
    <w:rsid w:val="00C8203E"/>
    <w:rsid w:val="00CC28C6"/>
    <w:rsid w:val="00D70936"/>
    <w:rsid w:val="00DA5DC9"/>
    <w:rsid w:val="00DD289D"/>
    <w:rsid w:val="00DF1299"/>
    <w:rsid w:val="00DF5AE5"/>
    <w:rsid w:val="00E3104F"/>
    <w:rsid w:val="00E41120"/>
    <w:rsid w:val="00E61D02"/>
    <w:rsid w:val="00E64DBC"/>
    <w:rsid w:val="00EB02F2"/>
    <w:rsid w:val="00EB51E7"/>
    <w:rsid w:val="00EB7F0C"/>
    <w:rsid w:val="00F04C21"/>
    <w:rsid w:val="00F65B23"/>
    <w:rsid w:val="00F87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41BB414"/>
  <w15:docId w15:val="{5F4FA712-7549-4AD8-9992-9701F69F8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mk-MK" w:eastAsia="mk-M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120"/>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299"/>
    <w:rPr>
      <w:rFonts w:ascii="Tahoma" w:hAnsi="Tahoma" w:cs="Tahoma"/>
      <w:sz w:val="16"/>
      <w:szCs w:val="16"/>
    </w:rPr>
  </w:style>
  <w:style w:type="paragraph" w:styleId="ListParagraph">
    <w:name w:val="List Paragraph"/>
    <w:basedOn w:val="Normal"/>
    <w:uiPriority w:val="34"/>
    <w:qFormat/>
    <w:rsid w:val="004A68A9"/>
    <w:pPr>
      <w:ind w:left="720"/>
      <w:contextualSpacing/>
    </w:pPr>
  </w:style>
  <w:style w:type="paragraph" w:styleId="Header">
    <w:name w:val="header"/>
    <w:basedOn w:val="Normal"/>
    <w:link w:val="HeaderChar"/>
    <w:uiPriority w:val="99"/>
    <w:unhideWhenUsed/>
    <w:rsid w:val="004F03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037E"/>
    <w:rPr>
      <w:sz w:val="22"/>
      <w:szCs w:val="22"/>
      <w:lang w:eastAsia="en-US"/>
    </w:rPr>
  </w:style>
  <w:style w:type="paragraph" w:styleId="Footer">
    <w:name w:val="footer"/>
    <w:basedOn w:val="Normal"/>
    <w:link w:val="FooterChar"/>
    <w:uiPriority w:val="99"/>
    <w:unhideWhenUsed/>
    <w:rsid w:val="004F03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037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325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778</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Emilija Aleksova</cp:lastModifiedBy>
  <cp:revision>2</cp:revision>
  <dcterms:created xsi:type="dcterms:W3CDTF">2026-08-25T13:34:00Z</dcterms:created>
  <dcterms:modified xsi:type="dcterms:W3CDTF">2026-08-25T13:34:00Z</dcterms:modified>
</cp:coreProperties>
</file>