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2346" w14:textId="77777777" w:rsidR="007940D4" w:rsidRPr="00F976F3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EA65E3" w:rsidRPr="00F976F3" w14:paraId="3A9AEF09" w14:textId="77777777" w:rsidTr="009D0A0A">
        <w:tc>
          <w:tcPr>
            <w:tcW w:w="6204" w:type="dxa"/>
            <w:hideMark/>
          </w:tcPr>
          <w:p w14:paraId="0D84CC36" w14:textId="77777777" w:rsidR="00EA65E3" w:rsidRPr="00F976F3" w:rsidRDefault="00EA65E3" w:rsidP="009D0A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976F3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FDFE6DD" wp14:editId="6BA87FC1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5E3" w:rsidRPr="00F976F3" w14:paraId="42208F21" w14:textId="77777777" w:rsidTr="009D0A0A">
        <w:tc>
          <w:tcPr>
            <w:tcW w:w="6204" w:type="dxa"/>
            <w:hideMark/>
          </w:tcPr>
          <w:p w14:paraId="64D107AE" w14:textId="77777777" w:rsidR="00EA65E3" w:rsidRPr="00F976F3" w:rsidRDefault="00EA65E3" w:rsidP="009D0A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976F3">
              <w:rPr>
                <w:rFonts w:ascii="Arial" w:hAnsi="Arial" w:cs="Arial"/>
                <w:b/>
                <w:noProof/>
                <w:lang w:eastAsia="mk-MK"/>
              </w:rPr>
              <w:t xml:space="preserve">Република </w:t>
            </w:r>
            <w:r w:rsidRPr="00F976F3">
              <w:rPr>
                <w:rFonts w:ascii="Arial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F976F3">
              <w:rPr>
                <w:rFonts w:ascii="Arial" w:hAnsi="Arial" w:cs="Arial"/>
                <w:b/>
                <w:noProof/>
                <w:lang w:eastAsia="mk-MK"/>
              </w:rPr>
              <w:t>Македонија</w:t>
            </w:r>
          </w:p>
        </w:tc>
      </w:tr>
      <w:tr w:rsidR="00EA65E3" w:rsidRPr="00F976F3" w14:paraId="395ECE68" w14:textId="77777777" w:rsidTr="009D0A0A">
        <w:tc>
          <w:tcPr>
            <w:tcW w:w="6204" w:type="dxa"/>
            <w:hideMark/>
          </w:tcPr>
          <w:p w14:paraId="761FB48F" w14:textId="77777777" w:rsidR="00EA65E3" w:rsidRPr="00F976F3" w:rsidRDefault="00EA65E3" w:rsidP="009D0A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976F3"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A65E3" w:rsidRPr="00F976F3" w14:paraId="66C989D5" w14:textId="77777777" w:rsidTr="009D0A0A">
        <w:tc>
          <w:tcPr>
            <w:tcW w:w="6204" w:type="dxa"/>
            <w:hideMark/>
          </w:tcPr>
          <w:p w14:paraId="05213A63" w14:textId="77777777" w:rsidR="00EA65E3" w:rsidRPr="00F976F3" w:rsidRDefault="00EA65E3" w:rsidP="009D0A0A">
            <w:pPr>
              <w:jc w:val="center"/>
              <w:rPr>
                <w:rFonts w:ascii="Arial" w:eastAsiaTheme="minorEastAsia" w:hAnsi="Arial" w:cs="Arial"/>
                <w:b/>
                <w:lang w:eastAsia="mk-MK"/>
              </w:rPr>
            </w:pPr>
            <w:r w:rsidRPr="00F976F3">
              <w:rPr>
                <w:rFonts w:ascii="Arial" w:eastAsiaTheme="minorEastAsia" w:hAnsi="Arial" w:cs="Arial"/>
                <w:b/>
                <w:lang w:eastAsia="mk-MK"/>
              </w:rPr>
              <w:t>Лазар Петровски</w:t>
            </w:r>
          </w:p>
        </w:tc>
      </w:tr>
      <w:tr w:rsidR="00EA65E3" w:rsidRPr="00F976F3" w14:paraId="558DD14A" w14:textId="77777777" w:rsidTr="009D0A0A">
        <w:tc>
          <w:tcPr>
            <w:tcW w:w="6204" w:type="dxa"/>
            <w:hideMark/>
          </w:tcPr>
          <w:p w14:paraId="5CB98E1D" w14:textId="77777777" w:rsidR="00EA65E3" w:rsidRPr="00F976F3" w:rsidRDefault="00EA65E3" w:rsidP="009D0A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976F3"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EA65E3" w:rsidRPr="00F976F3" w14:paraId="5170F93D" w14:textId="77777777" w:rsidTr="009D0A0A">
        <w:tc>
          <w:tcPr>
            <w:tcW w:w="6204" w:type="dxa"/>
            <w:hideMark/>
          </w:tcPr>
          <w:p w14:paraId="3CA2ED28" w14:textId="77777777" w:rsidR="00EA65E3" w:rsidRPr="00F976F3" w:rsidRDefault="00EA65E3" w:rsidP="009D0A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976F3">
              <w:rPr>
                <w:rFonts w:ascii="Arial" w:hAnsi="Arial" w:cs="Arial"/>
                <w:b/>
                <w:lang w:val="ru-RU"/>
              </w:rPr>
              <w:t>на Основен суд Куманово,Основен суд</w:t>
            </w:r>
          </w:p>
        </w:tc>
      </w:tr>
      <w:tr w:rsidR="00EA65E3" w:rsidRPr="00F976F3" w14:paraId="5577A1FB" w14:textId="77777777" w:rsidTr="009D0A0A">
        <w:tc>
          <w:tcPr>
            <w:tcW w:w="6204" w:type="dxa"/>
            <w:hideMark/>
          </w:tcPr>
          <w:p w14:paraId="76166D9A" w14:textId="77777777" w:rsidR="00EA65E3" w:rsidRPr="00F976F3" w:rsidRDefault="00EA65E3" w:rsidP="009D0A0A">
            <w:pPr>
              <w:jc w:val="center"/>
              <w:rPr>
                <w:rFonts w:ascii="Arial" w:eastAsiaTheme="minorEastAsia" w:hAnsi="Arial" w:cs="Arial"/>
                <w:b/>
                <w:lang w:eastAsia="mk-MK"/>
              </w:rPr>
            </w:pPr>
            <w:r w:rsidRPr="00F976F3">
              <w:rPr>
                <w:rFonts w:ascii="Arial" w:eastAsiaTheme="minorEastAsia" w:hAnsi="Arial" w:cs="Arial"/>
                <w:b/>
                <w:lang w:eastAsia="mk-MK"/>
              </w:rPr>
              <w:t>Крива Паланка и Основен суд Кратово</w:t>
            </w:r>
          </w:p>
        </w:tc>
      </w:tr>
      <w:tr w:rsidR="00EA65E3" w:rsidRPr="00F976F3" w14:paraId="0A04ABBF" w14:textId="77777777" w:rsidTr="009D0A0A">
        <w:tc>
          <w:tcPr>
            <w:tcW w:w="6204" w:type="dxa"/>
            <w:hideMark/>
          </w:tcPr>
          <w:p w14:paraId="698E0FE5" w14:textId="77777777" w:rsidR="00EA65E3" w:rsidRPr="00F976F3" w:rsidRDefault="00EA65E3" w:rsidP="009D0A0A">
            <w:pPr>
              <w:jc w:val="center"/>
              <w:rPr>
                <w:rFonts w:ascii="Arial" w:eastAsiaTheme="minorEastAsia" w:hAnsi="Arial" w:cs="Arial"/>
                <w:b/>
                <w:lang w:eastAsia="mk-MK"/>
              </w:rPr>
            </w:pPr>
            <w:r w:rsidRPr="00F976F3">
              <w:rPr>
                <w:rFonts w:ascii="Arial" w:eastAsiaTheme="minorEastAsia" w:hAnsi="Arial" w:cs="Arial"/>
                <w:b/>
                <w:lang w:eastAsia="mk-MK"/>
              </w:rPr>
              <w:t>ул.Тане Георгиевски бр.6/1-5 Куманово</w:t>
            </w:r>
          </w:p>
        </w:tc>
      </w:tr>
      <w:tr w:rsidR="00EA65E3" w:rsidRPr="00F976F3" w14:paraId="006E3B27" w14:textId="77777777" w:rsidTr="009D0A0A">
        <w:tc>
          <w:tcPr>
            <w:tcW w:w="6204" w:type="dxa"/>
            <w:hideMark/>
          </w:tcPr>
          <w:p w14:paraId="703D72E9" w14:textId="77777777" w:rsidR="00EA65E3" w:rsidRPr="00F976F3" w:rsidRDefault="00EA65E3" w:rsidP="009D0A0A">
            <w:pPr>
              <w:jc w:val="center"/>
              <w:rPr>
                <w:rFonts w:ascii="Arial" w:eastAsiaTheme="minorEastAsia" w:hAnsi="Arial" w:cs="Arial"/>
                <w:b/>
                <w:lang w:eastAsia="mk-MK"/>
              </w:rPr>
            </w:pPr>
            <w:r w:rsidRPr="00F976F3">
              <w:rPr>
                <w:rFonts w:ascii="Arial" w:eastAsiaTheme="minorEastAsia" w:hAnsi="Arial" w:cs="Arial"/>
                <w:b/>
                <w:lang w:eastAsia="mk-MK"/>
              </w:rPr>
              <w:t>тел. 031/453-308; 070-297-323</w:t>
            </w:r>
          </w:p>
        </w:tc>
      </w:tr>
    </w:tbl>
    <w:p w14:paraId="0D1101E1" w14:textId="77777777" w:rsidR="003C78E4" w:rsidRPr="00F976F3" w:rsidRDefault="007F43C8" w:rsidP="00995233">
      <w:pPr>
        <w:ind w:left="5040" w:firstLine="720"/>
        <w:rPr>
          <w:rFonts w:ascii="Arial" w:hAnsi="Arial" w:cs="Arial"/>
          <w:b/>
          <w:sz w:val="28"/>
          <w:szCs w:val="28"/>
        </w:rPr>
      </w:pPr>
      <w:r w:rsidRPr="00F976F3">
        <w:rPr>
          <w:rFonts w:ascii="Arial" w:hAnsi="Arial" w:cs="Arial"/>
          <w:b/>
          <w:sz w:val="28"/>
          <w:szCs w:val="28"/>
        </w:rPr>
        <w:t xml:space="preserve">                  </w:t>
      </w:r>
      <w:r w:rsidRPr="00F976F3">
        <w:rPr>
          <w:rFonts w:ascii="Arial" w:hAnsi="Arial" w:cs="Arial"/>
          <w:b/>
          <w:sz w:val="28"/>
          <w:szCs w:val="28"/>
        </w:rPr>
        <w:tab/>
      </w:r>
      <w:r w:rsidRPr="00F976F3">
        <w:rPr>
          <w:rFonts w:ascii="Arial" w:hAnsi="Arial" w:cs="Arial"/>
          <w:b/>
          <w:sz w:val="28"/>
          <w:szCs w:val="28"/>
        </w:rPr>
        <w:tab/>
      </w:r>
      <w:r w:rsidR="008A207C" w:rsidRPr="00F976F3">
        <w:rPr>
          <w:rFonts w:ascii="Arial" w:hAnsi="Arial" w:cs="Arial"/>
          <w:b/>
          <w:sz w:val="28"/>
          <w:szCs w:val="28"/>
          <w:lang w:val="mk-MK"/>
        </w:rPr>
        <w:t>И.бр.</w:t>
      </w:r>
      <w:bookmarkStart w:id="0" w:name="Ibr"/>
      <w:bookmarkEnd w:id="0"/>
      <w:r w:rsidR="00CB1BF7" w:rsidRPr="00F976F3">
        <w:rPr>
          <w:rFonts w:ascii="Arial" w:hAnsi="Arial" w:cs="Arial"/>
          <w:b/>
          <w:sz w:val="28"/>
          <w:szCs w:val="28"/>
          <w:lang w:val="mk-MK"/>
        </w:rPr>
        <w:t>637/2011</w:t>
      </w:r>
    </w:p>
    <w:p w14:paraId="6081DB05" w14:textId="77777777" w:rsidR="00690E76" w:rsidRPr="00F976F3" w:rsidRDefault="00690E76">
      <w:pPr>
        <w:rPr>
          <w:rFonts w:ascii="Arial" w:hAnsi="Arial" w:cs="Arial"/>
          <w:sz w:val="28"/>
          <w:szCs w:val="28"/>
        </w:rPr>
      </w:pPr>
    </w:p>
    <w:p w14:paraId="0AE00761" w14:textId="77777777" w:rsidR="00CB1BF7" w:rsidRPr="00F976F3" w:rsidRDefault="00CB1BF7" w:rsidP="00CB1BF7">
      <w:pPr>
        <w:jc w:val="center"/>
        <w:rPr>
          <w:rFonts w:ascii="Arial" w:hAnsi="Arial" w:cs="Arial"/>
          <w:bCs/>
          <w:sz w:val="22"/>
          <w:szCs w:val="22"/>
          <w:lang w:val="mk-MK"/>
        </w:rPr>
      </w:pPr>
      <w:r w:rsidRPr="00F976F3">
        <w:rPr>
          <w:rFonts w:ascii="Arial" w:hAnsi="Arial" w:cs="Arial"/>
          <w:bCs/>
          <w:sz w:val="22"/>
          <w:szCs w:val="22"/>
          <w:lang w:val="mk-MK"/>
        </w:rPr>
        <w:t>ЈАВНА ОБЈАВА</w:t>
      </w:r>
    </w:p>
    <w:p w14:paraId="4F87D49A" w14:textId="77777777" w:rsidR="00CB1BF7" w:rsidRPr="00F976F3" w:rsidRDefault="00CB1BF7" w:rsidP="00F976F3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(Врз основа на чл. 179 став 5 од Законот за извршување, „Службен весник на РМ“ бр. 72 од 12.4.2016 година) </w:t>
      </w:r>
    </w:p>
    <w:p w14:paraId="28F3F2E9" w14:textId="77777777" w:rsidR="00CB1BF7" w:rsidRPr="00F976F3" w:rsidRDefault="00CB1BF7" w:rsidP="00F976F3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31BA9BC1" w14:textId="28843C9F" w:rsidR="00CB1BF7" w:rsidRPr="00F976F3" w:rsidRDefault="00CB1BF7" w:rsidP="00F976F3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Извршителот Лазар Петровски од Куманово, ул. „Тане Георгиевски“ бр. 6/1-5 врз основа на барањето за спроведување на извршување од </w:t>
      </w:r>
      <w:r w:rsidRPr="00F976F3">
        <w:rPr>
          <w:rFonts w:ascii="Arial" w:hAnsi="Arial" w:cs="Arial"/>
          <w:sz w:val="22"/>
          <w:szCs w:val="22"/>
        </w:rPr>
        <w:t xml:space="preserve">доверителот </w:t>
      </w:r>
      <w:r w:rsidRPr="00F976F3">
        <w:rPr>
          <w:rFonts w:ascii="Arial" w:hAnsi="Arial" w:cs="Arial"/>
        </w:rPr>
        <w:t xml:space="preserve">КОМЕРЦИЈАЛНА БАНКА АД од </w:t>
      </w:r>
      <w:bookmarkStart w:id="1" w:name="DovGrad1"/>
      <w:bookmarkEnd w:id="1"/>
      <w:r w:rsidRPr="00F976F3">
        <w:rPr>
          <w:rFonts w:ascii="Arial" w:hAnsi="Arial" w:cs="Arial"/>
        </w:rPr>
        <w:t>Скопје</w:t>
      </w:r>
      <w:r w:rsidRPr="00F976F3">
        <w:rPr>
          <w:rFonts w:ascii="Arial" w:hAnsi="Arial" w:cs="Arial"/>
          <w:lang w:val="ru-RU"/>
        </w:rPr>
        <w:t xml:space="preserve"> </w:t>
      </w:r>
      <w:r w:rsidRPr="00F976F3">
        <w:rPr>
          <w:rFonts w:ascii="Arial" w:hAnsi="Arial" w:cs="Arial"/>
        </w:rPr>
        <w:t xml:space="preserve">со </w:t>
      </w:r>
      <w:bookmarkStart w:id="2" w:name="opis_edb1"/>
      <w:bookmarkEnd w:id="2"/>
      <w:r w:rsidRPr="00F976F3">
        <w:rPr>
          <w:rFonts w:ascii="Arial" w:hAnsi="Arial" w:cs="Arial"/>
        </w:rPr>
        <w:t xml:space="preserve">ЕДБ 4030989254937 </w:t>
      </w:r>
      <w:bookmarkStart w:id="3" w:name="edb1"/>
      <w:bookmarkEnd w:id="3"/>
      <w:r w:rsidRPr="00F976F3">
        <w:rPr>
          <w:rFonts w:ascii="Arial" w:hAnsi="Arial" w:cs="Arial"/>
        </w:rPr>
        <w:t xml:space="preserve"> </w:t>
      </w:r>
      <w:bookmarkStart w:id="4" w:name="opis_sed1"/>
      <w:bookmarkEnd w:id="4"/>
      <w:r w:rsidRPr="00F976F3">
        <w:rPr>
          <w:rFonts w:ascii="Arial" w:hAnsi="Arial" w:cs="Arial"/>
        </w:rPr>
        <w:t xml:space="preserve">и седиште на </w:t>
      </w:r>
      <w:bookmarkStart w:id="5" w:name="adresa1"/>
      <w:bookmarkEnd w:id="5"/>
      <w:r w:rsidRPr="00F976F3">
        <w:rPr>
          <w:rFonts w:ascii="Arial" w:hAnsi="Arial" w:cs="Arial"/>
        </w:rPr>
        <w:t>Кеј Димитар Влахов бр.4</w:t>
      </w:r>
      <w:r w:rsidRPr="00F976F3">
        <w:rPr>
          <w:rFonts w:ascii="Arial" w:hAnsi="Arial" w:cs="Arial"/>
          <w:lang w:val="ru-RU"/>
        </w:rPr>
        <w:t>,</w:t>
      </w:r>
      <w:r w:rsidRPr="00F976F3">
        <w:rPr>
          <w:rFonts w:ascii="Arial" w:hAnsi="Arial" w:cs="Arial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F976F3">
        <w:rPr>
          <w:rFonts w:ascii="Arial" w:hAnsi="Arial" w:cs="Arial"/>
        </w:rPr>
        <w:t xml:space="preserve"> засновано на извршната исправа </w:t>
      </w:r>
      <w:bookmarkStart w:id="10" w:name="IzvIsprava"/>
      <w:bookmarkEnd w:id="10"/>
      <w:r w:rsidRPr="00F976F3">
        <w:rPr>
          <w:rFonts w:ascii="Arial" w:hAnsi="Arial" w:cs="Arial"/>
        </w:rPr>
        <w:t xml:space="preserve">Р.бр.148/97 од 25.03.1997 година на Основен суд Куманово, против </w:t>
      </w:r>
      <w:bookmarkStart w:id="11" w:name="Dolznik1"/>
      <w:bookmarkEnd w:id="11"/>
      <w:r w:rsidRPr="00F976F3">
        <w:rPr>
          <w:rFonts w:ascii="Arial" w:hAnsi="Arial" w:cs="Arial"/>
        </w:rPr>
        <w:t>заложен должник Ристовска Наталија со адреса на живеење ул.</w:t>
      </w:r>
      <w:r w:rsidRPr="00F976F3">
        <w:rPr>
          <w:rFonts w:ascii="Arial" w:hAnsi="Arial" w:cs="Arial"/>
          <w:lang w:val="mk-MK"/>
        </w:rPr>
        <w:t>Октомвриска Револуција бр.19</w:t>
      </w:r>
      <w:r w:rsidRPr="00F976F3">
        <w:rPr>
          <w:rFonts w:ascii="Arial" w:hAnsi="Arial" w:cs="Arial"/>
        </w:rPr>
        <w:t xml:space="preserve"> Куманово </w:t>
      </w: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а се однесува за доставување на: </w:t>
      </w:r>
      <w:r w:rsidRPr="00F976F3">
        <w:rPr>
          <w:rFonts w:ascii="Arial" w:hAnsi="Arial" w:cs="Arial"/>
          <w:bCs/>
          <w:sz w:val="22"/>
          <w:szCs w:val="22"/>
          <w:lang w:val="mk-MK"/>
        </w:rPr>
        <w:t>Налог за извршување по член 166 од ЗИ издаден на ден 04.04.2022 година ЈА</w:t>
      </w: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  ПОВИКУВА </w:t>
      </w:r>
      <w:r w:rsidRPr="00F976F3">
        <w:rPr>
          <w:rFonts w:ascii="Arial" w:hAnsi="Arial" w:cs="Arial"/>
        </w:rPr>
        <w:t>Ристовска Наталија со адреса на живеење ул.</w:t>
      </w:r>
      <w:r w:rsidRPr="00F976F3">
        <w:rPr>
          <w:rFonts w:ascii="Arial" w:hAnsi="Arial" w:cs="Arial"/>
          <w:lang w:val="mk-MK"/>
        </w:rPr>
        <w:t>Октомвриска Револуција бр.19</w:t>
      </w:r>
      <w:r w:rsidRPr="00F976F3">
        <w:rPr>
          <w:rFonts w:ascii="Arial" w:hAnsi="Arial" w:cs="Arial"/>
        </w:rPr>
        <w:t xml:space="preserve"> Куманово </w:t>
      </w:r>
      <w:r w:rsidRPr="00F976F3">
        <w:rPr>
          <w:rFonts w:ascii="Arial" w:hAnsi="Arial" w:cs="Arial"/>
          <w:lang w:val="mk-MK"/>
        </w:rPr>
        <w:t xml:space="preserve"> </w:t>
      </w: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заради достава на: Налог за извршување по член 166 од ЗИ издаден на ден 04.04.2022 година </w:t>
      </w: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во рок од 1 (еден) ден, сметано од денот на објавување на ова јавно повикување во јавното гласило. </w:t>
      </w:r>
    </w:p>
    <w:p w14:paraId="5EF5FD0C" w14:textId="77777777" w:rsidR="00CB1BF7" w:rsidRPr="00F976F3" w:rsidRDefault="00CB1BF7" w:rsidP="00F976F3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976F3">
        <w:rPr>
          <w:rFonts w:ascii="Arial" w:hAnsi="Arial" w:cs="Arial"/>
          <w:bCs/>
          <w:sz w:val="22"/>
          <w:szCs w:val="22"/>
          <w:lang w:val="mk-MK"/>
        </w:rPr>
        <w:t xml:space="preserve">Се предупредуваат сосопствениците и соседите чие земјиште граничи со земјиштето што се продава, дека ваквиот начин на достава се смета за уреден и дека негативните последици кои можат да настанат ќе ги сноси самата странка (должник). </w:t>
      </w:r>
    </w:p>
    <w:p w14:paraId="1AB43DBC" w14:textId="77777777" w:rsidR="001E07A3" w:rsidRPr="00F976F3" w:rsidRDefault="00396119" w:rsidP="00396119">
      <w:pPr>
        <w:rPr>
          <w:rFonts w:ascii="Arial" w:hAnsi="Arial" w:cs="Arial"/>
          <w:b/>
          <w:sz w:val="28"/>
          <w:szCs w:val="28"/>
          <w:lang w:val="mk-MK"/>
        </w:rPr>
      </w:pPr>
      <w:r w:rsidRPr="00F976F3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</w:t>
      </w:r>
      <w:r w:rsidR="001E07A3" w:rsidRPr="00F976F3">
        <w:rPr>
          <w:rFonts w:ascii="Arial" w:hAnsi="Arial" w:cs="Arial"/>
          <w:b/>
          <w:sz w:val="28"/>
          <w:szCs w:val="28"/>
          <w:lang w:val="mk-MK"/>
        </w:rPr>
        <w:t xml:space="preserve">ИЗВРШИТЕЛ </w:t>
      </w:r>
    </w:p>
    <w:p w14:paraId="0FB102B5" w14:textId="09CF280F" w:rsidR="003C78E4" w:rsidRPr="00F976F3" w:rsidRDefault="001E07A3">
      <w:pPr>
        <w:rPr>
          <w:rFonts w:ascii="Arial" w:hAnsi="Arial" w:cs="Arial"/>
          <w:b/>
          <w:sz w:val="28"/>
          <w:szCs w:val="28"/>
          <w:lang w:val="mk-MK"/>
        </w:rPr>
      </w:pP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</w:r>
      <w:r w:rsidRPr="00F976F3">
        <w:rPr>
          <w:rFonts w:ascii="Arial" w:hAnsi="Arial" w:cs="Arial"/>
          <w:b/>
          <w:sz w:val="28"/>
          <w:szCs w:val="28"/>
          <w:lang w:val="mk-MK"/>
        </w:rPr>
        <w:tab/>
        <w:t xml:space="preserve">       </w:t>
      </w:r>
      <w:bookmarkStart w:id="12" w:name="OIzvrsitel1"/>
      <w:bookmarkEnd w:id="12"/>
      <w:r w:rsidR="00CB1BF7" w:rsidRPr="00F976F3">
        <w:rPr>
          <w:rFonts w:ascii="Arial" w:hAnsi="Arial" w:cs="Arial"/>
          <w:b/>
          <w:sz w:val="28"/>
          <w:szCs w:val="28"/>
          <w:lang w:val="mk-MK"/>
        </w:rPr>
        <w:t>Лазар Петровски</w:t>
      </w:r>
    </w:p>
    <w:p w14:paraId="6B406F15" w14:textId="21F27C35" w:rsidR="00CB1BF7" w:rsidRPr="00F976F3" w:rsidRDefault="00CB1BF7">
      <w:pPr>
        <w:rPr>
          <w:rFonts w:ascii="Arial" w:hAnsi="Arial" w:cs="Arial"/>
          <w:b/>
          <w:sz w:val="28"/>
          <w:szCs w:val="28"/>
          <w:lang w:val="mk-MK"/>
        </w:rPr>
      </w:pPr>
    </w:p>
    <w:p w14:paraId="6E93AF3B" w14:textId="626B9A94" w:rsidR="00CB1BF7" w:rsidRPr="00F976F3" w:rsidRDefault="00CB1BF7" w:rsidP="00CB1BF7">
      <w:pPr>
        <w:jc w:val="right"/>
        <w:rPr>
          <w:rFonts w:ascii="Arial" w:hAnsi="Arial" w:cs="Arial"/>
          <w:b/>
          <w:sz w:val="28"/>
          <w:szCs w:val="28"/>
        </w:rPr>
      </w:pPr>
      <w:r w:rsidRPr="00F976F3">
        <w:rPr>
          <w:rFonts w:ascii="Arial" w:hAnsi="Arial" w:cs="Arial"/>
          <w:b/>
          <w:sz w:val="28"/>
          <w:szCs w:val="28"/>
          <w:lang w:val="mk-MK"/>
        </w:rPr>
        <w:pict w14:anchorId="55160F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1.7pt;height:96.3pt">
            <v:imagedata r:id="rId8" o:title=""/>
            <o:lock v:ext="edit" ungrouping="t" rotation="t" cropping="t" verticies="t" text="t" grouping="t"/>
            <o:signatureline v:ext="edit" id="{41034119-E393-4813-807C-AE6799D2BB49}" provid="{00000000-0000-0000-0000-000000000000}" o:suggestedsigner=" " issignatureline="t"/>
          </v:shape>
        </w:pict>
      </w:r>
    </w:p>
    <w:p w14:paraId="14C19014" w14:textId="77777777" w:rsidR="00174DBE" w:rsidRPr="00F976F3" w:rsidRDefault="00174DBE">
      <w:pPr>
        <w:rPr>
          <w:rFonts w:ascii="Arial" w:hAnsi="Arial" w:cs="Arial"/>
          <w:b/>
          <w:sz w:val="28"/>
          <w:szCs w:val="28"/>
        </w:rPr>
      </w:pPr>
    </w:p>
    <w:p w14:paraId="60C11D30" w14:textId="741670C2" w:rsidR="00174DBE" w:rsidRPr="00F976F3" w:rsidRDefault="00174DBE" w:rsidP="00414151">
      <w:pPr>
        <w:jc w:val="right"/>
        <w:rPr>
          <w:rFonts w:ascii="Arial" w:hAnsi="Arial" w:cs="Arial"/>
          <w:sz w:val="28"/>
          <w:szCs w:val="28"/>
        </w:rPr>
      </w:pPr>
    </w:p>
    <w:sectPr w:rsidR="00174DBE" w:rsidRPr="00F976F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75E7" w14:textId="77777777" w:rsidR="00CB1BF7" w:rsidRDefault="00CB1BF7" w:rsidP="00CB1BF7">
      <w:r>
        <w:separator/>
      </w:r>
    </w:p>
  </w:endnote>
  <w:endnote w:type="continuationSeparator" w:id="0">
    <w:p w14:paraId="50C1F4E8" w14:textId="77777777" w:rsidR="00CB1BF7" w:rsidRDefault="00CB1BF7" w:rsidP="00CB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32BF" w14:textId="77777777" w:rsidR="00CB1BF7" w:rsidRPr="00CB1BF7" w:rsidRDefault="00CB1BF7" w:rsidP="00CB1B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015A" w14:textId="77777777" w:rsidR="00CB1BF7" w:rsidRDefault="00CB1BF7" w:rsidP="00CB1BF7">
      <w:r>
        <w:separator/>
      </w:r>
    </w:p>
  </w:footnote>
  <w:footnote w:type="continuationSeparator" w:id="0">
    <w:p w14:paraId="674215D6" w14:textId="77777777" w:rsidR="00CB1BF7" w:rsidRDefault="00CB1BF7" w:rsidP="00CB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2203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9611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747E9"/>
    <w:rsid w:val="00B06669"/>
    <w:rsid w:val="00B53867"/>
    <w:rsid w:val="00C07992"/>
    <w:rsid w:val="00CB1BF7"/>
    <w:rsid w:val="00D13CFC"/>
    <w:rsid w:val="00DD7AAB"/>
    <w:rsid w:val="00E22D4F"/>
    <w:rsid w:val="00E270D6"/>
    <w:rsid w:val="00E365E7"/>
    <w:rsid w:val="00E571FA"/>
    <w:rsid w:val="00EA65E3"/>
    <w:rsid w:val="00EC0511"/>
    <w:rsid w:val="00EF3459"/>
    <w:rsid w:val="00F1418F"/>
    <w:rsid w:val="00F54428"/>
    <w:rsid w:val="00F5750E"/>
    <w:rsid w:val="00F976F3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03B4704"/>
  <w15:docId w15:val="{7E87FCB9-0200-43B6-9E86-9C1F295A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B1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1BF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B1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1BF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lZe019wJ24EPAWVT/Gp6yK3Ra8JdE7WI+cGP61XkIj0=</DigestValue>
    </Reference>
    <Reference Type="http://www.w3.org/2000/09/xmldsig#Object" URI="#idOfficeObject">
      <DigestMethod Algorithm="http://www.w3.org/2001/04/xmlenc#sha256"/>
      <DigestValue>e9P/HL+3niA+fTSfzSTU0kR6/H2hzBFhfavNo4cQkOo=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jNIbf/FKTOWLYoxE2r9ZJdGz5yIPaUunPf+EjIiMC7c=</DigestValue>
    </Reference>
    <Reference Type="http://www.w3.org/2000/09/xmldsig#Object" URI="#idValidSigLnImg">
      <DigestMethod Algorithm="http://www.w3.org/2001/04/xmlenc#sha256"/>
      <DigestValue>Mx5HUWvXuE+Qqjh8OiMudLi2DqPuKEsDKMoFeehzqVo=</DigestValue>
    </Reference>
    <Reference Type="http://www.w3.org/2000/09/xmldsig#Object" URI="#idInvalidSigLnImg">
      <DigestMethod Algorithm="http://www.w3.org/2001/04/xmlenc#sha256"/>
      <DigestValue>w8wH0wWNuc1C2BzVeNvSTxYyVQhs1WegSqU6Pju6edw=</DigestValue>
    </Reference>
  </SignedInfo>
  <SignatureValue>Hp5oFJTHlcTf2uVeffGmNL0NNB6OOGuP66nBgBnALJQn/8Qftmy1c+9oO/N4JP5ojPy6/mfRz+d3
hrkIxUybtGa55ABQ00hjlhQQUmuvYmeISXZ/1m2CNdvMZ7CHDxit7XamTlmVFbvM03FuBUuvOlBE
5xa//6+mO+PhcDQ7hiLszhQ6Ekpn5jvJpOkP9qxhoQ1Qk/nHLMbpl2nqiBDEyEcSdZJc9c8Lhwfc
iIhpt8K7h3gWdPTdt2MWrHB8UVikPyZTcxYLT0C8SpY9u9wsE6j4E1CMajZGfEQBhAA9I+8GnnM2
EO+6IqlV9V4k2Eg6kI9uHT+tGsLv2J37IRRQfg==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3Qph2jiU++vQy9oXOuPXPtGtVY9AMXrvKVfTpyxFAJ0=</DigestValue>
      </Reference>
      <Reference URI="/word/endnotes.xml?ContentType=application/vnd.openxmlformats-officedocument.wordprocessingml.endnotes+xml">
        <DigestMethod Algorithm="http://www.w3.org/2001/04/xmlenc#sha256"/>
        <DigestValue>tFBmggULhRFdIlMAzoRPjM22bzPEJ92c25fDHjnbecw=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8T+R4TZbUic+bG7qATz5imAk5C8T78pA85D0oao2KRM=</DigestValue>
      </Reference>
      <Reference URI="/word/footnotes.xml?ContentType=application/vnd.openxmlformats-officedocument.wordprocessingml.footnotes+xml">
        <DigestMethod Algorithm="http://www.w3.org/2001/04/xmlenc#sha256"/>
        <DigestValue>atg0Hp9UwszI0AzROEjEUKUqkOxZCqfjv7ZE0dLHifA=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XIzLtLbhCRcIRJMOsV6c5RNeDJBlPV7Ke7EsaXlmios=</DigestValue>
      </Reference>
      <Reference URI="/word/numbering.xml?ContentType=application/vnd.openxmlformats-officedocument.wordprocessingml.numbering+xml">
        <DigestMethod Algorithm="http://www.w3.org/2001/04/xmlenc#sha256"/>
        <DigestValue>HNdb9fVEKs6w3K5MO9aZW86YFDYejQBleK6ch5Y1QsU=</DigestValue>
      </Reference>
      <Reference URI="/word/settings.xml?ContentType=application/vnd.openxmlformats-officedocument.wordprocessingml.settings+xml">
        <DigestMethod Algorithm="http://www.w3.org/2001/04/xmlenc#sha256"/>
        <DigestValue>YJdbskdympumRsKzwhUY7jJkPQA0kJMnuYSU++HQ+Iw=</DigestValue>
      </Reference>
      <Reference URI="/word/styles.xml?ContentType=application/vnd.openxmlformats-officedocument.wordprocessingml.styles+xml">
        <DigestMethod Algorithm="http://www.w3.org/2001/04/xmlenc#sha256"/>
        <DigestValue>zKqE/v7crkXtrIlL5NWhpm7ciXkMeCvwaM2M1l/IpUA=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2022-06-13T09:30:14Z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{41034119-E393-4813-807C-AE6799D2BB49}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2022-06-13T09:30:14Z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</xd:CertificateValues>
        </xd:UnsignedSignatureProperties>
      </xd:UnsignedProperties>
    </xd:QualifyingProperties>
  </Object>
  <Object Id="idValidSigLnImg">AQAAAGwAAAAAAAAAAAAAAP8AAAB/AAAAAAAAAAAAAADrEQAA8AgAACBFTUYAAAEAjBkAAKI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sBGQNXYBAAAAAAAAAAAAAAEAAAB2AQAAiP6H/fh/AAAAAAAAAAAAAIA/o/34fwAACQAAAAEAAAAJAAAAAAAAAAAAAAAAAAAAAAAAAAAAAACxqDzpOuIAABEAAAAAAAAA8Ic4Q3YBAAAAETJFdgEAABAotTd2AQAAoOHvBgAAAAAAAAAAAAAAAAcAAAAAAAAAAAAAAAAAAADc4O8GQgAAABnh7wZCAAAA0bdg/fh/AAAAAAAAAAAAADBLJ+4AAAAA8Ic4Q3YBAAAAAAAAAAAAABAotTd2AQAAC6dk/fh/AACA4O8GQgAAABnh7wZCAAAA8B8ZRXY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J81dgEAAAEAAAB2AQAAKAAAAAAAAACI/of9+H8AAAAAAAAAAAAACEi1s/h/AAD/////AgAAAFAbZkh2AQAAAAAAAAAAAAAAAAAAAAAAAGHJPOk64gAAAAAAAAAAAAAAAAAA+H8AAOD///8AAAAAECi1N3YBAAAIwO8GAAAAAAAAAAAAAAAABgAAAAAAAAAAAAAAAAAAACy/7wZCAAAAab/vBkIAAADRt2D9+H8AAAEAAAAAAAAAwJ9MSAAAAAC4Ituz+H8AAJAZZkh2AQAAECi1N3YBAAALp2T9+H8AANC+7wZCAAAAab/vBkIAAABwhUZIdgEAAAAAAABkdgAIAAAAACUAAAAMAAAAAwAAABgAAAAMAAAAAAAAABIAAAAMAAAAAQAAABYAAAAMAAAACAAAAFQAAABUAAAACgAAACcAAAAeAAAASgAAAAEAAABVVY9BhfaO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FQAAAAKAAAAUAAAAAwAAABcAAAAAQAAAFVVj0GF9o5BCgAAAFAAAAABAAAATAAAAAAAAAAAAAAAAAAAAP//////////UAAAACA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FVVj0GF9o5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DrEQAA8AgAACBFTUYAAAEAOB0AAKg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JBgt/h/AAAAkGC3+H8AAIj+h/34fwAAAAAAAAAAAAAV3rS2+H8AAEBra//4fwAAPHhDt/h/AAAAAAAAAAAAAAAAAAAAAAAAkeg86TriAADh4LS2+H8AAAQAAAAAAAAA9f///wAAAAAQKLU3dgEAAJih7wYAAAAAAAAAAAAAAAAJAAAAAAAAAAAAAAAAAAAAvKDvBkIAAAD5oO8GQgAAANG3YP34fwAAAABp//h/AAAAAAAAAAAAAAAAAAB2AQAAYJwHRXYBAAAQKLU3dgEAAAunZP34fwAAYKDvBkIAAAD5oO8GQgAAAAAAAAAAAAAAAAAAAGR2AAgAAAAAJQAAAAwAAAABAAAAGAAAAAwAAAD/AAAAEgAAAAwAAAABAAAAHgAAABgAAAAiAAAABAAAAHoAAAARAAAAJQAAAAwAAAABAAAAVAAAALQAAAAjAAAABAAAAHgAAAAQAAAAAQAAAFVVj0GF9o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ARkDV2AQAAAAAAAAAAAAABAAAAdgEAAIj+h/34fwAAAAAAAAAAAACAP6P9+H8AAAkAAAABAAAACQAAAAAAAAAAAAAAAAAAAAAAAAAAAAAAsag86TriAAARAAAAAAAAAPCHOEN2AQAAABEyRXYBAAAQKLU3dgEAAKDh7wYAAAAAAAAAAAAAAAAHAAAAAAAAAAAAAAAAAAAA3ODvBkIAAAAZ4e8GQgAAANG3YP34fwAAAAAAAAAAAAAwSyfuAAAAAPCHOEN2AQAAAAAAAAAAAAAQKLU3dgEAAAunZP34fwAAgODvBkIAAAAZ4e8GQgAAAPAfGUV2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CfNXYBAAABAAAAdgEAACgAAAAAAAAAiP6H/fh/AAAAAAAAAAAAAAhItbP4fwAA/////wIAAABQG2ZIdgEAAAAAAAAAAAAAAAAAAAAAAABhyTzpOuIAAAAAAAAAAAAAAAAAAPh/AADg////AAAAABAotTd2AQAACMDvBgAAAAAAAAAAAAAAAAYAAAAAAAAAAAAAAAAAAAAsv+8GQgAAAGm/7wZCAAAA0bdg/fh/AAABAAAAAAAAAMCfTEgAAAAAuCLbs/h/AACQGWZIdgEAABAotTd2AQAAC6dk/fh/AADQvu8GQgAAAGm/7wZCAAAAcIVGSHYBAAAAAAAAZHYACAAAAAAlAAAADAAAAAMAAAAYAAAADAAAAAAAAAASAAAADAAAAAEAAAAWAAAADAAAAAgAAABUAAAAVAAAAAoAAAAnAAAAHgAAAEoAAAABAAAAVVWPQYX2j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kAQAAf7KmEKbDYP34fwAAnOJAbWglAACI/of9+H8AAAAAAAAAAAAAdIiLPnYBAAAJAAAAAAAAAHWIiz52AQAAAAAAAAAAAAAAAAAAAAAAADHIPOk64gAAgMXvBkIAAAAHAAAAAAIAAPD///8AAAAAECi1N3YBAAA4we8GAAAAAAAAAAAAAAAACQAAAAAAAAAAAAAAAAAAAFzA7wZCAAAAmcDvBkIAAADRt2D9+H8AAAEAAAAAAAAAwKtMSAAAAAC4Ituz+H8AAPAWZkh2AQAAECi1N3YBAAALp2T9+H8AAADA7wZCAAAAmcDvBkIAAABQikZIdgEAAAAAAABkdgAIAAAAACUAAAAMAAAABAAAABgAAAAMAAAAAAAAABIAAAAMAAAAAQAAAB4AAAAYAAAAKQAAADMAAAAvAAAASAAAACUAAAAMAAAABAAAAFQAAABUAAAAKgAAADMAAAAtAAAARwAAAAEAAABVVY9BhfaO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BVVY9BhfaOQQoAAABQAAAAAQAAAEwAAAAAAAAAAAAAAAAAAAD//////////1AAAAAgAP8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BVVY9BhfaO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Lazar Petrovski</cp:lastModifiedBy>
  <cp:revision>4</cp:revision>
  <cp:lastPrinted>2008-01-18T11:23:00Z</cp:lastPrinted>
  <dcterms:created xsi:type="dcterms:W3CDTF">2022-06-13T09:21:00Z</dcterms:created>
  <dcterms:modified xsi:type="dcterms:W3CDTF">2022-06-13T09:27:00Z</dcterms:modified>
</cp:coreProperties>
</file>