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411BB1" w:rsidTr="001D1202">
        <w:tc>
          <w:tcPr>
            <w:tcW w:w="6008" w:type="dxa"/>
            <w:hideMark/>
          </w:tcPr>
          <w:p w:rsidR="001D1202" w:rsidRPr="00411BB1" w:rsidRDefault="00F41D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11BB1" w:rsidTr="001D1202">
        <w:tc>
          <w:tcPr>
            <w:tcW w:w="6008" w:type="dxa"/>
            <w:hideMark/>
          </w:tcPr>
          <w:p w:rsidR="001D1202" w:rsidRPr="00411BB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411BB1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411BB1" w:rsidTr="001D1202">
        <w:tc>
          <w:tcPr>
            <w:tcW w:w="6008" w:type="dxa"/>
            <w:hideMark/>
          </w:tcPr>
          <w:p w:rsidR="001D1202" w:rsidRPr="00411BB1" w:rsidRDefault="00DF2E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Слободанка Балгурова</w:t>
            </w: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11BB1" w:rsidTr="001D1202">
        <w:tc>
          <w:tcPr>
            <w:tcW w:w="6008" w:type="dxa"/>
            <w:hideMark/>
          </w:tcPr>
          <w:p w:rsidR="001D1202" w:rsidRPr="00411BB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11BB1" w:rsidTr="001D1202">
        <w:tc>
          <w:tcPr>
            <w:tcW w:w="6008" w:type="dxa"/>
            <w:hideMark/>
          </w:tcPr>
          <w:p w:rsidR="001D1202" w:rsidRPr="00411BB1" w:rsidRDefault="00DF2E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DF2EEF"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187/20</w:t>
            </w:r>
          </w:p>
        </w:tc>
      </w:tr>
      <w:tr w:rsidR="001D1202" w:rsidRPr="00411BB1" w:rsidTr="001D1202">
        <w:tc>
          <w:tcPr>
            <w:tcW w:w="6008" w:type="dxa"/>
            <w:hideMark/>
          </w:tcPr>
          <w:p w:rsidR="001D1202" w:rsidRPr="00411BB1" w:rsidRDefault="00DF2E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11BB1" w:rsidTr="001D1202">
        <w:tc>
          <w:tcPr>
            <w:tcW w:w="6008" w:type="dxa"/>
            <w:hideMark/>
          </w:tcPr>
          <w:p w:rsidR="001D1202" w:rsidRPr="00411BB1" w:rsidRDefault="00DF2E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 Јордан Х. Џинот бр.6-2/14</w:t>
            </w: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11BB1" w:rsidTr="001D1202">
        <w:tc>
          <w:tcPr>
            <w:tcW w:w="6008" w:type="dxa"/>
            <w:hideMark/>
          </w:tcPr>
          <w:p w:rsidR="001D1202" w:rsidRPr="00411BB1" w:rsidRDefault="00DF2E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11BB1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3256-789</w:t>
            </w: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11BB1" w:rsidTr="001D1202">
        <w:tc>
          <w:tcPr>
            <w:tcW w:w="6008" w:type="dxa"/>
            <w:hideMark/>
          </w:tcPr>
          <w:p w:rsidR="001D1202" w:rsidRPr="00411BB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11BB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36AF4" w:rsidRPr="00411BB1" w:rsidRDefault="0049498D" w:rsidP="006971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411BB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Слободанка Балгурова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411BB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411BB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Симонов Ѓорѓи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и живеалиште на </w:t>
      </w:r>
      <w:r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ул.Огражден бр.1/4-8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, </w:t>
      </w:r>
      <w:r w:rsidRPr="00411BB1">
        <w:rPr>
          <w:rFonts w:ascii="Arial" w:hAnsi="Arial" w:cs="Arial"/>
          <w:b/>
          <w:sz w:val="18"/>
          <w:szCs w:val="18"/>
          <w:lang w:val="mk-MK"/>
        </w:rPr>
        <w:t>Фикрет Слезовиќ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од Скопје и живеалиште на ул.Томе Пуре бр.227</w:t>
      </w:r>
      <w:r w:rsidRPr="00411BB1">
        <w:rPr>
          <w:rFonts w:ascii="Arial" w:hAnsi="Arial" w:cs="Arial"/>
          <w:sz w:val="18"/>
          <w:szCs w:val="18"/>
          <w:lang w:val="en-US"/>
        </w:rPr>
        <w:t>,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засновано на извршната исправа </w:t>
      </w:r>
      <w:r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Оду.бр.207/13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28.06.2013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Нотар Емилија Харалампиева</w:t>
      </w:r>
      <w:r w:rsidRPr="00411BB1">
        <w:rPr>
          <w:rFonts w:ascii="Arial" w:hAnsi="Arial" w:cs="Arial"/>
          <w:sz w:val="18"/>
          <w:szCs w:val="18"/>
          <w:lang w:val="mk-MK"/>
        </w:rPr>
        <w:t>, против должникот</w:t>
      </w:r>
      <w:r w:rsidRPr="00411BB1">
        <w:rPr>
          <w:rFonts w:ascii="Arial" w:hAnsi="Arial" w:cs="Arial"/>
          <w:sz w:val="18"/>
          <w:szCs w:val="18"/>
          <w:lang w:val="en-US"/>
        </w:rPr>
        <w:t xml:space="preserve"> 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заложен должник </w:t>
      </w:r>
      <w:r w:rsidRPr="00411BB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Ружица Панова-Пандиловска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и живеалиште на </w:t>
      </w:r>
      <w:r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ул.Јуриј Гагарин бр.10А</w:t>
      </w:r>
      <w:r w:rsidR="00A36AF4" w:rsidRPr="00411BB1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извршување, на ден </w:t>
      </w:r>
      <w:r w:rsidRPr="00411BB1">
        <w:rPr>
          <w:rFonts w:ascii="Arial" w:hAnsi="Arial" w:cs="Arial"/>
          <w:sz w:val="18"/>
          <w:szCs w:val="18"/>
          <w:lang w:val="en-US"/>
        </w:rPr>
        <w:t>24.03.2022</w:t>
      </w:r>
      <w:r w:rsidR="00A36AF4" w:rsidRPr="00411BB1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AC774B" w:rsidRPr="00411BB1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905C7E" w:rsidRPr="00411BB1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11BB1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411BB1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11BB1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905C7E" w:rsidRPr="00411BB1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11BB1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411BB1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411BB1">
        <w:rPr>
          <w:rFonts w:ascii="Arial" w:hAnsi="Arial" w:cs="Arial"/>
          <w:b/>
          <w:sz w:val="18"/>
          <w:szCs w:val="18"/>
          <w:lang w:val="mk-MK"/>
        </w:rPr>
        <w:t>)</w:t>
      </w:r>
    </w:p>
    <w:p w:rsidR="00905C7E" w:rsidRPr="00411BB1" w:rsidRDefault="00905C7E" w:rsidP="00905C7E">
      <w:pPr>
        <w:rPr>
          <w:rFonts w:ascii="Arial" w:hAnsi="Arial" w:cs="Arial"/>
          <w:sz w:val="18"/>
          <w:szCs w:val="18"/>
          <w:lang w:val="mk-MK"/>
        </w:rPr>
      </w:pPr>
    </w:p>
    <w:p w:rsidR="0049498D" w:rsidRPr="00411BB1" w:rsidRDefault="00905C7E" w:rsidP="0049498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>СЕ ОПРЕДЕЛУВА</w:t>
      </w:r>
      <w:r w:rsidR="0049498D" w:rsidRPr="00411BB1">
        <w:rPr>
          <w:rFonts w:ascii="Arial" w:hAnsi="Arial" w:cs="Arial"/>
          <w:sz w:val="18"/>
          <w:szCs w:val="18"/>
          <w:lang w:val="en-US"/>
        </w:rPr>
        <w:t xml:space="preserve"> </w:t>
      </w:r>
      <w:r w:rsidR="0049498D" w:rsidRPr="00411BB1">
        <w:rPr>
          <w:rFonts w:ascii="Arial" w:hAnsi="Arial" w:cs="Arial"/>
          <w:sz w:val="18"/>
          <w:szCs w:val="18"/>
          <w:lang w:val="mk-MK"/>
        </w:rPr>
        <w:t>втора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 продажба со усно  јавно наддавање на недвижноста </w:t>
      </w:r>
      <w:r w:rsidR="0049498D" w:rsidRPr="00411BB1">
        <w:rPr>
          <w:rFonts w:ascii="Arial" w:hAnsi="Arial" w:cs="Arial"/>
          <w:bCs/>
          <w:sz w:val="18"/>
          <w:szCs w:val="18"/>
          <w:lang w:val="mk-MK"/>
        </w:rPr>
        <w:t>запишана на ИЛ1367 за КО Карпош и тоа</w:t>
      </w:r>
    </w:p>
    <w:p w:rsidR="0049498D" w:rsidRPr="00411BB1" w:rsidRDefault="0049498D" w:rsidP="0049498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А,култура ДМ,во површина од 170 м2</w:t>
      </w:r>
    </w:p>
    <w:p w:rsidR="0049498D" w:rsidRPr="00411BB1" w:rsidRDefault="0049498D" w:rsidP="0049498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А,култура ЗПЗ1,во површина од 135 м2</w:t>
      </w:r>
    </w:p>
    <w:p w:rsidR="0049498D" w:rsidRPr="00411BB1" w:rsidRDefault="0049498D" w:rsidP="0049498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А,култура ЗПЗ2,во површина од 28 м2</w:t>
      </w:r>
    </w:p>
    <w:p w:rsidR="0049498D" w:rsidRPr="00411BB1" w:rsidRDefault="0049498D" w:rsidP="0049498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 број на згр. 1,намена на згр.А1,влез 1,кат ПР,намена на посебен дел ХС,површина 9м2</w:t>
      </w:r>
    </w:p>
    <w:p w:rsidR="0049498D" w:rsidRPr="00411BB1" w:rsidRDefault="0049498D" w:rsidP="0049498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 број на згр. 1,намена на згр.А1,влез 1,кат ПО,намена на посебен дел П,површина 85м2</w:t>
      </w:r>
    </w:p>
    <w:p w:rsidR="0049498D" w:rsidRPr="00411BB1" w:rsidRDefault="0049498D" w:rsidP="0049498D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  -КП 4708,дел 0,адреса Ј.Гагарин 10 А, број на згр. 2,намена на згр.ПО,влез 1,кат ПР,намена на посебен дел Г,површина 17 м2 сопственост на должникот заложен должник </w:t>
      </w:r>
      <w:r w:rsidRPr="00411BB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Ружица Панова-Пандиловска</w:t>
      </w:r>
      <w:r w:rsidRPr="00411BB1">
        <w:rPr>
          <w:rFonts w:ascii="Arial" w:hAnsi="Arial" w:cs="Arial"/>
          <w:sz w:val="18"/>
          <w:szCs w:val="18"/>
          <w:lang w:val="ru-RU"/>
        </w:rPr>
        <w:t>.</w:t>
      </w:r>
    </w:p>
    <w:p w:rsidR="0049498D" w:rsidRPr="00411BB1" w:rsidRDefault="00905C7E" w:rsidP="0049498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49498D" w:rsidRPr="00411BB1">
        <w:rPr>
          <w:rFonts w:ascii="Arial" w:hAnsi="Arial" w:cs="Arial"/>
          <w:sz w:val="18"/>
          <w:szCs w:val="18"/>
          <w:lang w:val="ru-RU"/>
        </w:rPr>
        <w:t xml:space="preserve">20.04.2022 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49498D" w:rsidRPr="00411BB1">
        <w:rPr>
          <w:rFonts w:ascii="Arial" w:hAnsi="Arial" w:cs="Arial"/>
          <w:sz w:val="18"/>
          <w:szCs w:val="18"/>
          <w:lang w:val="ru-RU"/>
        </w:rPr>
        <w:t>11</w:t>
      </w:r>
      <w:r w:rsidR="0049498D" w:rsidRPr="00411BB1">
        <w:rPr>
          <w:rFonts w:ascii="Arial" w:hAnsi="Arial" w:cs="Arial"/>
          <w:sz w:val="18"/>
          <w:szCs w:val="18"/>
          <w:lang w:val="en-US"/>
        </w:rPr>
        <w:t xml:space="preserve">:00 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49498D" w:rsidRPr="00411BB1">
        <w:rPr>
          <w:rFonts w:ascii="Arial" w:hAnsi="Arial" w:cs="Arial"/>
          <w:sz w:val="18"/>
          <w:szCs w:val="18"/>
          <w:lang w:val="ru-RU"/>
        </w:rPr>
        <w:t>Извршител Слободанка Балгурова на адреса ул.Јордан Х.Џинот бр.6-2/14 Скопје</w:t>
      </w:r>
      <w:r w:rsidR="0049498D" w:rsidRPr="00411BB1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411BB1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905C7E" w:rsidRPr="00411BB1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на извршителот </w:t>
      </w:r>
      <w:r w:rsidR="0049498D" w:rsidRPr="00411BB1">
        <w:rPr>
          <w:rFonts w:ascii="Arial" w:hAnsi="Arial" w:cs="Arial"/>
          <w:sz w:val="18"/>
          <w:szCs w:val="18"/>
          <w:lang w:val="ru-RU"/>
        </w:rPr>
        <w:t>И.бр.187/20 од 24.03.2022 година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 w:rsidR="0049498D" w:rsidRPr="00411BB1">
        <w:rPr>
          <w:rFonts w:ascii="Arial" w:hAnsi="Arial" w:cs="Arial"/>
          <w:sz w:val="18"/>
          <w:szCs w:val="18"/>
          <w:lang w:val="ru-RU"/>
        </w:rPr>
        <w:t xml:space="preserve">4.000.000,00 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денари, под која недвижноста не може да се продаде на </w:t>
      </w:r>
      <w:r w:rsidR="0049498D" w:rsidRPr="00411BB1">
        <w:rPr>
          <w:rFonts w:ascii="Arial" w:hAnsi="Arial" w:cs="Arial"/>
          <w:sz w:val="18"/>
          <w:szCs w:val="18"/>
          <w:lang w:val="mk-MK"/>
        </w:rPr>
        <w:t>второто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:rsidR="00905C7E" w:rsidRPr="00411BB1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49498D" w:rsidRPr="00411BB1">
        <w:rPr>
          <w:rFonts w:ascii="Arial" w:hAnsi="Arial" w:cs="Arial"/>
          <w:sz w:val="18"/>
          <w:szCs w:val="18"/>
          <w:lang w:val="ru-RU"/>
        </w:rPr>
        <w:t>заложно право во корист на доверителите</w:t>
      </w:r>
      <w:r w:rsidRPr="00411BB1">
        <w:rPr>
          <w:rFonts w:ascii="Arial" w:hAnsi="Arial" w:cs="Arial"/>
          <w:sz w:val="18"/>
          <w:szCs w:val="18"/>
          <w:lang w:val="ru-RU"/>
        </w:rPr>
        <w:t>.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11BB1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411BB1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27011" w:rsidRPr="00411BB1" w:rsidRDefault="00A27011" w:rsidP="00A2701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еден ден пред усното јавно наддавање положиле гаранција која изнесува 1/10 (една десеттина) од утврдената вредност на недвижноста односно износ од </w:t>
      </w:r>
      <w:r w:rsidRPr="00411BB1">
        <w:rPr>
          <w:rFonts w:ascii="Arial" w:hAnsi="Arial" w:cs="Arial"/>
          <w:sz w:val="18"/>
          <w:szCs w:val="18"/>
          <w:lang w:val="en-US"/>
        </w:rPr>
        <w:t>400.000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,00 денари. </w:t>
      </w:r>
    </w:p>
    <w:p w:rsidR="00905C7E" w:rsidRPr="00411BB1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411BB1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11BB1">
        <w:rPr>
          <w:rFonts w:ascii="Arial" w:hAnsi="Arial" w:cs="Arial"/>
          <w:sz w:val="18"/>
          <w:szCs w:val="18"/>
          <w:lang w:val="ru-RU"/>
        </w:rPr>
        <w:t xml:space="preserve"> </w:t>
      </w:r>
      <w:r w:rsidR="00DF2EEF"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200002385939547</w:t>
      </w:r>
      <w:r w:rsidR="00285A4E" w:rsidRPr="00411BB1">
        <w:rPr>
          <w:rFonts w:ascii="Arial" w:hAnsi="Arial" w:cs="Arial"/>
          <w:sz w:val="18"/>
          <w:szCs w:val="18"/>
          <w:lang w:val="en-US"/>
        </w:rPr>
        <w:t xml:space="preserve"> 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DF2EEF"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411BB1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DF2EEF" w:rsidRPr="00411BB1">
        <w:rPr>
          <w:rFonts w:ascii="Arial" w:hAnsi="Arial" w:cs="Arial"/>
          <w:color w:val="000000"/>
          <w:sz w:val="18"/>
          <w:szCs w:val="18"/>
          <w:lang w:val="mk-MK" w:eastAsia="mk-MK"/>
        </w:rPr>
        <w:t>МК5080011502000</w:t>
      </w:r>
      <w:r w:rsidR="00285A4E" w:rsidRPr="00411BB1">
        <w:rPr>
          <w:rFonts w:ascii="Arial" w:hAnsi="Arial" w:cs="Arial"/>
          <w:sz w:val="18"/>
          <w:szCs w:val="18"/>
          <w:lang w:val="en-US"/>
        </w:rPr>
        <w:t>.</w:t>
      </w:r>
    </w:p>
    <w:p w:rsidR="00905C7E" w:rsidRPr="00411BB1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27011" w:rsidRPr="00411BB1" w:rsidRDefault="00A27011" w:rsidP="00A2701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Данокот на промет и други трошоци во врска со пренос на право на сопственост паѓаат на товар на купувачот. </w:t>
      </w:r>
    </w:p>
    <w:p w:rsidR="00905C7E" w:rsidRPr="00411BB1" w:rsidRDefault="00905C7E" w:rsidP="00411BB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9498D" w:rsidRPr="00411BB1">
        <w:rPr>
          <w:rFonts w:ascii="Arial" w:hAnsi="Arial" w:cs="Arial"/>
          <w:sz w:val="18"/>
          <w:szCs w:val="18"/>
          <w:lang w:val="ru-RU"/>
        </w:rPr>
        <w:t xml:space="preserve">15 </w:t>
      </w:r>
      <w:r w:rsidRPr="00411BB1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411BB1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49498D" w:rsidRPr="00411BB1">
        <w:rPr>
          <w:rFonts w:ascii="Arial" w:hAnsi="Arial" w:cs="Arial"/>
          <w:sz w:val="18"/>
          <w:szCs w:val="18"/>
          <w:lang w:val="ru-RU"/>
        </w:rPr>
        <w:t xml:space="preserve">Нова Македонија </w:t>
      </w:r>
      <w:r w:rsidRPr="00411BB1">
        <w:rPr>
          <w:rFonts w:ascii="Arial" w:hAnsi="Arial" w:cs="Arial"/>
          <w:sz w:val="18"/>
          <w:szCs w:val="18"/>
          <w:lang w:val="ru-RU"/>
        </w:rPr>
        <w:t xml:space="preserve">и електронски на веб страницата на Комората </w:t>
      </w:r>
      <w:r w:rsidRPr="00411BB1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411BB1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411BB1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B46B2" w:rsidRPr="00411BB1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  <w:t xml:space="preserve">   </w:t>
      </w:r>
      <w:r w:rsidR="0049498D" w:rsidRPr="00411BB1">
        <w:rPr>
          <w:rFonts w:ascii="Calibri" w:hAnsi="Calibri"/>
          <w:sz w:val="18"/>
          <w:szCs w:val="18"/>
          <w:lang w:val="mk-MK"/>
        </w:rPr>
        <w:t xml:space="preserve">        </w:t>
      </w:r>
      <w:r w:rsidRPr="00411BB1">
        <w:rPr>
          <w:sz w:val="18"/>
          <w:szCs w:val="18"/>
        </w:rPr>
        <w:t xml:space="preserve">   </w:t>
      </w:r>
      <w:r w:rsidR="0016190D" w:rsidRPr="00411BB1">
        <w:rPr>
          <w:rFonts w:ascii="Calibri" w:hAnsi="Calibri"/>
          <w:sz w:val="18"/>
          <w:szCs w:val="18"/>
          <w:lang w:val="mk-MK"/>
        </w:rPr>
        <w:t xml:space="preserve">  </w:t>
      </w:r>
      <w:r w:rsidR="00411BB1">
        <w:rPr>
          <w:rFonts w:ascii="Calibri" w:hAnsi="Calibri"/>
          <w:sz w:val="18"/>
          <w:szCs w:val="18"/>
          <w:lang w:val="en-US"/>
        </w:rPr>
        <w:t xml:space="preserve">         </w:t>
      </w:r>
      <w:r w:rsidR="0016190D" w:rsidRPr="00411BB1">
        <w:rPr>
          <w:rFonts w:ascii="Calibri" w:hAnsi="Calibri"/>
          <w:sz w:val="18"/>
          <w:szCs w:val="18"/>
          <w:lang w:val="mk-MK"/>
        </w:rPr>
        <w:t xml:space="preserve">  </w:t>
      </w:r>
      <w:r w:rsidRPr="00411BB1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411BB1" w:rsidTr="007B46B2">
        <w:tc>
          <w:tcPr>
            <w:tcW w:w="5377" w:type="dxa"/>
          </w:tcPr>
          <w:p w:rsidR="007B46B2" w:rsidRPr="00411BB1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411BB1" w:rsidRDefault="00DF2EEF">
            <w:pPr>
              <w:jc w:val="center"/>
              <w:rPr>
                <w:sz w:val="18"/>
                <w:szCs w:val="18"/>
                <w:lang w:val="mk-MK"/>
              </w:rPr>
            </w:pPr>
            <w:r w:rsidRPr="00411BB1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Слободанка Балгурова</w:t>
            </w:r>
          </w:p>
        </w:tc>
      </w:tr>
    </w:tbl>
    <w:p w:rsidR="007B46B2" w:rsidRPr="00411BB1" w:rsidRDefault="007B46B2" w:rsidP="007B46B2">
      <w:pPr>
        <w:jc w:val="both"/>
        <w:rPr>
          <w:rFonts w:ascii="Calibri" w:hAnsi="Calibri"/>
          <w:sz w:val="18"/>
          <w:szCs w:val="18"/>
          <w:lang w:val="mk-MK"/>
        </w:rPr>
      </w:pPr>
      <w:r w:rsidRPr="00411BB1">
        <w:rPr>
          <w:sz w:val="18"/>
          <w:szCs w:val="18"/>
          <w:lang w:val="mk-MK"/>
        </w:rPr>
        <w:t xml:space="preserve">              </w:t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</w:r>
      <w:r w:rsidRPr="00411BB1">
        <w:rPr>
          <w:sz w:val="18"/>
          <w:szCs w:val="18"/>
          <w:lang w:val="mk-MK"/>
        </w:rPr>
        <w:tab/>
        <w:t xml:space="preserve">      </w:t>
      </w:r>
      <w:r w:rsidR="0016190D" w:rsidRPr="00411BB1">
        <w:rPr>
          <w:rFonts w:ascii="Calibri" w:hAnsi="Calibri"/>
          <w:sz w:val="18"/>
          <w:szCs w:val="18"/>
          <w:lang w:val="mk-MK"/>
        </w:rPr>
        <w:t xml:space="preserve">   </w:t>
      </w:r>
      <w:r w:rsidRPr="00411BB1">
        <w:rPr>
          <w:sz w:val="18"/>
          <w:szCs w:val="18"/>
          <w:lang w:val="mk-MK"/>
        </w:rPr>
        <w:t xml:space="preserve">  </w:t>
      </w:r>
      <w:r w:rsidR="0049498D" w:rsidRPr="00411BB1">
        <w:rPr>
          <w:rFonts w:ascii="Calibri" w:hAnsi="Calibri"/>
          <w:sz w:val="18"/>
          <w:szCs w:val="18"/>
          <w:lang w:val="mk-MK"/>
        </w:rPr>
        <w:t xml:space="preserve"> </w:t>
      </w:r>
    </w:p>
    <w:p w:rsidR="00905C7E" w:rsidRPr="00411BB1" w:rsidRDefault="00905C7E" w:rsidP="007B46B2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AC774B" w:rsidRPr="00411BB1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  <w:r w:rsidRPr="00411BB1">
        <w:rPr>
          <w:rFonts w:ascii="Arial" w:hAnsi="Arial" w:cs="Arial"/>
          <w:sz w:val="18"/>
          <w:szCs w:val="18"/>
          <w:lang w:val="mk-MK"/>
        </w:rPr>
        <w:t xml:space="preserve">                </w:t>
      </w:r>
      <w:r w:rsidRPr="00411BB1">
        <w:rPr>
          <w:rFonts w:ascii="Arial" w:hAnsi="Arial" w:cs="Arial"/>
          <w:sz w:val="18"/>
          <w:szCs w:val="18"/>
          <w:lang w:val="mk-MK"/>
        </w:rPr>
        <w:tab/>
      </w:r>
      <w:r w:rsidRPr="00411BB1">
        <w:rPr>
          <w:rFonts w:ascii="Arial" w:hAnsi="Arial" w:cs="Arial"/>
          <w:sz w:val="18"/>
          <w:szCs w:val="18"/>
          <w:lang w:val="mk-MK"/>
        </w:rPr>
        <w:tab/>
      </w:r>
    </w:p>
    <w:p w:rsidR="00AC774B" w:rsidRPr="0016190D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sectPr w:rsidR="00AC774B" w:rsidRPr="0016190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8C"/>
    <w:rsid w:val="0015082C"/>
    <w:rsid w:val="0016190D"/>
    <w:rsid w:val="00162356"/>
    <w:rsid w:val="00196998"/>
    <w:rsid w:val="001D1202"/>
    <w:rsid w:val="00285A4E"/>
    <w:rsid w:val="002D6E87"/>
    <w:rsid w:val="00334708"/>
    <w:rsid w:val="003711E6"/>
    <w:rsid w:val="003F4FE9"/>
    <w:rsid w:val="00411BB1"/>
    <w:rsid w:val="0049498D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98068C"/>
    <w:rsid w:val="00A1680D"/>
    <w:rsid w:val="00A27011"/>
    <w:rsid w:val="00A33E8F"/>
    <w:rsid w:val="00A36AF4"/>
    <w:rsid w:val="00A9130E"/>
    <w:rsid w:val="00AA634A"/>
    <w:rsid w:val="00AC774B"/>
    <w:rsid w:val="00AF6DA8"/>
    <w:rsid w:val="00BF4AB8"/>
    <w:rsid w:val="00C557C5"/>
    <w:rsid w:val="00D07FD4"/>
    <w:rsid w:val="00D319A6"/>
    <w:rsid w:val="00DE5FF1"/>
    <w:rsid w:val="00DF2EEF"/>
    <w:rsid w:val="00E469A1"/>
    <w:rsid w:val="00E81523"/>
    <w:rsid w:val="00EA652F"/>
    <w:rsid w:val="00F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19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6190D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19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6190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42;&#1058;&#1054;&#1056;&#1040;%20&#1087;&#1088;&#1086;&#1076;&#1072;&#1078;&#1073;&#1072;%20&#1053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ВТОРА продажба НМ</Template>
  <TotalTime>0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2022-03-24T13:13:00Z</cp:lastPrinted>
  <dcterms:created xsi:type="dcterms:W3CDTF">2022-03-25T10:03:00Z</dcterms:created>
  <dcterms:modified xsi:type="dcterms:W3CDTF">2022-03-25T10:03:00Z</dcterms:modified>
</cp:coreProperties>
</file>