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0611B1" w:rsidRDefault="000611B1" w:rsidP="000611B1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</w:rPr>
        <w:t>И.бр.</w:t>
      </w:r>
      <w:r>
        <w:rPr>
          <w:rFonts w:ascii="Arial" w:hAnsi="Arial" w:cs="Arial"/>
          <w:sz w:val="22"/>
          <w:szCs w:val="22"/>
          <w:lang w:val="mk-MK"/>
        </w:rPr>
        <w:t>2663/2013</w:t>
      </w:r>
    </w:p>
    <w:p w:rsidR="000611B1" w:rsidRDefault="000611B1" w:rsidP="000611B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0611B1" w:rsidRDefault="000611B1" w:rsidP="000611B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ЈАВНА ОБЈАВА</w:t>
      </w:r>
    </w:p>
    <w:p w:rsidR="000611B1" w:rsidRDefault="000611B1" w:rsidP="000611B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gramStart"/>
      <w:r>
        <w:rPr>
          <w:rFonts w:ascii="Arial" w:hAnsi="Arial" w:cs="Arial"/>
          <w:sz w:val="22"/>
          <w:szCs w:val="22"/>
        </w:rPr>
        <w:t>врз</w:t>
      </w:r>
      <w:proofErr w:type="gramEnd"/>
      <w:r>
        <w:rPr>
          <w:rFonts w:ascii="Arial" w:hAnsi="Arial" w:cs="Arial"/>
          <w:sz w:val="22"/>
          <w:szCs w:val="22"/>
        </w:rPr>
        <w:t xml:space="preserve"> основа на чл.11 од Законот за изменување и дополнување на Законот за</w:t>
      </w:r>
    </w:p>
    <w:p w:rsidR="000611B1" w:rsidRDefault="000611B1" w:rsidP="000611B1">
      <w:pPr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извршување</w:t>
      </w:r>
      <w:proofErr w:type="gramEnd"/>
      <w:r>
        <w:rPr>
          <w:rFonts w:ascii="Arial" w:hAnsi="Arial" w:cs="Arial"/>
          <w:sz w:val="22"/>
          <w:szCs w:val="22"/>
        </w:rPr>
        <w:t>, Службен Весник бр.233/2018 од 20.12.2018 година, а во врска со чл. 48 од Закон за извршување)</w:t>
      </w:r>
    </w:p>
    <w:p w:rsidR="000611B1" w:rsidRDefault="000611B1" w:rsidP="000611B1">
      <w:pPr>
        <w:jc w:val="both"/>
        <w:rPr>
          <w:rFonts w:ascii="Arial" w:hAnsi="Arial" w:cs="Arial"/>
          <w:sz w:val="22"/>
          <w:szCs w:val="22"/>
        </w:rPr>
      </w:pPr>
    </w:p>
    <w:p w:rsidR="000611B1" w:rsidRPr="000611B1" w:rsidRDefault="000611B1" w:rsidP="000611B1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0611B1">
        <w:rPr>
          <w:rFonts w:ascii="Arial" w:hAnsi="Arial" w:cs="Arial"/>
          <w:sz w:val="22"/>
          <w:szCs w:val="22"/>
        </w:rPr>
        <w:t xml:space="preserve">Извршителот </w:t>
      </w:r>
      <w:bookmarkStart w:id="0" w:name="Izvrsitel"/>
      <w:bookmarkEnd w:id="0"/>
      <w:r w:rsidRPr="000611B1">
        <w:rPr>
          <w:rFonts w:ascii="Arial" w:hAnsi="Arial" w:cs="Arial"/>
          <w:sz w:val="22"/>
          <w:szCs w:val="22"/>
        </w:rPr>
        <w:t xml:space="preserve">Андреја Буневски од </w:t>
      </w:r>
      <w:bookmarkStart w:id="1" w:name="Adresa"/>
      <w:bookmarkEnd w:id="1"/>
      <w:r w:rsidRPr="000611B1">
        <w:rPr>
          <w:rFonts w:ascii="Arial" w:hAnsi="Arial" w:cs="Arial"/>
          <w:sz w:val="22"/>
          <w:szCs w:val="22"/>
        </w:rPr>
        <w:t>Скопје,</w:t>
      </w:r>
      <w:r w:rsidRPr="000611B1">
        <w:rPr>
          <w:rFonts w:ascii="Arial" w:hAnsi="Arial" w:cs="Arial"/>
          <w:sz w:val="22"/>
          <w:szCs w:val="22"/>
          <w:lang w:val="mk-MK"/>
        </w:rPr>
        <w:t xml:space="preserve"> </w:t>
      </w:r>
      <w:r w:rsidRPr="000611B1">
        <w:rPr>
          <w:rFonts w:ascii="Arial" w:hAnsi="Arial" w:cs="Arial"/>
          <w:sz w:val="22"/>
          <w:szCs w:val="22"/>
        </w:rPr>
        <w:t>ул</w:t>
      </w:r>
      <w:r w:rsidRPr="000611B1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Pr="000611B1">
        <w:rPr>
          <w:rFonts w:ascii="Arial" w:hAnsi="Arial" w:cs="Arial"/>
          <w:sz w:val="22"/>
          <w:szCs w:val="22"/>
        </w:rPr>
        <w:t xml:space="preserve">врз основа на барањето за спроведување на извршување од </w:t>
      </w:r>
      <w:bookmarkStart w:id="2" w:name="Doveritel1"/>
      <w:bookmarkEnd w:id="2"/>
      <w:r w:rsidRPr="000611B1">
        <w:rPr>
          <w:rFonts w:ascii="Arial" w:hAnsi="Arial" w:cs="Arial"/>
          <w:sz w:val="22"/>
          <w:szCs w:val="22"/>
        </w:rPr>
        <w:t>Друштво за финансиски консалтинг ЕОЅ МАТРИХ ДООЕЛ Скопје со ЕДБ 4030003476031 и седиште на ул.</w:t>
      </w:r>
      <w:proofErr w:type="gramEnd"/>
      <w:r w:rsidRPr="000611B1">
        <w:rPr>
          <w:rFonts w:ascii="Arial" w:hAnsi="Arial" w:cs="Arial"/>
          <w:sz w:val="22"/>
          <w:szCs w:val="22"/>
        </w:rPr>
        <w:t xml:space="preserve"> Аминта Трети бр.1 со отстапено побарување од ШПАРКАСЕ БАНКА МАКЕДОНИЈА АД Скопје од </w:t>
      </w:r>
      <w:bookmarkStart w:id="3" w:name="DovGrad1"/>
      <w:bookmarkEnd w:id="3"/>
      <w:r w:rsidRPr="000611B1">
        <w:rPr>
          <w:rFonts w:ascii="Arial" w:hAnsi="Arial" w:cs="Arial"/>
          <w:sz w:val="22"/>
          <w:szCs w:val="22"/>
        </w:rPr>
        <w:t>Скопје</w:t>
      </w:r>
      <w:r w:rsidRPr="000611B1">
        <w:rPr>
          <w:rFonts w:ascii="Arial" w:hAnsi="Arial" w:cs="Arial"/>
          <w:sz w:val="22"/>
          <w:szCs w:val="22"/>
          <w:lang w:val="ru-RU"/>
        </w:rPr>
        <w:t xml:space="preserve"> </w:t>
      </w:r>
      <w:r w:rsidRPr="000611B1">
        <w:rPr>
          <w:rFonts w:ascii="Arial" w:hAnsi="Arial" w:cs="Arial"/>
          <w:sz w:val="22"/>
          <w:szCs w:val="22"/>
        </w:rPr>
        <w:t xml:space="preserve">со </w:t>
      </w:r>
      <w:bookmarkStart w:id="4" w:name="opis_edb1"/>
      <w:bookmarkEnd w:id="4"/>
      <w:r w:rsidRPr="000611B1">
        <w:rPr>
          <w:rFonts w:ascii="Arial" w:hAnsi="Arial" w:cs="Arial"/>
          <w:sz w:val="22"/>
          <w:szCs w:val="22"/>
        </w:rPr>
        <w:t xml:space="preserve">ЕДБ 4030993261735 и ЕМБС 4558669 </w:t>
      </w:r>
      <w:bookmarkStart w:id="5" w:name="edb1"/>
      <w:bookmarkEnd w:id="5"/>
      <w:r w:rsidRPr="000611B1">
        <w:rPr>
          <w:rFonts w:ascii="Arial" w:hAnsi="Arial" w:cs="Arial"/>
          <w:sz w:val="22"/>
          <w:szCs w:val="22"/>
        </w:rPr>
        <w:t xml:space="preserve"> </w:t>
      </w:r>
      <w:bookmarkStart w:id="6" w:name="opis_sed1"/>
      <w:bookmarkEnd w:id="6"/>
      <w:r w:rsidRPr="000611B1">
        <w:rPr>
          <w:rFonts w:ascii="Arial" w:hAnsi="Arial" w:cs="Arial"/>
          <w:sz w:val="22"/>
          <w:szCs w:val="22"/>
        </w:rPr>
        <w:t xml:space="preserve">и седиште на </w:t>
      </w:r>
      <w:bookmarkStart w:id="7" w:name="adresa1"/>
      <w:bookmarkEnd w:id="7"/>
      <w:r w:rsidRPr="000611B1">
        <w:rPr>
          <w:rFonts w:ascii="Arial" w:hAnsi="Arial" w:cs="Arial"/>
          <w:sz w:val="22"/>
          <w:szCs w:val="22"/>
        </w:rPr>
        <w:t>ул.Македонија бр.9-11</w:t>
      </w:r>
      <w:r w:rsidRPr="000611B1">
        <w:rPr>
          <w:rFonts w:ascii="Arial" w:hAnsi="Arial" w:cs="Arial"/>
          <w:sz w:val="22"/>
          <w:szCs w:val="22"/>
          <w:lang w:val="ru-RU"/>
        </w:rPr>
        <w:t>,</w:t>
      </w:r>
      <w:r w:rsidRPr="000611B1"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0611B1">
        <w:rPr>
          <w:rFonts w:ascii="Arial" w:hAnsi="Arial" w:cs="Arial"/>
          <w:sz w:val="22"/>
          <w:szCs w:val="22"/>
        </w:rPr>
        <w:t xml:space="preserve"> преку полномошник Адвокат ВЛАДИМИР АНДРЕЕВСКИ од Скопје засновано на извршната исправа </w:t>
      </w:r>
      <w:bookmarkStart w:id="12" w:name="IzvIsprava"/>
      <w:bookmarkEnd w:id="12"/>
      <w:r w:rsidRPr="000611B1">
        <w:rPr>
          <w:rFonts w:ascii="Arial" w:hAnsi="Arial" w:cs="Arial"/>
          <w:sz w:val="22"/>
          <w:szCs w:val="22"/>
        </w:rPr>
        <w:t xml:space="preserve">4 МАЛВ-ТС-1332/12 од 29.04.2013 година на Основен суд Скопје 2 Скопје, против </w:t>
      </w:r>
      <w:bookmarkStart w:id="13" w:name="Dolznik1"/>
      <w:bookmarkEnd w:id="13"/>
      <w:r w:rsidRPr="000611B1">
        <w:rPr>
          <w:rFonts w:ascii="Arial" w:hAnsi="Arial" w:cs="Arial"/>
          <w:sz w:val="22"/>
          <w:szCs w:val="22"/>
        </w:rPr>
        <w:t xml:space="preserve">должниците Куртиш Фаик од </w:t>
      </w:r>
      <w:bookmarkStart w:id="14" w:name="DolzGrad1"/>
      <w:bookmarkEnd w:id="14"/>
      <w:r w:rsidRPr="000611B1">
        <w:rPr>
          <w:rFonts w:ascii="Arial" w:hAnsi="Arial" w:cs="Arial"/>
          <w:sz w:val="22"/>
          <w:szCs w:val="22"/>
        </w:rPr>
        <w:t xml:space="preserve">Скопје со </w:t>
      </w:r>
      <w:bookmarkStart w:id="15" w:name="opis_edb1_dolz"/>
      <w:bookmarkEnd w:id="15"/>
      <w:r w:rsidRPr="000611B1">
        <w:rPr>
          <w:rFonts w:ascii="Arial" w:hAnsi="Arial" w:cs="Arial"/>
          <w:sz w:val="22"/>
          <w:szCs w:val="22"/>
        </w:rPr>
        <w:t xml:space="preserve">живеалиште на ул.Гвадалахара бр.12, </w:t>
      </w:r>
      <w:bookmarkStart w:id="16" w:name="Dolznik2"/>
      <w:bookmarkEnd w:id="16"/>
      <w:r w:rsidRPr="000611B1">
        <w:rPr>
          <w:rFonts w:ascii="Arial" w:hAnsi="Arial" w:cs="Arial"/>
          <w:sz w:val="22"/>
          <w:szCs w:val="22"/>
        </w:rPr>
        <w:t xml:space="preserve"> и Жаклина Серафимовска од Скопје сега Галена Мелек Костадинова со живеалиште на ул.Пушкинова бр.1/1-23, и Друштво за трговија и услуги АЛКОДИНА ДООЕЛ експорт-импорт Скопје од Скопје со седиште на ул.Алберт Станиќ бр.15, а се однесува за доставување</w:t>
      </w:r>
      <w:r w:rsidRPr="000611B1">
        <w:rPr>
          <w:rFonts w:ascii="Arial" w:hAnsi="Arial" w:cs="Arial"/>
          <w:sz w:val="22"/>
          <w:szCs w:val="22"/>
          <w:lang w:val="mk-MK"/>
        </w:rPr>
        <w:t xml:space="preserve"> на</w:t>
      </w:r>
      <w:r w:rsidRPr="000611B1">
        <w:rPr>
          <w:rFonts w:ascii="Arial" w:hAnsi="Arial" w:cs="Arial"/>
          <w:sz w:val="22"/>
          <w:szCs w:val="22"/>
          <w:lang w:val="mk-MK"/>
        </w:rPr>
        <w:t xml:space="preserve"> заклучок за определување на проценител кој ќе врши процена на недвижност врз основа на чл 176 став 1 од ЗИ И.бр. </w:t>
      </w:r>
      <w:r w:rsidRPr="000611B1">
        <w:rPr>
          <w:rFonts w:ascii="Arial" w:hAnsi="Arial" w:cs="Arial"/>
          <w:sz w:val="22"/>
          <w:szCs w:val="22"/>
          <w:lang w:val="mk-MK"/>
        </w:rPr>
        <w:t>2663/2013</w:t>
      </w:r>
      <w:r w:rsidRPr="000611B1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0611B1">
        <w:rPr>
          <w:rFonts w:ascii="Arial" w:hAnsi="Arial" w:cs="Arial"/>
          <w:sz w:val="22"/>
          <w:szCs w:val="22"/>
          <w:lang w:val="mk-MK"/>
        </w:rPr>
        <w:t>10.11.2021</w:t>
      </w:r>
      <w:r w:rsidRPr="000611B1">
        <w:rPr>
          <w:rFonts w:ascii="Arial" w:hAnsi="Arial" w:cs="Arial"/>
          <w:sz w:val="22"/>
          <w:szCs w:val="22"/>
          <w:lang w:val="mk-MK"/>
        </w:rPr>
        <w:t xml:space="preserve"> година, </w:t>
      </w:r>
      <w:r w:rsidRPr="000611B1">
        <w:rPr>
          <w:rFonts w:ascii="Arial" w:hAnsi="Arial" w:cs="Arial"/>
          <w:sz w:val="22"/>
          <w:szCs w:val="22"/>
        </w:rPr>
        <w:t xml:space="preserve">на ден </w:t>
      </w:r>
      <w:r w:rsidRPr="000611B1">
        <w:rPr>
          <w:rFonts w:ascii="Arial" w:hAnsi="Arial" w:cs="Arial"/>
          <w:sz w:val="22"/>
          <w:szCs w:val="22"/>
          <w:lang w:val="mk-MK"/>
        </w:rPr>
        <w:t>04.05.2022</w:t>
      </w:r>
      <w:r w:rsidRPr="000611B1">
        <w:rPr>
          <w:rFonts w:ascii="Arial" w:hAnsi="Arial" w:cs="Arial"/>
          <w:sz w:val="22"/>
          <w:szCs w:val="22"/>
        </w:rPr>
        <w:t xml:space="preserve"> година го</w:t>
      </w:r>
    </w:p>
    <w:p w:rsidR="000611B1" w:rsidRPr="000611B1" w:rsidRDefault="000611B1" w:rsidP="000611B1">
      <w:pPr>
        <w:jc w:val="both"/>
        <w:rPr>
          <w:rFonts w:ascii="Arial" w:hAnsi="Arial" w:cs="Arial"/>
          <w:sz w:val="22"/>
          <w:szCs w:val="22"/>
        </w:rPr>
      </w:pPr>
    </w:p>
    <w:p w:rsidR="000611B1" w:rsidRPr="000611B1" w:rsidRDefault="000611B1" w:rsidP="000611B1">
      <w:pPr>
        <w:jc w:val="center"/>
        <w:rPr>
          <w:rFonts w:ascii="Arial" w:hAnsi="Arial" w:cs="Arial"/>
          <w:sz w:val="22"/>
          <w:szCs w:val="22"/>
        </w:rPr>
      </w:pPr>
      <w:r w:rsidRPr="000611B1">
        <w:rPr>
          <w:rFonts w:ascii="Arial" w:hAnsi="Arial" w:cs="Arial"/>
          <w:sz w:val="22"/>
          <w:szCs w:val="22"/>
        </w:rPr>
        <w:t>П О В И К У В А</w:t>
      </w:r>
    </w:p>
    <w:p w:rsidR="000611B1" w:rsidRPr="000611B1" w:rsidRDefault="000611B1" w:rsidP="000611B1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611B1" w:rsidRPr="000611B1" w:rsidRDefault="000611B1" w:rsidP="000611B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611B1">
        <w:rPr>
          <w:rFonts w:ascii="Arial" w:hAnsi="Arial" w:cs="Arial"/>
          <w:sz w:val="22"/>
          <w:szCs w:val="22"/>
        </w:rPr>
        <w:t>должникот Куртиш Фаик од Скопје со живеалиште на ул.Гвадалахара бр.12, да се јави во канцеларијата на Извршителот Андреја Буневски од Скопје, со седиште на ул</w:t>
      </w:r>
      <w:r w:rsidRPr="000611B1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Pr="000611B1">
        <w:rPr>
          <w:rFonts w:ascii="Arial" w:hAnsi="Arial" w:cs="Arial"/>
          <w:sz w:val="22"/>
          <w:szCs w:val="22"/>
        </w:rPr>
        <w:t xml:space="preserve">во Скопје, заради достава на </w:t>
      </w:r>
      <w:r w:rsidRPr="000611B1">
        <w:rPr>
          <w:rFonts w:ascii="Arial" w:hAnsi="Arial" w:cs="Arial"/>
          <w:sz w:val="22"/>
          <w:szCs w:val="22"/>
          <w:lang w:val="mk-MK"/>
        </w:rPr>
        <w:t>заклучок за определување на проценител кој ќе врши процена на недвижност врз основа на чл 176 став 1 од ЗИ И.бр. 2663/2013 од 10.11.2021 година</w:t>
      </w:r>
      <w:r w:rsidRPr="000611B1">
        <w:rPr>
          <w:rFonts w:ascii="Arial" w:hAnsi="Arial" w:cs="Arial"/>
          <w:sz w:val="22"/>
          <w:szCs w:val="22"/>
        </w:rPr>
        <w:t>, ВО РОК ОД 1 (ЕДЕН) ДЕН, сметано од денот на објавување на ова јавно повикување во јавното гласило.</w:t>
      </w:r>
    </w:p>
    <w:p w:rsidR="000611B1" w:rsidRPr="000611B1" w:rsidRDefault="000611B1" w:rsidP="000611B1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0611B1" w:rsidRDefault="000611B1" w:rsidP="000611B1">
      <w:pPr>
        <w:jc w:val="both"/>
        <w:rPr>
          <w:rFonts w:ascii="Arial" w:hAnsi="Arial" w:cs="Arial"/>
          <w:sz w:val="22"/>
          <w:szCs w:val="22"/>
          <w:lang w:val="mk-MK"/>
        </w:rPr>
      </w:pPr>
      <w:proofErr w:type="gramStart"/>
      <w:r w:rsidRPr="000611B1">
        <w:rPr>
          <w:rFonts w:ascii="Arial" w:hAnsi="Arial" w:cs="Arial"/>
          <w:sz w:val="22"/>
          <w:szCs w:val="22"/>
        </w:rPr>
        <w:t>СЕ ПРЕДУПРЕДУВА должникот Куртиш Фаик од Скопје со живе</w:t>
      </w:r>
      <w:bookmarkStart w:id="17" w:name="_GoBack"/>
      <w:bookmarkEnd w:id="17"/>
      <w:r w:rsidRPr="000611B1">
        <w:rPr>
          <w:rFonts w:ascii="Arial" w:hAnsi="Arial" w:cs="Arial"/>
          <w:sz w:val="22"/>
          <w:szCs w:val="22"/>
        </w:rPr>
        <w:t>алиште на ул.Гвадалахара бр.12,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  <w:proofErr w:type="gramEnd"/>
    </w:p>
    <w:p w:rsidR="001028D3" w:rsidRPr="001028D3" w:rsidRDefault="001028D3" w:rsidP="000611B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0611B1" w:rsidRPr="001028D3" w:rsidRDefault="000611B1" w:rsidP="000611B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611B1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 xml:space="preserve">        И З В Р Ш И Т Е Л</w:t>
      </w:r>
    </w:p>
    <w:p w:rsidR="000611B1" w:rsidRPr="001028D3" w:rsidRDefault="000611B1" w:rsidP="000611B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</w:r>
      <w:r w:rsidRPr="001028D3">
        <w:rPr>
          <w:rFonts w:ascii="Arial" w:hAnsi="Arial" w:cs="Arial"/>
          <w:sz w:val="22"/>
          <w:szCs w:val="22"/>
          <w:lang w:val="mk-MK"/>
        </w:rPr>
        <w:tab/>
        <w:t xml:space="preserve">     АНДРЕЈА БУНЕВСКИ </w:t>
      </w:r>
    </w:p>
    <w:p w:rsidR="000611B1" w:rsidRPr="001028D3" w:rsidRDefault="000611B1" w:rsidP="000611B1">
      <w:pPr>
        <w:rPr>
          <w:b/>
          <w:sz w:val="22"/>
          <w:szCs w:val="22"/>
        </w:rPr>
      </w:pPr>
      <w:r w:rsidRPr="001028D3">
        <w:rPr>
          <w:b/>
          <w:sz w:val="22"/>
          <w:szCs w:val="22"/>
          <w:lang w:val="mk-MK"/>
        </w:rPr>
        <w:tab/>
      </w:r>
      <w:r w:rsidRPr="001028D3">
        <w:rPr>
          <w:b/>
          <w:sz w:val="22"/>
          <w:szCs w:val="22"/>
          <w:lang w:val="mk-MK"/>
        </w:rPr>
        <w:tab/>
      </w:r>
      <w:r w:rsidRPr="001028D3">
        <w:rPr>
          <w:b/>
          <w:sz w:val="22"/>
          <w:szCs w:val="22"/>
          <w:lang w:val="mk-MK"/>
        </w:rPr>
        <w:tab/>
      </w:r>
      <w:r w:rsidRPr="001028D3">
        <w:rPr>
          <w:b/>
          <w:sz w:val="22"/>
          <w:szCs w:val="22"/>
          <w:lang w:val="mk-MK"/>
        </w:rPr>
        <w:tab/>
      </w:r>
      <w:r w:rsidRPr="001028D3">
        <w:rPr>
          <w:b/>
          <w:sz w:val="22"/>
          <w:szCs w:val="22"/>
          <w:lang w:val="mk-MK"/>
        </w:rPr>
        <w:tab/>
      </w:r>
      <w:r w:rsidRPr="001028D3">
        <w:rPr>
          <w:b/>
          <w:sz w:val="22"/>
          <w:szCs w:val="22"/>
          <w:lang w:val="mk-MK"/>
        </w:rPr>
        <w:tab/>
      </w:r>
      <w:r w:rsidRPr="001028D3">
        <w:rPr>
          <w:b/>
          <w:sz w:val="22"/>
          <w:szCs w:val="22"/>
          <w:lang w:val="mk-MK"/>
        </w:rPr>
        <w:tab/>
      </w:r>
    </w:p>
    <w:p w:rsidR="000611B1" w:rsidRPr="001028D3" w:rsidRDefault="000611B1" w:rsidP="000611B1">
      <w:pPr>
        <w:rPr>
          <w:b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B1" w:rsidRDefault="000611B1" w:rsidP="000611B1">
      <w:r>
        <w:separator/>
      </w:r>
    </w:p>
  </w:endnote>
  <w:endnote w:type="continuationSeparator" w:id="0">
    <w:p w:rsidR="000611B1" w:rsidRDefault="000611B1" w:rsidP="0006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1B1" w:rsidRPr="000611B1" w:rsidRDefault="000611B1" w:rsidP="000611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028D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B1" w:rsidRDefault="000611B1" w:rsidP="000611B1">
      <w:r>
        <w:separator/>
      </w:r>
    </w:p>
  </w:footnote>
  <w:footnote w:type="continuationSeparator" w:id="0">
    <w:p w:rsidR="000611B1" w:rsidRDefault="000611B1" w:rsidP="0006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611B1"/>
    <w:rsid w:val="000814A5"/>
    <w:rsid w:val="000A7E37"/>
    <w:rsid w:val="000E2957"/>
    <w:rsid w:val="000F2016"/>
    <w:rsid w:val="001028D3"/>
    <w:rsid w:val="0011698B"/>
    <w:rsid w:val="001274F9"/>
    <w:rsid w:val="00174DBE"/>
    <w:rsid w:val="00176EE6"/>
    <w:rsid w:val="0018614D"/>
    <w:rsid w:val="001D4FFC"/>
    <w:rsid w:val="001E07A3"/>
    <w:rsid w:val="002114B2"/>
    <w:rsid w:val="00225ED7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611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611B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611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611B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5</cp:revision>
  <cp:lastPrinted>2008-01-18T11:23:00Z</cp:lastPrinted>
  <dcterms:created xsi:type="dcterms:W3CDTF">2022-05-04T06:54:00Z</dcterms:created>
  <dcterms:modified xsi:type="dcterms:W3CDTF">2022-05-04T06:58:00Z</dcterms:modified>
</cp:coreProperties>
</file>