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D23542">
        <w:tc>
          <w:tcPr>
            <w:tcW w:w="6204" w:type="dxa"/>
            <w:hideMark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D23542">
        <w:tc>
          <w:tcPr>
            <w:tcW w:w="6204" w:type="dxa"/>
            <w:hideMark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D23542">
        <w:tc>
          <w:tcPr>
            <w:tcW w:w="6204" w:type="dxa"/>
            <w:hideMark/>
          </w:tcPr>
          <w:p w:rsidR="00823825" w:rsidRPr="00491B15" w:rsidRDefault="00D23542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D23542">
        <w:tc>
          <w:tcPr>
            <w:tcW w:w="6204" w:type="dxa"/>
            <w:hideMark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D23542">
        <w:tc>
          <w:tcPr>
            <w:tcW w:w="6204" w:type="dxa"/>
            <w:hideMark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23542">
              <w:rPr>
                <w:rFonts w:ascii="Arial" w:eastAsia="Times New Roman" w:hAnsi="Arial" w:cs="Arial"/>
                <w:b/>
                <w:lang w:val="en-US"/>
              </w:rPr>
              <w:t>236/2025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D23542">
        <w:tc>
          <w:tcPr>
            <w:tcW w:w="6204" w:type="dxa"/>
            <w:hideMark/>
          </w:tcPr>
          <w:p w:rsidR="00823825" w:rsidRPr="00491B15" w:rsidRDefault="00D23542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D23542">
        <w:tc>
          <w:tcPr>
            <w:tcW w:w="6204" w:type="dxa"/>
            <w:hideMark/>
          </w:tcPr>
          <w:p w:rsidR="00823825" w:rsidRPr="00491B15" w:rsidRDefault="00D23542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D23542">
        <w:tc>
          <w:tcPr>
            <w:tcW w:w="6204" w:type="dxa"/>
            <w:hideMark/>
          </w:tcPr>
          <w:p w:rsidR="00823825" w:rsidRPr="00491B15" w:rsidRDefault="00D23542" w:rsidP="00D23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3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D2354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Драгица Матевска од </w:t>
      </w:r>
      <w:bookmarkStart w:id="8" w:name="DovGrad1"/>
      <w:bookmarkEnd w:id="8"/>
      <w:r>
        <w:rPr>
          <w:rFonts w:ascii="Arial" w:hAnsi="Arial" w:cs="Arial"/>
        </w:rPr>
        <w:t>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 </w:t>
      </w:r>
      <w:bookmarkStart w:id="10" w:name="adresa1"/>
      <w:bookmarkEnd w:id="10"/>
      <w:r>
        <w:rPr>
          <w:rFonts w:ascii="Arial" w:hAnsi="Arial" w:cs="Arial"/>
        </w:rPr>
        <w:t>ул.ЈНА бр.4/7 преку полномошник Адвокат Гоце Стојановски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П4-8/24 од 20.01.2025 година на Основен суд Струга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решение за исправка на пресуда П4-81/24 од 20.01.2025 година на Основен суд Струга,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Никола Јулоски од </w:t>
      </w:r>
      <w:bookmarkStart w:id="17" w:name="DolzGrad1"/>
      <w:bookmarkEnd w:id="17"/>
      <w:r>
        <w:rPr>
          <w:rFonts w:ascii="Arial" w:hAnsi="Arial" w:cs="Arial"/>
        </w:rPr>
        <w:t xml:space="preserve">Струга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ул,,Моша Пијаде,,бр.40, </w:t>
      </w:r>
      <w:bookmarkStart w:id="20" w:name="Dolznik2"/>
      <w:bookmarkEnd w:id="20"/>
      <w:r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 xml:space="preserve">4.379.000,00 денари </w:t>
      </w:r>
      <w:r w:rsidR="0021499C" w:rsidRPr="00491B15">
        <w:rPr>
          <w:rFonts w:ascii="Arial" w:hAnsi="Arial" w:cs="Arial"/>
        </w:rPr>
        <w:t xml:space="preserve">на ден </w:t>
      </w:r>
      <w:bookmarkStart w:id="22" w:name="DatumIzdava"/>
      <w:bookmarkEnd w:id="22"/>
      <w:r>
        <w:rPr>
          <w:rFonts w:ascii="Arial" w:hAnsi="Arial" w:cs="Arial"/>
        </w:rPr>
        <w:t>15.05.2025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DF1299" w:rsidRPr="00760FB5" w:rsidRDefault="00B51157" w:rsidP="00760FB5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D23542" w:rsidRDefault="00211393" w:rsidP="00D235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D23542">
        <w:rPr>
          <w:rFonts w:ascii="Arial" w:eastAsia="Times New Roman" w:hAnsi="Arial" w:cs="Arial"/>
        </w:rPr>
        <w:t>ПРВА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D23542">
        <w:rPr>
          <w:rFonts w:ascii="Arial" w:hAnsi="Arial" w:cs="Arial"/>
        </w:rPr>
        <w:t>во ЛИСТ Б од имотен лист број 101318 за КО Струга како</w:t>
      </w:r>
      <w:r w:rsidR="00D23542">
        <w:rPr>
          <w:rFonts w:ascii="Arial" w:hAnsi="Arial" w:cs="Arial"/>
          <w:lang w:val="en-US"/>
        </w:rPr>
        <w:t>:</w:t>
      </w:r>
    </w:p>
    <w:p w:rsidR="00D23542" w:rsidRDefault="00D23542" w:rsidP="00D235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 198, дел 4, викано место/улица ЛЕНИШТА, кататстарска култура гз</w:t>
      </w:r>
      <w:proofErr w:type="gramStart"/>
      <w:r>
        <w:rPr>
          <w:rFonts w:ascii="Arial" w:hAnsi="Arial" w:cs="Arial"/>
        </w:rPr>
        <w:t>,гиз</w:t>
      </w:r>
      <w:proofErr w:type="gramEnd"/>
      <w:r>
        <w:rPr>
          <w:rFonts w:ascii="Arial" w:hAnsi="Arial" w:cs="Arial"/>
        </w:rPr>
        <w:t>, во површина од 218м2 во сопственост на должникот Никола Јулоски</w:t>
      </w:r>
    </w:p>
    <w:p w:rsidR="00D23542" w:rsidRDefault="00D23542" w:rsidP="00D235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 198, дел 4, викано место/улица ЛЕНИШТА, кататстарска култура гз</w:t>
      </w:r>
      <w:proofErr w:type="gramStart"/>
      <w:r>
        <w:rPr>
          <w:rFonts w:ascii="Arial" w:hAnsi="Arial" w:cs="Arial"/>
        </w:rPr>
        <w:t>,зпз</w:t>
      </w:r>
      <w:proofErr w:type="gramEnd"/>
      <w:r>
        <w:rPr>
          <w:rFonts w:ascii="Arial" w:hAnsi="Arial" w:cs="Arial"/>
        </w:rPr>
        <w:t xml:space="preserve"> 1, во површина од 55м2 во сопственост на должникот Никола Јулоски и</w:t>
      </w:r>
    </w:p>
    <w:p w:rsidR="00D23542" w:rsidRDefault="00D23542" w:rsidP="00D235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ЛИСТ В од имотен лист број 101318 за КО Струга како</w:t>
      </w:r>
      <w:r>
        <w:rPr>
          <w:rFonts w:ascii="Arial" w:hAnsi="Arial" w:cs="Arial"/>
          <w:lang w:val="en-US"/>
        </w:rPr>
        <w:t>:</w:t>
      </w:r>
    </w:p>
    <w:p w:rsidR="00D23542" w:rsidRDefault="00D23542" w:rsidP="00D235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КП.бр.198, дел 4, адреса(улица и куќен број на зграда) ЛЕНИШРТА, бр.на зграда/друг објект 1, намена на згр.преземена при конверзија на податоците од стариот ел.систем А1-1, влез 1, кат ПР, број 2, намена на посебен /заеднички дел од зграда СТ, внатрешна површина 47м2 во сопственост на должникот Никола Јулоски</w:t>
      </w:r>
    </w:p>
    <w:p w:rsidR="00D23542" w:rsidRDefault="00D23542" w:rsidP="00D235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КП.бр.198, дел 4, адреса(улица и куќен број на зграда) ЛЕНИШРТА, бр.на зграда/друг објект 1, намена на згр.преземена при конверзија на податоците од стариот ел.систем А1-1, влез 1, кат СУ, број 1, намена на посебен /заеднички дел од зграда П, внатрешна површина 37м2 во сопственост на должникот Никола Јулоски</w:t>
      </w:r>
    </w:p>
    <w:p w:rsidR="00D23542" w:rsidRDefault="00D23542" w:rsidP="00D235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- КП.бр.198, дел 4, адреса(улица и куќен број на зграда) ЛЕНИШРТА, бр.на зграда/друг објект 1, намена на згр.преземена при конверзија на податоците од стариот ел.систем А1-1, влез 1, кат СУ, број 1, намена на посебен /заеднички дел од зграда Г, внатрешна површина 14м2 во сопственост на должникот Никола Јулоски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како </w:t>
      </w:r>
      <w:r w:rsidRPr="00760FB5">
        <w:rPr>
          <w:rFonts w:ascii="Arial" w:hAnsi="Arial" w:cs="Arial"/>
          <w:bCs/>
        </w:rPr>
        <w:t>и недвижност опишана согласно геодетски елаборат за геодетски работи за посебни намени деловоден број 0810-15</w:t>
      </w:r>
      <w:r w:rsidRPr="00760FB5">
        <w:rPr>
          <w:rFonts w:ascii="Arial" w:hAnsi="Arial" w:cs="Arial"/>
          <w:bCs/>
          <w:lang w:val="en-US"/>
        </w:rPr>
        <w:t>8</w:t>
      </w:r>
      <w:r w:rsidRPr="00760FB5">
        <w:rPr>
          <w:rFonts w:ascii="Arial" w:hAnsi="Arial" w:cs="Arial"/>
          <w:bCs/>
        </w:rPr>
        <w:t>/4-2</w:t>
      </w:r>
      <w:r w:rsidRPr="00760FB5">
        <w:rPr>
          <w:rFonts w:ascii="Arial" w:hAnsi="Arial" w:cs="Arial"/>
          <w:bCs/>
          <w:lang w:val="en-US"/>
        </w:rPr>
        <w:t>5</w:t>
      </w:r>
      <w:r w:rsidRPr="00760FB5">
        <w:rPr>
          <w:rFonts w:ascii="Arial" w:hAnsi="Arial" w:cs="Arial"/>
          <w:bCs/>
        </w:rPr>
        <w:t xml:space="preserve"> од </w:t>
      </w:r>
      <w:r w:rsidRPr="00760FB5">
        <w:rPr>
          <w:rFonts w:ascii="Arial" w:hAnsi="Arial" w:cs="Arial"/>
          <w:bCs/>
          <w:lang w:val="en-US"/>
        </w:rPr>
        <w:t>22.04.2025</w:t>
      </w:r>
      <w:r w:rsidRPr="00760FB5">
        <w:rPr>
          <w:rFonts w:ascii="Arial" w:hAnsi="Arial" w:cs="Arial"/>
          <w:bCs/>
        </w:rPr>
        <w:t xml:space="preserve"> година на ДГКР ГЕОПЛАН ИНЖЕНЕРИНГ ДОО Охрид како</w:t>
      </w:r>
      <w:r w:rsidRPr="00760FB5">
        <w:rPr>
          <w:rFonts w:ascii="Arial" w:hAnsi="Arial" w:cs="Arial"/>
          <w:bCs/>
          <w:lang w:val="en-US"/>
        </w:rPr>
        <w:t xml:space="preserve">: </w:t>
      </w:r>
      <w:r w:rsidRPr="00760FB5">
        <w:rPr>
          <w:rFonts w:ascii="Arial" w:hAnsi="Arial" w:cs="Arial"/>
        </w:rPr>
        <w:t>КП.бр</w:t>
      </w:r>
      <w:r>
        <w:rPr>
          <w:rFonts w:ascii="Arial" w:hAnsi="Arial" w:cs="Arial"/>
        </w:rPr>
        <w:t>.198, дел 4, адреса(улица и куќен број на зграда) ЛЕНИШРТА, бр.на зграда/друг објект 1, намена на згр.преземена при конверзија на податоците од стариот ел.систем А1-1, влез 1, кат ПР, број 2, намена на посебен /заеднички дел од зграда ПП, внатрешна површина 3м2,  КП.бр.198, дел 4, адреса(улица и куќен број на зграда) ЛЕНИШРТА, бр.на зграда/друг објект 1, намена на згр.преземена при конверзија на податоците од стариот ел.систем А1-1, влез 1, кат меѓу кат 1, број 2, намена на посебен /заеднички дел од зграда ПП, внатрешна површина 7м2</w:t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>КП.бр.198, дел 4, адреса(улица и куќен број на зграда) ЛЕНИШРТА, бр.на зграда/друг објект 1, намена на згр.преземена при конверзија на податоците од стариот ел.систем А1-1, влез 1, кат 1, број 3, намена на посебен /заеднички дел од зграда ХС, внатрешна површина 12м2</w:t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 xml:space="preserve">КП.бр.198, дел 4, адреса(улица и куќен број на зграда) ЛЕНИШРТА, бр.на зграда/друг објект 1, намена на згр.преземена при конверзија на податоците од стариот ел.систем А1-1, влез 1, кат 1, број 3, намена на посебен /заеднички дел од </w:t>
      </w:r>
      <w:r>
        <w:rPr>
          <w:rFonts w:ascii="Arial" w:hAnsi="Arial" w:cs="Arial"/>
        </w:rPr>
        <w:lastRenderedPageBreak/>
        <w:t>зграда СТ, внатрешна површина 36м2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</w:rPr>
        <w:t xml:space="preserve"> КП.бр.198, дел 4, адреса(улица и куќен број на зграда) ЛЕНИШРТА, бр.на зграда/друг објект 1, намена на згр.преземена при конверзија на податоците од стариот ел.систем А1-1, влез 1, кат 1, број 3, намена на посебен /заеднички дел од зграда ПП, внатрешна површина 7м2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која недвижност е со незапишани права</w:t>
      </w:r>
    </w:p>
    <w:p w:rsidR="00D23542" w:rsidRDefault="00D23542" w:rsidP="00D235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211393" w:rsidRPr="00491B15" w:rsidRDefault="00211393" w:rsidP="00D23542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="00D23542">
        <w:rPr>
          <w:rFonts w:ascii="Arial" w:eastAsia="Times New Roman" w:hAnsi="Arial" w:cs="Arial"/>
          <w:lang w:val="ru-RU"/>
        </w:rPr>
        <w:t xml:space="preserve">05.06.2025 </w:t>
      </w:r>
      <w:r w:rsidRPr="00491B15">
        <w:rPr>
          <w:rFonts w:ascii="Arial" w:eastAsia="Times New Roman" w:hAnsi="Arial" w:cs="Arial"/>
        </w:rPr>
        <w:t xml:space="preserve">година во </w:t>
      </w:r>
      <w:r w:rsidR="00D23542">
        <w:rPr>
          <w:rFonts w:ascii="Arial" w:eastAsia="Times New Roman" w:hAnsi="Arial" w:cs="Arial"/>
          <w:lang w:val="ru-RU"/>
        </w:rPr>
        <w:t xml:space="preserve">10.00 </w:t>
      </w:r>
      <w:r w:rsidRPr="00491B15">
        <w:rPr>
          <w:rFonts w:ascii="Arial" w:eastAsia="Times New Roman" w:hAnsi="Arial" w:cs="Arial"/>
        </w:rPr>
        <w:t xml:space="preserve">часот  во просториите на </w:t>
      </w:r>
      <w:r w:rsidR="00D23542">
        <w:rPr>
          <w:rFonts w:ascii="Arial" w:hAnsi="Arial" w:cs="Arial"/>
        </w:rPr>
        <w:t>Изврши</w:t>
      </w:r>
      <w:r w:rsidR="00003798">
        <w:rPr>
          <w:rFonts w:ascii="Arial" w:hAnsi="Arial" w:cs="Arial"/>
        </w:rPr>
        <w:t xml:space="preserve">телот Гордана Џутеска од Охрид со седиште на </w:t>
      </w:r>
      <w:r w:rsidR="00D23542">
        <w:rPr>
          <w:rFonts w:ascii="Arial" w:hAnsi="Arial" w:cs="Arial"/>
        </w:rPr>
        <w:t>ул.Димитар Влахов бр.14</w:t>
      </w:r>
      <w:r w:rsidRPr="00491B15">
        <w:rPr>
          <w:rFonts w:ascii="Arial" w:eastAsia="Times New Roman" w:hAnsi="Arial" w:cs="Arial"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D757E0">
        <w:rPr>
          <w:rFonts w:ascii="Arial" w:eastAsia="Times New Roman" w:hAnsi="Arial" w:cs="Arial"/>
        </w:rPr>
        <w:t xml:space="preserve">од </w:t>
      </w:r>
      <w:r w:rsidR="00003798">
        <w:rPr>
          <w:rFonts w:ascii="Arial" w:hAnsi="Arial" w:cs="Arial"/>
        </w:rPr>
        <w:t>09.05.2025 година,</w:t>
      </w:r>
      <w:r w:rsidRPr="00491B15">
        <w:rPr>
          <w:rFonts w:ascii="Arial" w:eastAsia="Times New Roman" w:hAnsi="Arial" w:cs="Arial"/>
        </w:rPr>
        <w:t xml:space="preserve">  изнесува </w:t>
      </w:r>
      <w:r w:rsidR="00003798">
        <w:rPr>
          <w:rFonts w:ascii="Arial" w:hAnsi="Arial" w:cs="Arial"/>
          <w:lang w:val="en-US"/>
        </w:rPr>
        <w:t>4.734.393,00</w:t>
      </w:r>
      <w:r w:rsidR="00003798">
        <w:rPr>
          <w:rFonts w:ascii="Arial" w:hAnsi="Arial" w:cs="Arial"/>
        </w:rPr>
        <w:t xml:space="preserve"> денари</w:t>
      </w:r>
      <w:r w:rsidRPr="00491B15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003798" w:rsidRPr="00491B15" w:rsidRDefault="0000379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037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>Недвижноста е оптоварена с</w:t>
      </w:r>
      <w:r w:rsidR="00003798">
        <w:rPr>
          <w:rFonts w:ascii="Arial" w:eastAsia="Times New Roman" w:hAnsi="Arial" w:cs="Arial"/>
        </w:rPr>
        <w:t>о следните товари и службености</w:t>
      </w:r>
      <w:r w:rsidR="00003798">
        <w:rPr>
          <w:rFonts w:ascii="Arial" w:eastAsia="Times New Roman" w:hAnsi="Arial" w:cs="Arial"/>
          <w:lang w:val="en-US"/>
        </w:rPr>
        <w:t>:</w:t>
      </w:r>
    </w:p>
    <w:p w:rsidR="00003798" w:rsidRDefault="0000379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И.бр.236/2025 од 05.02.2025 година на Извршител Гордана Џутеска</w:t>
      </w:r>
    </w:p>
    <w:p w:rsidR="00003798" w:rsidRPr="00003798" w:rsidRDefault="00003798" w:rsidP="00760F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Записник за попис на недвижност И.бр.236/2025 од 16.04.2025 година на Извршител Гордана Џутеска</w:t>
      </w:r>
    </w:p>
    <w:p w:rsidR="00003798" w:rsidRDefault="00211393" w:rsidP="000037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 </w:t>
      </w:r>
      <w:r w:rsidR="00003798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03798" w:rsidRDefault="00003798" w:rsidP="000037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03798" w:rsidRDefault="00003798" w:rsidP="000037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003798" w:rsidRPr="00003798" w:rsidRDefault="00003798" w:rsidP="0000379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 xml:space="preserve"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</w:t>
      </w: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003798" w:rsidRDefault="00003798" w:rsidP="00003798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003798" w:rsidRDefault="00003798" w:rsidP="000037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D23542">
        <w:trPr>
          <w:trHeight w:val="851"/>
        </w:trPr>
        <w:tc>
          <w:tcPr>
            <w:tcW w:w="4297" w:type="dxa"/>
          </w:tcPr>
          <w:p w:rsidR="00823825" w:rsidRPr="00491B15" w:rsidRDefault="00D23542" w:rsidP="00D2354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C46BB5" w:rsidRPr="006B5C26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Default="00823825" w:rsidP="000037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003798" w:rsidRDefault="00003798" w:rsidP="000037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003798" w:rsidRDefault="00003798" w:rsidP="000037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003798" w:rsidRDefault="00003798" w:rsidP="000037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Р.Д Битола</w:t>
      </w:r>
    </w:p>
    <w:p w:rsidR="00003798" w:rsidRPr="00491B15" w:rsidRDefault="00003798" w:rsidP="000037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Струга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4" w:name="OSudPouka"/>
      <w:bookmarkEnd w:id="24"/>
      <w:r w:rsidR="00D2354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FB5" w:rsidRDefault="00760FB5" w:rsidP="00D23542">
      <w:pPr>
        <w:spacing w:after="0" w:line="240" w:lineRule="auto"/>
      </w:pPr>
      <w:r>
        <w:separator/>
      </w:r>
    </w:p>
  </w:endnote>
  <w:endnote w:type="continuationSeparator" w:id="1">
    <w:p w:rsidR="00760FB5" w:rsidRDefault="00760FB5" w:rsidP="00D23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FB5" w:rsidRPr="00D23542" w:rsidRDefault="00760FB5" w:rsidP="00D2354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003B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FB5" w:rsidRDefault="00760FB5" w:rsidP="00D23542">
      <w:pPr>
        <w:spacing w:after="0" w:line="240" w:lineRule="auto"/>
      </w:pPr>
      <w:r>
        <w:separator/>
      </w:r>
    </w:p>
  </w:footnote>
  <w:footnote w:type="continuationSeparator" w:id="1">
    <w:p w:rsidR="00760FB5" w:rsidRDefault="00760FB5" w:rsidP="00D235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379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B47DC"/>
    <w:rsid w:val="004F2C9E"/>
    <w:rsid w:val="004F4016"/>
    <w:rsid w:val="005311C9"/>
    <w:rsid w:val="0061005D"/>
    <w:rsid w:val="00665925"/>
    <w:rsid w:val="006A157B"/>
    <w:rsid w:val="006B5C26"/>
    <w:rsid w:val="006F1469"/>
    <w:rsid w:val="00710AAE"/>
    <w:rsid w:val="00760FB5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03B0"/>
    <w:rsid w:val="00C02E62"/>
    <w:rsid w:val="00C46BB5"/>
    <w:rsid w:val="00C71B87"/>
    <w:rsid w:val="00CC28C6"/>
    <w:rsid w:val="00CE2401"/>
    <w:rsid w:val="00CF2E54"/>
    <w:rsid w:val="00D23542"/>
    <w:rsid w:val="00D47D14"/>
    <w:rsid w:val="00D757E0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23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54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23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54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esTnqWgY+GKXB7AiaV/vHDK+S/c=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V8dA0lSRnijkkR+t7Xd79E3kKX8=</DigestValue>
    </Reference>
    <Reference URI="#idInvalidSigLnImg" Type="http://www.w3.org/2000/09/xmldsig#Object">
      <DigestMethod Algorithm="http://www.w3.org/2000/09/xmldsig#sha1"/>
      <DigestValue>FPEO7trxV1uu2t/jmUzfRZXCAbE=</DigestValue>
    </Reference>
  </SignedInfo>
  <SignatureValue>
    dzNI1lb5KkCTeZYCbfa1/TdTHHs5l2skhx9XhU0BvR28k8sXqCY57/LUMsajraP0EH7YTKeJ
    lV97yQuNXjPSIsij69v27AXorKNmKUw94ZNK4HAdbgxTxSH9MhkgZ+MpkirPpyPXTUGX6mQT
    0ZwUZfvOXDxBzLISSWTmKIjMProQUjdDyKj1ZOvrK7cj2x4TXyLdP9J968TjwUNL2XQbM1ln
    5TUE49FecI3xix1mTSX0xJOUPjk7QNX9lY5X5Mp3QDKX3+w67Czxvtf1DMWmqcoXAW82H1mi
    mu0p9f16WtLAGTHhkipgUT8AH6TGJZZZSvnV+tZeY6WMKiKs+SRrXQ==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l2cbiq7+J/zhqXkEn7al5doe4F8=</DigestValue>
      </Reference>
      <Reference URI="/word/endnotes.xml?ContentType=application/vnd.openxmlformats-officedocument.wordprocessingml.endnotes+xml">
        <DigestMethod Algorithm="http://www.w3.org/2000/09/xmldsig#sha1"/>
        <DigestValue>j6u8PnimvDrYb5zVAYIliBy+ETg=</DigestValue>
      </Reference>
      <Reference URI="/word/fontTable.xml?ContentType=application/vnd.openxmlformats-officedocument.wordprocessingml.fontTable+xml">
        <DigestMethod Algorithm="http://www.w3.org/2000/09/xmldsig#sha1"/>
        <DigestValue>ZKRC1VkcVqWRQS0kXre/xgmDUTk=</DigestValue>
      </Reference>
      <Reference URI="/word/footer1.xml?ContentType=application/vnd.openxmlformats-officedocument.wordprocessingml.footer+xml">
        <DigestMethod Algorithm="http://www.w3.org/2000/09/xmldsig#sha1"/>
        <DigestValue>cClEGdWJ9cJfAUFosZy01cXeBTo=</DigestValue>
      </Reference>
      <Reference URI="/word/footnotes.xml?ContentType=application/vnd.openxmlformats-officedocument.wordprocessingml.footnotes+xml">
        <DigestMethod Algorithm="http://www.w3.org/2000/09/xmldsig#sha1"/>
        <DigestValue>D4OEdZe0ori+Uf8rSsbCWewlmn0=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W86BtjsSj3ULW4/JfNdomFfifGo=</DigestValue>
      </Reference>
      <Reference URI="/word/settings.xml?ContentType=application/vnd.openxmlformats-officedocument.wordprocessingml.settings+xml">
        <DigestMethod Algorithm="http://www.w3.org/2000/09/xmldsig#sha1"/>
        <DigestValue>vYkyWsXhj9DL6mRDCMUU0pANbQ4=</DigestValue>
      </Reference>
      <Reference URI="/word/styles.xml?ContentType=application/vnd.openxmlformats-officedocument.wordprocessingml.styles+xml">
        <DigestMethod Algorithm="http://www.w3.org/2000/09/xmldsig#sha1"/>
        <DigestValue>UdfJd8iiPPl/zqddZCiFs3B7V8w=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UqZgISa0VCR2Lh8xLzBzOdQFRD8=</DigestValue>
      </Reference>
    </Manifest>
    <SignatureProperties>
      <SignatureProperty Id="idSignatureTime" Target="#idPackageSignature">
        <mdssi:SignatureTime>
          <mdssi:Format>YYYY-MM-DDThh:mm:ssTZD</mdssi:Format>
          <mdssi:Value>2025-05-15T12:45:15Z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W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IEEmHWBADAygTVR6tUAQAAAAAAAACU3QMFABgUCQAABAASYdYEAAAAAAAAAABTAGkAZwBuAGEAdAB1AHIAZQBMAGkAbgBlAAAA7HeCVQAAAACqGqRUThqkVNDReQUAAAQAfHRPAFdpp1TAg9IE63akVHRpp1Sbzh9CFHVPAAAABAAAAAQAkNPEBwCEngAAAAQAeHRPAGINsVQAjHYFAIh2BRR1TwAUdU8AAQAEAAAABADkdE8AAAAAAP////8AAE8A5HRPABATsVTrdqRUGhOxVAPOH0IUdU8AwIPSBMDY0gQAAAAAMAAAAPh0TwAAAAAAAAAAADiNKwLoxMN2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BSVtQCBgAAADSuTwAGAAAAlH25BFJW1AIUrU8AAAAAACrho1RSVtQCBgAAADSuTwAvBAAAAQAAAAIAAACotIkFAAAAAAEYAS0BAAAApK5PAHmUo1SUrU8Arym4diBevnYK8QoAqLSJBbwpuHasrk8AfK5PAHPCpFTQxIVVAABrMgCAAAABAAAAgsKkVB8AAABgAAAAAQAAAMBXJG0DAAAAAAAAAFsLJG0AAAAAVEkxAuCxTwBQiJZ3+AEAAAAAAAAAAAoAUw1vanAUCvE8Eu10nlvCdnAUCvHw////cBQK8ThK7gIoEAAACvEAAAAAAAAAAAAAOI0rAujEw3Z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FIAZAAAACYAAABYAAAASPFPAFAtggCwgIQAAAAAAAAAAAAAAFIAAgAAAAAAAAALAAAAAABSAOQBUgAAAAAATgAAAHwNUgAAAAAApETpVMCTFgW8A45VzICU/8CTFgUAkxYFEJ0VBQEAAACkROlUAQAAALwDjlVBDBUFIO9PAAAAplTAkxYFCECNVdxF6VS4BCwFwJMWBdxF6VQIQI1VAQAAAAEAAABQ708AhtCmVAhAjVUBAAAAqE+gd7gELAUAACsCCECNVcCTFgVIIisCqE+gd1Ypo1R0708ApETpVGCpFgW8A45V3EXpVGCpFgUAqRYFwJ4VBQAAAAA4jSsC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IEEmHWBADAygTVR6tUAQAAAAAAAACU3QMFABgUCQAABAASYdYEAAAAAAAAAABTAGkAZwBuAGEAdAB1AHIAZQBMAGkAbgBlAAAA7HeCVQAAAACqGqRUThqkVNDReQUAAAQAfHRPAFdpp1TAg9IE63akVHRpp1Sbzh9CFHVPAAAABAAAAAQAkNPEBwCEngAAAAQAeHRPAGINsVQAjHYFAIh2BRR1TwAUdU8AAQAEAAAABADkdE8AAAAAAP////8AAE8A5HRPABATsVTrdqRUGhOxVAPOH0IUdU8AwIPSBMDY0gQAAAAAMAAAAPh0TwAAAAAAAAAAADiNKwLoxMN2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BSVtQCBgAAADSuTwAGAAAAlH25BFJW1AIUrU8AAAAAACrho1RSVtQCBgAAADSuTwAvBAAAAQAAAAIAAACotIkFAAAAAAEYAS0BAAAApK5PAHmUo1SUrU8Arym4diBevnYK8QoAqLSJBbwpuHasrk8AfK5PAHPCpFTQxIVVAABrMgCAAAABAAAAgsKkVB8AAABgAAAAAQAAAMBXJG0DAAAAAAAAAFsLJG0AAAAAVEkxAuCxTwBQiJZ3+AEAAAAAAAAAAAoAUw1vanAUCvE8Eu10nlvCdnAUCvHw////cBQK8ThK7gIoEAAACvEAAAAAAAAAAAAAOI0rAujEw3Z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dcterms:created xsi:type="dcterms:W3CDTF">2025-05-15T12:05:00Z</dcterms:created>
  <dcterms:modified xsi:type="dcterms:W3CDTF">2025-05-15T12:45:00Z</dcterms:modified>
</cp:coreProperties>
</file>