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3539AF87" w14:textId="77777777" w:rsidTr="008C184C">
        <w:tc>
          <w:tcPr>
            <w:tcW w:w="6204" w:type="dxa"/>
            <w:hideMark/>
          </w:tcPr>
          <w:p w14:paraId="398EFFCD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054B6F54" wp14:editId="39FAAE60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3DF82CEC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4E01E37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54F424EE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2E695181" w14:textId="77777777" w:rsidTr="008C184C">
        <w:tc>
          <w:tcPr>
            <w:tcW w:w="6204" w:type="dxa"/>
            <w:hideMark/>
          </w:tcPr>
          <w:p w14:paraId="010FAB8F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51353470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1297BF8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2F85786A" w14:textId="77777777" w:rsidR="00823825" w:rsidRPr="00823825" w:rsidRDefault="00823825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56902C29" w14:textId="77777777" w:rsidTr="008C184C">
        <w:tc>
          <w:tcPr>
            <w:tcW w:w="6204" w:type="dxa"/>
            <w:hideMark/>
          </w:tcPr>
          <w:p w14:paraId="19687C6C" w14:textId="77777777" w:rsidR="00823825" w:rsidRPr="00DB4229" w:rsidRDefault="008C184C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Васко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Еленов</w:t>
            </w:r>
            <w:proofErr w:type="spellEnd"/>
          </w:p>
        </w:tc>
        <w:tc>
          <w:tcPr>
            <w:tcW w:w="566" w:type="dxa"/>
          </w:tcPr>
          <w:p w14:paraId="587A000E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B60FFD9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344196D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342A2CC5" w14:textId="77777777" w:rsidTr="008C184C">
        <w:tc>
          <w:tcPr>
            <w:tcW w:w="6204" w:type="dxa"/>
            <w:hideMark/>
          </w:tcPr>
          <w:p w14:paraId="73FAF842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7E12F43C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830902B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A178A87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2A6D73DD" w14:textId="77777777" w:rsidTr="008C184C">
        <w:tc>
          <w:tcPr>
            <w:tcW w:w="6204" w:type="dxa"/>
            <w:hideMark/>
          </w:tcPr>
          <w:p w14:paraId="51043F3B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2AFAA715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CE892A3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14E7864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8C184C">
              <w:rPr>
                <w:rFonts w:ascii="Arial" w:eastAsia="Times New Roman" w:hAnsi="Arial" w:cs="Arial"/>
                <w:b/>
                <w:lang w:val="en-US"/>
              </w:rPr>
              <w:t>218/2026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DB4229" w14:paraId="4C2863C7" w14:textId="77777777" w:rsidTr="008C184C">
        <w:tc>
          <w:tcPr>
            <w:tcW w:w="6204" w:type="dxa"/>
            <w:hideMark/>
          </w:tcPr>
          <w:p w14:paraId="4402AF77" w14:textId="77777777" w:rsidR="00823825" w:rsidRPr="00DB4229" w:rsidRDefault="008C184C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36123B54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47AC9D9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59E7CD9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3544FAD9" w14:textId="77777777" w:rsidTr="008C184C">
        <w:tc>
          <w:tcPr>
            <w:tcW w:w="6204" w:type="dxa"/>
            <w:hideMark/>
          </w:tcPr>
          <w:p w14:paraId="4488A60E" w14:textId="77777777" w:rsidR="00823825" w:rsidRPr="00DB4229" w:rsidRDefault="008C184C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ул.Мито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Х.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Василев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бр.36-1/1</w:t>
            </w:r>
          </w:p>
        </w:tc>
        <w:tc>
          <w:tcPr>
            <w:tcW w:w="566" w:type="dxa"/>
          </w:tcPr>
          <w:p w14:paraId="49573BFB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2A4DE4E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9F1332B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08452B0B" w14:textId="77777777" w:rsidTr="008C184C">
        <w:tc>
          <w:tcPr>
            <w:tcW w:w="6204" w:type="dxa"/>
            <w:hideMark/>
          </w:tcPr>
          <w:p w14:paraId="325824FC" w14:textId="77777777" w:rsidR="008C184C" w:rsidRDefault="008C184C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043/416-600;</w:t>
            </w:r>
          </w:p>
          <w:p w14:paraId="7A8F9C54" w14:textId="77777777" w:rsidR="008C184C" w:rsidRDefault="008C184C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izvrsitelvaskoelenov@yahoo.com</w:t>
            </w:r>
          </w:p>
          <w:p w14:paraId="726D38F9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566" w:type="dxa"/>
          </w:tcPr>
          <w:p w14:paraId="632FAF67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768E181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D9FD898" w14:textId="77777777" w:rsidR="00823825" w:rsidRPr="00DB4229" w:rsidRDefault="00823825" w:rsidP="008C184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60910715" w14:textId="77777777" w:rsidR="0021499C" w:rsidRPr="00823825" w:rsidRDefault="0021499C" w:rsidP="008C18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8C184C">
        <w:rPr>
          <w:rFonts w:ascii="Arial" w:hAnsi="Arial" w:cs="Arial"/>
        </w:rPr>
        <w:t>Васко Еленов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 w:rsidR="008C184C">
        <w:rPr>
          <w:rFonts w:ascii="Arial" w:hAnsi="Arial" w:cs="Arial"/>
        </w:rPr>
        <w:t>Кавадарци, ул.Мито Х. Василев бр.36-1/1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8C184C">
        <w:rPr>
          <w:rFonts w:ascii="Arial" w:hAnsi="Arial" w:cs="Arial"/>
        </w:rPr>
        <w:t>доверителот Агенција за обезбедување на лица и имоти 007 ДОО Гевгелија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 w:rsidR="008C184C">
        <w:rPr>
          <w:rFonts w:ascii="Arial" w:hAnsi="Arial" w:cs="Arial"/>
        </w:rPr>
        <w:t>Гевгелија</w:t>
      </w:r>
      <w:r w:rsidRPr="00823825">
        <w:rPr>
          <w:rFonts w:ascii="Arial" w:hAnsi="Arial" w:cs="Arial"/>
          <w:lang w:val="ru-RU"/>
        </w:rPr>
        <w:t xml:space="preserve"> </w:t>
      </w:r>
      <w:r w:rsidRPr="00823825">
        <w:rPr>
          <w:rFonts w:ascii="Arial" w:hAnsi="Arial" w:cs="Arial"/>
        </w:rPr>
        <w:t xml:space="preserve">со </w:t>
      </w:r>
      <w:bookmarkStart w:id="9" w:name="opis_edb1"/>
      <w:bookmarkEnd w:id="9"/>
      <w:r w:rsidR="008C184C">
        <w:rPr>
          <w:rFonts w:ascii="Arial" w:hAnsi="Arial" w:cs="Arial"/>
        </w:rPr>
        <w:t xml:space="preserve">седиште на </w:t>
      </w:r>
      <w:r w:rsidRPr="00823825">
        <w:rPr>
          <w:rFonts w:ascii="Arial" w:hAnsi="Arial" w:cs="Arial"/>
        </w:rPr>
        <w:t xml:space="preserve"> </w:t>
      </w:r>
      <w:bookmarkStart w:id="10" w:name="adresa1"/>
      <w:bookmarkEnd w:id="10"/>
      <w:r w:rsidR="008C184C">
        <w:rPr>
          <w:rFonts w:ascii="Arial" w:hAnsi="Arial" w:cs="Arial"/>
        </w:rPr>
        <w:t>ул.Бранд Петрушев бр.19А преку полномошник Адвокат Васил Џинов од Гевгелија</w:t>
      </w:r>
      <w:r w:rsidRPr="00823825">
        <w:rPr>
          <w:rFonts w:ascii="Arial" w:hAnsi="Arial" w:cs="Arial"/>
          <w:lang w:val="ru-RU"/>
        </w:rPr>
        <w:t>,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 w:rsidRPr="00823825">
        <w:rPr>
          <w:rFonts w:ascii="Arial" w:hAnsi="Arial" w:cs="Arial"/>
        </w:rPr>
        <w:t xml:space="preserve"> засновано на извршната исправа </w:t>
      </w:r>
      <w:bookmarkStart w:id="15" w:name="IzvIsprava"/>
      <w:bookmarkEnd w:id="15"/>
      <w:r w:rsidR="008C184C">
        <w:rPr>
          <w:rFonts w:ascii="Arial" w:hAnsi="Arial" w:cs="Arial"/>
        </w:rPr>
        <w:t>ОДУ.бр.420/25 од 28.07.2025 година на Нотар Божидар Вангелов од Гевгелија</w:t>
      </w:r>
      <w:r w:rsidRPr="00823825">
        <w:rPr>
          <w:rFonts w:ascii="Arial" w:hAnsi="Arial" w:cs="Arial"/>
        </w:rPr>
        <w:t xml:space="preserve">, против </w:t>
      </w:r>
      <w:bookmarkStart w:id="16" w:name="Dolznik1"/>
      <w:bookmarkEnd w:id="16"/>
      <w:r w:rsidR="008C184C">
        <w:rPr>
          <w:rFonts w:ascii="Arial" w:hAnsi="Arial" w:cs="Arial"/>
        </w:rPr>
        <w:t>должникот ДПТУ ГРЕЕН ЛИФЕ ДООЕЛ с.Јосифово,Валандово</w:t>
      </w:r>
      <w:r w:rsidRPr="00823825">
        <w:rPr>
          <w:rFonts w:ascii="Arial" w:hAnsi="Arial" w:cs="Arial"/>
        </w:rPr>
        <w:t xml:space="preserve"> од </w:t>
      </w:r>
      <w:bookmarkStart w:id="17" w:name="DolzGrad1"/>
      <w:bookmarkEnd w:id="17"/>
      <w:r w:rsidR="008C184C">
        <w:rPr>
          <w:rFonts w:ascii="Arial" w:hAnsi="Arial" w:cs="Arial"/>
        </w:rPr>
        <w:t>Валандово</w:t>
      </w:r>
      <w:r w:rsidRPr="00823825">
        <w:rPr>
          <w:rFonts w:ascii="Arial" w:hAnsi="Arial" w:cs="Arial"/>
        </w:rPr>
        <w:t xml:space="preserve"> со </w:t>
      </w:r>
      <w:bookmarkStart w:id="18" w:name="opis_edb1_dolz"/>
      <w:bookmarkEnd w:id="18"/>
      <w:r w:rsidR="008C184C">
        <w:rPr>
          <w:rFonts w:ascii="Arial" w:hAnsi="Arial" w:cs="Arial"/>
          <w:lang w:val="ru-RU"/>
        </w:rPr>
        <w:t>седиште на</w:t>
      </w:r>
      <w:r w:rsidRPr="00823825">
        <w:rPr>
          <w:rFonts w:ascii="Arial" w:hAnsi="Arial" w:cs="Arial"/>
        </w:rPr>
        <w:t xml:space="preserve"> </w:t>
      </w:r>
      <w:bookmarkStart w:id="19" w:name="adresa1_dolz"/>
      <w:bookmarkEnd w:id="19"/>
      <w:r w:rsidR="008C184C">
        <w:rPr>
          <w:rFonts w:ascii="Arial" w:hAnsi="Arial" w:cs="Arial"/>
        </w:rPr>
        <w:t>ул.Калково бр.1, Јосифово</w:t>
      </w:r>
      <w:r w:rsidRPr="00823825">
        <w:rPr>
          <w:rFonts w:ascii="Arial" w:hAnsi="Arial" w:cs="Arial"/>
        </w:rPr>
        <w:t xml:space="preserve">, </w:t>
      </w:r>
      <w:bookmarkStart w:id="20" w:name="Dolznik2"/>
      <w:bookmarkEnd w:id="20"/>
      <w:r w:rsidRPr="00823825">
        <w:rPr>
          <w:rFonts w:ascii="Arial" w:hAnsi="Arial" w:cs="Arial"/>
        </w:rPr>
        <w:t xml:space="preserve"> за спроведување на извршување во вредност </w:t>
      </w:r>
      <w:bookmarkStart w:id="21" w:name="VredPredmet"/>
      <w:bookmarkEnd w:id="21"/>
      <w:r w:rsidR="00BC38B1">
        <w:rPr>
          <w:rFonts w:ascii="Arial" w:hAnsi="Arial" w:cs="Arial"/>
        </w:rPr>
        <w:t xml:space="preserve">562.860,00 </w:t>
      </w:r>
      <w:r w:rsidRPr="00823825">
        <w:rPr>
          <w:rFonts w:ascii="Arial" w:hAnsi="Arial" w:cs="Arial"/>
        </w:rPr>
        <w:t xml:space="preserve">денари на ден </w:t>
      </w:r>
      <w:bookmarkStart w:id="22" w:name="DatumIzdava"/>
      <w:bookmarkEnd w:id="22"/>
      <w:r w:rsidR="00917AC0">
        <w:rPr>
          <w:rFonts w:ascii="Arial" w:hAnsi="Arial" w:cs="Arial"/>
        </w:rPr>
        <w:t>12</w:t>
      </w:r>
      <w:r w:rsidR="008C184C">
        <w:rPr>
          <w:rFonts w:ascii="Arial" w:hAnsi="Arial" w:cs="Arial"/>
        </w:rPr>
        <w:t>.08.2026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36C99269" w14:textId="77777777" w:rsidR="00DF1299" w:rsidRPr="00823825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6E02A18E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75FCB580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ЗА УСНА ЈАВНА ПРОДАЖБА</w:t>
      </w:r>
    </w:p>
    <w:p w14:paraId="7ACBE582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823825">
        <w:rPr>
          <w:rFonts w:ascii="Arial" w:hAnsi="Arial" w:cs="Arial"/>
          <w:b/>
          <w:bCs/>
        </w:rPr>
        <w:t>Законот за извршување</w:t>
      </w:r>
      <w:r w:rsidRPr="00823825">
        <w:rPr>
          <w:rFonts w:ascii="Arial" w:hAnsi="Arial" w:cs="Arial"/>
          <w:b/>
        </w:rPr>
        <w:t>)</w:t>
      </w:r>
    </w:p>
    <w:p w14:paraId="7B30AFB9" w14:textId="77777777" w:rsidR="00DF1299" w:rsidRPr="00823825" w:rsidRDefault="00DF1299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D24405" w14:textId="77777777" w:rsidR="008C184C" w:rsidRDefault="00211393" w:rsidP="00211393">
      <w:pPr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СЕ ОПРЕДЕЛУВА </w:t>
      </w:r>
      <w:r w:rsidR="008C184C">
        <w:rPr>
          <w:rFonts w:ascii="Arial" w:eastAsia="Times New Roman" w:hAnsi="Arial" w:cs="Arial"/>
        </w:rPr>
        <w:t>ПРВА</w:t>
      </w:r>
      <w:r w:rsidRPr="00211393">
        <w:rPr>
          <w:rFonts w:ascii="Arial" w:eastAsia="Times New Roman" w:hAnsi="Arial" w:cs="Arial"/>
        </w:rPr>
        <w:t xml:space="preserve"> продажба со усно  јавно наддавање на недвижноста означена како:</w:t>
      </w:r>
    </w:p>
    <w:p w14:paraId="3E883860" w14:textId="77777777" w:rsidR="008C184C" w:rsidRDefault="008C184C" w:rsidP="008C184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Недвижност запишана во </w:t>
      </w:r>
      <w:r>
        <w:rPr>
          <w:rFonts w:ascii="Arial" w:hAnsi="Arial" w:cs="Arial"/>
          <w:b/>
          <w:u w:val="single"/>
        </w:rPr>
        <w:t>имотен лист со број 1429 за КО ЈОСИФОВО</w:t>
      </w:r>
      <w:r>
        <w:rPr>
          <w:rFonts w:ascii="Arial" w:hAnsi="Arial" w:cs="Arial"/>
        </w:rPr>
        <w:t xml:space="preserve"> при АКН на РСМ – Одделение за катастар на недвижности Валандово со следните ознаки:</w:t>
      </w:r>
    </w:p>
    <w:p w14:paraId="0AE79C6F" w14:textId="77777777" w:rsidR="008C184C" w:rsidRDefault="008C184C" w:rsidP="008C184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26914D4" w14:textId="77777777" w:rsidR="008C184C" w:rsidRDefault="008C184C" w:rsidP="008C184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-КП.бр.963, број на зграда 0, викано место ПОД КАНАЛ, катастарска култура зз н, класа 1, со површина од 10.183 м2, која се наоѓа во сопственост на должникот ;  </w:t>
      </w:r>
    </w:p>
    <w:p w14:paraId="4451064C" w14:textId="77777777" w:rsidR="008C184C" w:rsidRDefault="008C184C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736B600E" w14:textId="77777777" w:rsidR="008C184C" w:rsidRPr="005D36DD" w:rsidRDefault="008C184C" w:rsidP="008C184C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</w:rPr>
      </w:pPr>
      <w:r w:rsidRPr="005D36DD">
        <w:rPr>
          <w:rFonts w:ascii="Arial" w:eastAsia="Times New Roman" w:hAnsi="Arial" w:cs="Arial"/>
          <w:b/>
        </w:rPr>
        <w:t xml:space="preserve">Продажбата ќе се одржи на </w:t>
      </w:r>
      <w:r w:rsidRPr="00AE2B33">
        <w:rPr>
          <w:rFonts w:ascii="Arial" w:eastAsia="Times New Roman" w:hAnsi="Arial" w:cs="Arial"/>
          <w:b/>
          <w:u w:val="single"/>
        </w:rPr>
        <w:t xml:space="preserve">ден </w:t>
      </w:r>
      <w:r w:rsidR="00917AC0">
        <w:rPr>
          <w:rFonts w:ascii="Arial" w:eastAsia="Times New Roman" w:hAnsi="Arial" w:cs="Arial"/>
          <w:b/>
          <w:u w:val="single"/>
        </w:rPr>
        <w:t>10</w:t>
      </w:r>
      <w:r w:rsidR="00917AC0">
        <w:rPr>
          <w:rFonts w:ascii="Arial" w:eastAsia="Times New Roman" w:hAnsi="Arial" w:cs="Arial"/>
          <w:b/>
          <w:u w:val="single"/>
          <w:lang w:val="en-US"/>
        </w:rPr>
        <w:t>.09.2026</w:t>
      </w:r>
      <w:r w:rsidRPr="00AE2B33">
        <w:rPr>
          <w:rFonts w:ascii="Arial" w:eastAsia="Times New Roman" w:hAnsi="Arial" w:cs="Arial"/>
          <w:b/>
          <w:u w:val="single"/>
          <w:lang w:val="ru-RU"/>
        </w:rPr>
        <w:t xml:space="preserve"> </w:t>
      </w:r>
      <w:r w:rsidRPr="00AE2B33">
        <w:rPr>
          <w:rFonts w:ascii="Arial" w:eastAsia="Times New Roman" w:hAnsi="Arial" w:cs="Arial"/>
          <w:b/>
          <w:u w:val="single"/>
        </w:rPr>
        <w:t>година (</w:t>
      </w:r>
      <w:r w:rsidR="00917AC0">
        <w:rPr>
          <w:rFonts w:ascii="Arial" w:eastAsia="Times New Roman" w:hAnsi="Arial" w:cs="Arial"/>
          <w:b/>
          <w:u w:val="single"/>
        </w:rPr>
        <w:t>четврток</w:t>
      </w:r>
      <w:r w:rsidRPr="00AE2B33">
        <w:rPr>
          <w:rFonts w:ascii="Arial" w:eastAsia="Times New Roman" w:hAnsi="Arial" w:cs="Arial"/>
          <w:b/>
          <w:u w:val="single"/>
        </w:rPr>
        <w:t xml:space="preserve">) во </w:t>
      </w:r>
      <w:r w:rsidR="00917AC0">
        <w:rPr>
          <w:rFonts w:ascii="Arial" w:eastAsia="Times New Roman" w:hAnsi="Arial" w:cs="Arial"/>
          <w:b/>
          <w:u w:val="single"/>
          <w:lang w:val="ru-RU"/>
        </w:rPr>
        <w:t>1</w:t>
      </w:r>
      <w:r w:rsidR="00917AC0">
        <w:rPr>
          <w:rFonts w:ascii="Arial" w:eastAsia="Times New Roman" w:hAnsi="Arial" w:cs="Arial"/>
          <w:b/>
          <w:u w:val="single"/>
          <w:lang w:val="en-US"/>
        </w:rPr>
        <w:t>0</w:t>
      </w:r>
      <w:r w:rsidRPr="00AE2B33">
        <w:rPr>
          <w:rFonts w:ascii="Arial" w:eastAsia="Times New Roman" w:hAnsi="Arial" w:cs="Arial"/>
          <w:b/>
          <w:u w:val="single"/>
          <w:lang w:val="ru-RU"/>
        </w:rPr>
        <w:t xml:space="preserve">:00 </w:t>
      </w:r>
      <w:r w:rsidRPr="00AE2B33">
        <w:rPr>
          <w:rFonts w:ascii="Arial" w:eastAsia="Times New Roman" w:hAnsi="Arial" w:cs="Arial"/>
          <w:b/>
          <w:u w:val="single"/>
        </w:rPr>
        <w:t>часот</w:t>
      </w:r>
      <w:r w:rsidRPr="005D36DD">
        <w:rPr>
          <w:rFonts w:ascii="Arial" w:eastAsia="Times New Roman" w:hAnsi="Arial" w:cs="Arial"/>
          <w:b/>
        </w:rPr>
        <w:t xml:space="preserve"> во просториите на на </w:t>
      </w:r>
      <w:r w:rsidRPr="005D36DD">
        <w:rPr>
          <w:rFonts w:ascii="Arial" w:eastAsia="Times New Roman" w:hAnsi="Arial" w:cs="Arial"/>
          <w:b/>
          <w:lang w:val="ru-RU"/>
        </w:rPr>
        <w:t xml:space="preserve">Извршител Васко Еленов од </w:t>
      </w:r>
      <w:r w:rsidRPr="005D36DD">
        <w:rPr>
          <w:rFonts w:ascii="Arial" w:eastAsia="Times New Roman" w:hAnsi="Arial" w:cs="Arial"/>
          <w:b/>
        </w:rPr>
        <w:t>Кавадарци со седиште на ул.Мито Х.Василев бр.36/1-1 во Кавадарци.</w:t>
      </w:r>
    </w:p>
    <w:p w14:paraId="7951001B" w14:textId="77777777" w:rsidR="008C184C" w:rsidRPr="005D36DD" w:rsidRDefault="008C184C" w:rsidP="008C184C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5D36DD">
        <w:rPr>
          <w:rFonts w:ascii="Arial" w:eastAsia="Times New Roman" w:hAnsi="Arial" w:cs="Arial"/>
          <w:b/>
          <w:u w:val="single"/>
        </w:rPr>
        <w:t xml:space="preserve">Почетната вредност на недвижноста, утврдена со заклучок на извршителот </w:t>
      </w:r>
      <w:r w:rsidRPr="005D36DD">
        <w:rPr>
          <w:rFonts w:ascii="Arial" w:eastAsia="Times New Roman" w:hAnsi="Arial" w:cs="Arial"/>
          <w:b/>
          <w:u w:val="single"/>
          <w:lang w:val="ru-RU"/>
        </w:rPr>
        <w:t>Васко Еленов со И.бр.</w:t>
      </w:r>
      <w:r>
        <w:rPr>
          <w:rFonts w:ascii="Arial" w:eastAsia="Times New Roman" w:hAnsi="Arial" w:cs="Arial"/>
          <w:b/>
          <w:u w:val="single"/>
          <w:lang w:val="ru-RU"/>
        </w:rPr>
        <w:t>218/2026</w:t>
      </w:r>
      <w:r w:rsidRPr="005D36DD">
        <w:rPr>
          <w:rFonts w:ascii="Arial" w:eastAsia="Times New Roman" w:hAnsi="Arial" w:cs="Arial"/>
          <w:b/>
          <w:u w:val="single"/>
          <w:lang w:val="ru-RU"/>
        </w:rPr>
        <w:t xml:space="preserve"> од </w:t>
      </w:r>
      <w:r w:rsidR="00917AC0">
        <w:rPr>
          <w:rFonts w:ascii="Arial" w:eastAsia="Times New Roman" w:hAnsi="Arial" w:cs="Arial"/>
          <w:b/>
          <w:u w:val="single"/>
          <w:lang w:val="en-US"/>
        </w:rPr>
        <w:t>06.08.</w:t>
      </w:r>
      <w:r w:rsidRPr="005D36DD">
        <w:rPr>
          <w:rFonts w:ascii="Arial" w:eastAsia="Times New Roman" w:hAnsi="Arial" w:cs="Arial"/>
          <w:b/>
          <w:u w:val="single"/>
          <w:lang w:val="ru-RU"/>
        </w:rPr>
        <w:t>202</w:t>
      </w:r>
      <w:r>
        <w:rPr>
          <w:rFonts w:ascii="Arial" w:eastAsia="Times New Roman" w:hAnsi="Arial" w:cs="Arial"/>
          <w:b/>
          <w:u w:val="single"/>
          <w:lang w:val="ru-RU"/>
        </w:rPr>
        <w:t>6</w:t>
      </w:r>
      <w:r w:rsidRPr="005D36DD">
        <w:rPr>
          <w:rFonts w:ascii="Arial" w:eastAsia="Times New Roman" w:hAnsi="Arial" w:cs="Arial"/>
          <w:b/>
          <w:u w:val="single"/>
          <w:lang w:val="ru-RU"/>
        </w:rPr>
        <w:t xml:space="preserve"> година</w:t>
      </w:r>
      <w:r w:rsidRPr="005D36DD">
        <w:rPr>
          <w:rFonts w:ascii="Arial" w:eastAsia="Times New Roman" w:hAnsi="Arial" w:cs="Arial"/>
          <w:b/>
          <w:u w:val="single"/>
        </w:rPr>
        <w:t xml:space="preserve"> изнесува </w:t>
      </w:r>
      <w:r>
        <w:rPr>
          <w:rFonts w:ascii="Arial" w:eastAsia="Times New Roman" w:hAnsi="Arial" w:cs="Arial"/>
          <w:b/>
          <w:u w:val="single"/>
        </w:rPr>
        <w:t>1.934.140</w:t>
      </w:r>
      <w:r w:rsidRPr="005D36DD">
        <w:rPr>
          <w:rFonts w:ascii="Arial" w:hAnsi="Arial" w:cs="Arial"/>
          <w:b/>
          <w:u w:val="single"/>
        </w:rPr>
        <w:t>,00</w:t>
      </w:r>
      <w:r w:rsidRPr="005D36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D36DD">
        <w:rPr>
          <w:rFonts w:ascii="Arial" w:eastAsia="Times New Roman" w:hAnsi="Arial" w:cs="Arial"/>
          <w:b/>
          <w:u w:val="single"/>
        </w:rPr>
        <w:t xml:space="preserve">денари, под која недвижноста не може да се продаде на првото јавно наддавање. </w:t>
      </w:r>
    </w:p>
    <w:p w14:paraId="337DF1F0" w14:textId="77777777" w:rsidR="008C184C" w:rsidRDefault="008C184C" w:rsidP="008C184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Сите даноци, такси и трошоци кои ќе настанат по основ на купопродажбата и преносот на сопственоста паѓаат на товар на купувачот.</w:t>
      </w:r>
    </w:p>
    <w:p w14:paraId="01B74DD9" w14:textId="77777777" w:rsidR="008C184C" w:rsidRDefault="008C184C" w:rsidP="008C184C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Недвижноста е оптоварена со следните товари и службености </w:t>
      </w:r>
      <w:r>
        <w:rPr>
          <w:rFonts w:ascii="Arial" w:eastAsia="Times New Roman" w:hAnsi="Arial" w:cs="Arial"/>
        </w:rPr>
        <w:t>: Налог за извршување врз основа на член 166 од ЗИ со И.бр.218/2026 од 27.03.2026 година на извршител Васко Еленов</w:t>
      </w:r>
      <w:r>
        <w:rPr>
          <w:rFonts w:ascii="Arial" w:eastAsia="Times New Roman" w:hAnsi="Arial" w:cs="Arial"/>
          <w:lang w:val="ru-RU"/>
        </w:rPr>
        <w:t>; Налог за извршување врз основа на чл.169 од ЗИ со И.бр.235/2026 од 17.04.2026 година на извршител Васко Еленов и Решение за привремена мерка 32П4-224/25 од 15.04.2025 година на Основен граѓански суд Скопје.</w:t>
      </w:r>
      <w:r w:rsidRPr="00211393">
        <w:rPr>
          <w:rFonts w:ascii="Arial" w:eastAsia="Times New Roman" w:hAnsi="Arial" w:cs="Arial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211393">
        <w:rPr>
          <w:rFonts w:ascii="Arial" w:eastAsia="Times New Roman" w:hAnsi="Arial" w:cs="Arial"/>
          <w:color w:val="00B050"/>
        </w:rPr>
        <w:t xml:space="preserve"> </w:t>
      </w:r>
      <w:r w:rsidRPr="00211393"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70322026" w14:textId="77777777" w:rsidR="008C184C" w:rsidRPr="00211393" w:rsidRDefault="008C184C" w:rsidP="008C184C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4E0832FD" w14:textId="77777777" w:rsidR="008C184C" w:rsidRDefault="008C184C" w:rsidP="008C184C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A139E1">
        <w:rPr>
          <w:rFonts w:ascii="Arial" w:eastAsia="Times New Roman" w:hAnsi="Arial" w:cs="Arial"/>
          <w:u w:val="single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 </w:t>
      </w:r>
      <w:r w:rsidRPr="00A139E1">
        <w:rPr>
          <w:rFonts w:ascii="Arial" w:eastAsia="Times New Roman" w:hAnsi="Arial" w:cs="Arial"/>
          <w:b/>
          <w:u w:val="single"/>
        </w:rPr>
        <w:t xml:space="preserve">односно износ од </w:t>
      </w:r>
      <w:r>
        <w:rPr>
          <w:rFonts w:ascii="Arial" w:eastAsia="Times New Roman" w:hAnsi="Arial" w:cs="Arial"/>
          <w:b/>
          <w:u w:val="single"/>
        </w:rPr>
        <w:t>1</w:t>
      </w:r>
      <w:r w:rsidR="00BC38B1">
        <w:rPr>
          <w:rFonts w:ascii="Arial" w:eastAsia="Times New Roman" w:hAnsi="Arial" w:cs="Arial"/>
          <w:b/>
          <w:u w:val="single"/>
        </w:rPr>
        <w:t>93</w:t>
      </w:r>
      <w:r>
        <w:rPr>
          <w:rFonts w:ascii="Arial" w:eastAsia="Times New Roman" w:hAnsi="Arial" w:cs="Arial"/>
          <w:b/>
          <w:u w:val="single"/>
        </w:rPr>
        <w:t>.4</w:t>
      </w:r>
      <w:r w:rsidR="00BC38B1">
        <w:rPr>
          <w:rFonts w:ascii="Arial" w:eastAsia="Times New Roman" w:hAnsi="Arial" w:cs="Arial"/>
          <w:b/>
          <w:u w:val="single"/>
        </w:rPr>
        <w:t>1</w:t>
      </w:r>
      <w:r>
        <w:rPr>
          <w:rFonts w:ascii="Arial" w:eastAsia="Times New Roman" w:hAnsi="Arial" w:cs="Arial"/>
          <w:b/>
          <w:u w:val="single"/>
        </w:rPr>
        <w:t>4</w:t>
      </w:r>
      <w:r w:rsidRPr="00A139E1">
        <w:rPr>
          <w:rFonts w:ascii="Arial" w:eastAsia="Times New Roman" w:hAnsi="Arial" w:cs="Arial"/>
          <w:b/>
          <w:u w:val="single"/>
        </w:rPr>
        <w:t xml:space="preserve">,00 денари. </w:t>
      </w:r>
    </w:p>
    <w:p w14:paraId="2B98F4F2" w14:textId="77777777" w:rsidR="00BC38B1" w:rsidRDefault="00BC38B1" w:rsidP="00BC38B1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A139E1">
        <w:rPr>
          <w:rFonts w:ascii="Arial" w:eastAsia="Times New Roman" w:hAnsi="Arial" w:cs="Arial"/>
          <w:b/>
          <w:u w:val="single"/>
        </w:rPr>
        <w:lastRenderedPageBreak/>
        <w:t>Уплатата на паричните средства на име гаранција се врши на жиро сметката од извршителот со бр.</w:t>
      </w:r>
      <w:r w:rsidRPr="00A139E1">
        <w:rPr>
          <w:rFonts w:ascii="Arial" w:eastAsia="Times New Roman" w:hAnsi="Arial" w:cs="Arial"/>
          <w:b/>
          <w:u w:val="single"/>
          <w:lang w:val="ru-RU"/>
        </w:rPr>
        <w:t xml:space="preserve"> 280109101730348 </w:t>
      </w:r>
      <w:r w:rsidRPr="00A139E1">
        <w:rPr>
          <w:rFonts w:ascii="Arial" w:eastAsia="Times New Roman" w:hAnsi="Arial" w:cs="Arial"/>
          <w:b/>
          <w:u w:val="single"/>
        </w:rPr>
        <w:t>која се води кај Силк Роуд Банка АД Скопје и даночен број 5011010501830</w:t>
      </w:r>
      <w:r>
        <w:rPr>
          <w:rFonts w:ascii="Arial" w:eastAsia="Times New Roman" w:hAnsi="Arial" w:cs="Arial"/>
          <w:b/>
          <w:u w:val="single"/>
        </w:rPr>
        <w:t>.</w:t>
      </w:r>
    </w:p>
    <w:p w14:paraId="25F9A402" w14:textId="77777777" w:rsidR="00BC38B1" w:rsidRDefault="00BC38B1" w:rsidP="00BC38B1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>
        <w:rPr>
          <w:rFonts w:ascii="Arial" w:eastAsia="Times New Roman" w:hAnsi="Arial" w:cs="Arial"/>
          <w:b/>
          <w:u w:val="single"/>
        </w:rPr>
        <w:t xml:space="preserve">Уплатената гаранција да биде уплатена најдоцна до </w:t>
      </w:r>
      <w:r w:rsidR="00917AC0">
        <w:rPr>
          <w:rFonts w:ascii="Arial" w:eastAsia="Times New Roman" w:hAnsi="Arial" w:cs="Arial"/>
          <w:b/>
          <w:u w:val="single"/>
          <w:lang w:val="en-US"/>
        </w:rPr>
        <w:t>0</w:t>
      </w:r>
      <w:r w:rsidR="00917AC0">
        <w:rPr>
          <w:rFonts w:ascii="Arial" w:eastAsia="Times New Roman" w:hAnsi="Arial" w:cs="Arial"/>
          <w:b/>
          <w:u w:val="single"/>
        </w:rPr>
        <w:t>9</w:t>
      </w:r>
      <w:r w:rsidR="00917AC0">
        <w:rPr>
          <w:rFonts w:ascii="Arial" w:eastAsia="Times New Roman" w:hAnsi="Arial" w:cs="Arial"/>
          <w:b/>
          <w:u w:val="single"/>
          <w:lang w:val="en-US"/>
        </w:rPr>
        <w:t xml:space="preserve">.09.2026 </w:t>
      </w:r>
      <w:r>
        <w:rPr>
          <w:rFonts w:ascii="Arial" w:eastAsia="Times New Roman" w:hAnsi="Arial" w:cs="Arial"/>
          <w:b/>
          <w:u w:val="single"/>
        </w:rPr>
        <w:t>година (</w:t>
      </w:r>
      <w:r w:rsidR="00917AC0">
        <w:rPr>
          <w:rFonts w:ascii="Arial" w:eastAsia="Times New Roman" w:hAnsi="Arial" w:cs="Arial"/>
          <w:b/>
          <w:u w:val="single"/>
        </w:rPr>
        <w:t>среда</w:t>
      </w:r>
      <w:r>
        <w:rPr>
          <w:rFonts w:ascii="Arial" w:eastAsia="Times New Roman" w:hAnsi="Arial" w:cs="Arial"/>
          <w:b/>
          <w:u w:val="single"/>
        </w:rPr>
        <w:t>) односно да биде гаранцијата пристигната на сметка на из</w:t>
      </w:r>
      <w:r w:rsidR="00917AC0">
        <w:rPr>
          <w:rFonts w:ascii="Arial" w:eastAsia="Times New Roman" w:hAnsi="Arial" w:cs="Arial"/>
          <w:b/>
          <w:u w:val="single"/>
        </w:rPr>
        <w:t>вршителот најдоцна до 09.09.2026</w:t>
      </w:r>
      <w:r>
        <w:rPr>
          <w:rFonts w:ascii="Arial" w:eastAsia="Times New Roman" w:hAnsi="Arial" w:cs="Arial"/>
          <w:b/>
          <w:u w:val="single"/>
        </w:rPr>
        <w:t xml:space="preserve"> година.</w:t>
      </w:r>
    </w:p>
    <w:p w14:paraId="7515AE20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5BC5F3D0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8C184C">
        <w:rPr>
          <w:rFonts w:ascii="Arial" w:eastAsia="Times New Roman" w:hAnsi="Arial" w:cs="Arial"/>
          <w:lang w:val="ru-RU"/>
        </w:rPr>
        <w:t xml:space="preserve">15 </w:t>
      </w:r>
      <w:r w:rsidRPr="00211393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54276BDF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Овој заклучок ќе се објави во следните средства за јавно информирање </w:t>
      </w:r>
      <w:r w:rsidR="008C184C">
        <w:rPr>
          <w:rFonts w:ascii="Arial" w:eastAsia="Times New Roman" w:hAnsi="Arial" w:cs="Arial"/>
        </w:rPr>
        <w:t>: Нова Македонија</w:t>
      </w:r>
      <w:r w:rsidRPr="00211393"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 </w:t>
      </w:r>
      <w:r w:rsidRPr="00211393">
        <w:rPr>
          <w:rFonts w:ascii="Arial" w:eastAsia="Times New Roman" w:hAnsi="Arial" w:cs="Arial"/>
        </w:rPr>
        <w:t>.</w:t>
      </w:r>
    </w:p>
    <w:p w14:paraId="076226C7" w14:textId="77777777" w:rsidR="00211393" w:rsidRP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5B764ED2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6C6876C3" w14:textId="77777777" w:rsidTr="008C184C">
        <w:trPr>
          <w:trHeight w:val="851"/>
        </w:trPr>
        <w:tc>
          <w:tcPr>
            <w:tcW w:w="4297" w:type="dxa"/>
          </w:tcPr>
          <w:p w14:paraId="64BAC6C6" w14:textId="77777777" w:rsidR="00823825" w:rsidRPr="000406D7" w:rsidRDefault="008C184C" w:rsidP="008C184C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3" w:name="OIzvIme"/>
            <w:bookmarkEnd w:id="23"/>
            <w:r>
              <w:rPr>
                <w:rFonts w:ascii="Arial" w:hAnsi="Arial" w:cs="Arial"/>
                <w:sz w:val="22"/>
                <w:szCs w:val="22"/>
                <w:lang w:val="mk-MK"/>
              </w:rPr>
              <w:t>Васко Еленов</w:t>
            </w:r>
          </w:p>
        </w:tc>
      </w:tr>
    </w:tbl>
    <w:p w14:paraId="7EA11910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D2B0E" w14:textId="77777777" w:rsidR="00563CB0" w:rsidRDefault="00563CB0" w:rsidP="008C184C">
      <w:pPr>
        <w:spacing w:after="0" w:line="240" w:lineRule="auto"/>
      </w:pPr>
      <w:r>
        <w:separator/>
      </w:r>
    </w:p>
  </w:endnote>
  <w:endnote w:type="continuationSeparator" w:id="0">
    <w:p w14:paraId="58A4DA4E" w14:textId="77777777" w:rsidR="00563CB0" w:rsidRDefault="00563CB0" w:rsidP="008C1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B7271" w14:textId="77777777" w:rsidR="008C184C" w:rsidRPr="008C184C" w:rsidRDefault="008C184C" w:rsidP="008C184C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AA0269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AA0269">
      <w:rPr>
        <w:rFonts w:ascii="Arial" w:hAnsi="Arial" w:cs="Arial"/>
        <w:sz w:val="14"/>
      </w:rPr>
      <w:fldChar w:fldCharType="separate"/>
    </w:r>
    <w:r w:rsidR="000951A3">
      <w:rPr>
        <w:rFonts w:ascii="Arial" w:hAnsi="Arial" w:cs="Arial"/>
        <w:noProof/>
        <w:sz w:val="14"/>
      </w:rPr>
      <w:t>1</w:t>
    </w:r>
    <w:r w:rsidR="00AA0269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D7D64" w14:textId="77777777" w:rsidR="00563CB0" w:rsidRDefault="00563CB0" w:rsidP="008C184C">
      <w:pPr>
        <w:spacing w:after="0" w:line="240" w:lineRule="auto"/>
      </w:pPr>
      <w:r>
        <w:separator/>
      </w:r>
    </w:p>
  </w:footnote>
  <w:footnote w:type="continuationSeparator" w:id="0">
    <w:p w14:paraId="64D14045" w14:textId="77777777" w:rsidR="00563CB0" w:rsidRDefault="00563CB0" w:rsidP="008C18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A5645"/>
    <w:multiLevelType w:val="hybridMultilevel"/>
    <w:tmpl w:val="95D48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139032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12CD4"/>
    <w:rsid w:val="000951A3"/>
    <w:rsid w:val="000A48CC"/>
    <w:rsid w:val="000A4928"/>
    <w:rsid w:val="001263F1"/>
    <w:rsid w:val="00132B66"/>
    <w:rsid w:val="00180BCE"/>
    <w:rsid w:val="001B6206"/>
    <w:rsid w:val="00211393"/>
    <w:rsid w:val="0021499C"/>
    <w:rsid w:val="00226087"/>
    <w:rsid w:val="00232336"/>
    <w:rsid w:val="002514BB"/>
    <w:rsid w:val="00253CB5"/>
    <w:rsid w:val="002624CE"/>
    <w:rsid w:val="00272123"/>
    <w:rsid w:val="002A014B"/>
    <w:rsid w:val="002A0432"/>
    <w:rsid w:val="003106B9"/>
    <w:rsid w:val="003A39C4"/>
    <w:rsid w:val="003B40CD"/>
    <w:rsid w:val="003D21AC"/>
    <w:rsid w:val="003D4A9E"/>
    <w:rsid w:val="00451FBC"/>
    <w:rsid w:val="0046102D"/>
    <w:rsid w:val="004F2C9E"/>
    <w:rsid w:val="004F4016"/>
    <w:rsid w:val="00563CB0"/>
    <w:rsid w:val="0061005D"/>
    <w:rsid w:val="00665925"/>
    <w:rsid w:val="006A157B"/>
    <w:rsid w:val="006F1469"/>
    <w:rsid w:val="00710AAE"/>
    <w:rsid w:val="00765920"/>
    <w:rsid w:val="007A6108"/>
    <w:rsid w:val="007A7847"/>
    <w:rsid w:val="007B32B7"/>
    <w:rsid w:val="00823825"/>
    <w:rsid w:val="00847844"/>
    <w:rsid w:val="00866DC5"/>
    <w:rsid w:val="0087784C"/>
    <w:rsid w:val="008C184C"/>
    <w:rsid w:val="008C43A1"/>
    <w:rsid w:val="00913EF8"/>
    <w:rsid w:val="00917AC0"/>
    <w:rsid w:val="00926A7A"/>
    <w:rsid w:val="009626C8"/>
    <w:rsid w:val="00990882"/>
    <w:rsid w:val="00AA0269"/>
    <w:rsid w:val="00AE3FFA"/>
    <w:rsid w:val="00B20C15"/>
    <w:rsid w:val="00B269ED"/>
    <w:rsid w:val="00B41890"/>
    <w:rsid w:val="00B51157"/>
    <w:rsid w:val="00B62603"/>
    <w:rsid w:val="00B84325"/>
    <w:rsid w:val="00BC38B1"/>
    <w:rsid w:val="00BC5E22"/>
    <w:rsid w:val="00BF5243"/>
    <w:rsid w:val="00C02E62"/>
    <w:rsid w:val="00C321A9"/>
    <w:rsid w:val="00C71B87"/>
    <w:rsid w:val="00CC28C6"/>
    <w:rsid w:val="00CE2401"/>
    <w:rsid w:val="00CF2E54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D0A80"/>
    <w:rsid w:val="00EF46AF"/>
    <w:rsid w:val="00F23081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F451C"/>
  <w15:docId w15:val="{AC94220D-A430-4F17-A997-7F66ACC4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8C1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184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8C1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184C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C1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2026-08-17T08:48:00Z</cp:lastPrinted>
  <dcterms:created xsi:type="dcterms:W3CDTF">2026-08-24T13:25:00Z</dcterms:created>
  <dcterms:modified xsi:type="dcterms:W3CDTF">2026-08-24T13:25:00Z</dcterms:modified>
</cp:coreProperties>
</file>