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Pr="00491B1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491B15" w:rsidTr="00B710CF">
        <w:tc>
          <w:tcPr>
            <w:tcW w:w="6204" w:type="dxa"/>
            <w:hideMark/>
          </w:tcPr>
          <w:p w:rsidR="00823825" w:rsidRPr="00491B15" w:rsidRDefault="00823825" w:rsidP="00B710CF">
            <w:pPr>
              <w:tabs>
                <w:tab w:val="center" w:pos="2268"/>
              </w:tabs>
              <w:spacing w:after="0" w:line="240" w:lineRule="auto"/>
              <w:jc w:val="center"/>
              <w:rPr>
                <w:rFonts w:ascii="Arial" w:eastAsia="Times New Roman" w:hAnsi="Arial" w:cs="Arial"/>
                <w:lang w:val="ru-RU"/>
              </w:rPr>
            </w:pPr>
            <w:r w:rsidRPr="00491B15">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491B15" w:rsidRDefault="00823825" w:rsidP="00B710CF">
            <w:pPr>
              <w:tabs>
                <w:tab w:val="center" w:pos="2268"/>
              </w:tabs>
              <w:spacing w:after="0" w:line="240" w:lineRule="auto"/>
              <w:jc w:val="both"/>
              <w:rPr>
                <w:rFonts w:ascii="Arial" w:eastAsia="Times New Roman" w:hAnsi="Arial" w:cs="Arial"/>
                <w:lang w:val="ru-RU"/>
              </w:rPr>
            </w:pPr>
          </w:p>
        </w:tc>
        <w:tc>
          <w:tcPr>
            <w:tcW w:w="993" w:type="dxa"/>
          </w:tcPr>
          <w:p w:rsidR="00823825" w:rsidRPr="00491B15" w:rsidRDefault="00823825" w:rsidP="00B710CF">
            <w:pPr>
              <w:tabs>
                <w:tab w:val="center" w:pos="2268"/>
              </w:tabs>
              <w:spacing w:after="0" w:line="240" w:lineRule="auto"/>
              <w:jc w:val="both"/>
              <w:rPr>
                <w:rFonts w:ascii="Arial" w:eastAsia="Times New Roman" w:hAnsi="Arial" w:cs="Arial"/>
                <w:lang w:val="ru-RU"/>
              </w:rPr>
            </w:pPr>
          </w:p>
        </w:tc>
        <w:tc>
          <w:tcPr>
            <w:tcW w:w="2977" w:type="dxa"/>
          </w:tcPr>
          <w:p w:rsidR="00823825" w:rsidRPr="00491B15" w:rsidRDefault="00823825" w:rsidP="00B710CF">
            <w:pPr>
              <w:tabs>
                <w:tab w:val="center" w:pos="2268"/>
              </w:tabs>
              <w:spacing w:after="0" w:line="240" w:lineRule="auto"/>
              <w:jc w:val="both"/>
              <w:rPr>
                <w:rFonts w:ascii="Arial" w:eastAsia="Times New Roman" w:hAnsi="Arial" w:cs="Arial"/>
                <w:lang w:val="ru-RU"/>
              </w:rPr>
            </w:pPr>
          </w:p>
        </w:tc>
      </w:tr>
      <w:tr w:rsidR="00823825" w:rsidRPr="00491B15" w:rsidTr="00B710CF">
        <w:tc>
          <w:tcPr>
            <w:tcW w:w="6204" w:type="dxa"/>
            <w:hideMark/>
          </w:tcPr>
          <w:p w:rsidR="00823825" w:rsidRPr="00491B15" w:rsidRDefault="00823825" w:rsidP="00B710CF">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B710CF">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rPr>
              <w:t>Образец бр.</w:t>
            </w:r>
            <w:r w:rsidR="008C43A1" w:rsidRPr="00491B15">
              <w:rPr>
                <w:rFonts w:ascii="Arial" w:eastAsia="Times New Roman" w:hAnsi="Arial" w:cs="Arial"/>
                <w:b/>
                <w:lang w:val="en-US"/>
              </w:rPr>
              <w:t>66</w:t>
            </w:r>
          </w:p>
        </w:tc>
      </w:tr>
      <w:tr w:rsidR="00823825" w:rsidRPr="00491B15" w:rsidTr="00B710CF">
        <w:tc>
          <w:tcPr>
            <w:tcW w:w="6204" w:type="dxa"/>
            <w:hideMark/>
          </w:tcPr>
          <w:p w:rsidR="00823825" w:rsidRPr="00491B15" w:rsidRDefault="00B710CF" w:rsidP="00B710CF">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r>
      <w:tr w:rsidR="00823825" w:rsidRPr="00491B15" w:rsidTr="00B710CF">
        <w:tc>
          <w:tcPr>
            <w:tcW w:w="6204" w:type="dxa"/>
            <w:hideMark/>
          </w:tcPr>
          <w:p w:rsidR="00823825" w:rsidRPr="00491B15" w:rsidRDefault="00823825" w:rsidP="00B710CF">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r>
      <w:tr w:rsidR="00823825" w:rsidRPr="00491B15" w:rsidTr="00B710CF">
        <w:tc>
          <w:tcPr>
            <w:tcW w:w="6204" w:type="dxa"/>
            <w:hideMark/>
          </w:tcPr>
          <w:p w:rsidR="00823825" w:rsidRPr="00491B15" w:rsidRDefault="00823825" w:rsidP="00B710CF">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B710CF">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color w:val="000000"/>
              </w:rPr>
              <w:t>И.бр</w:t>
            </w:r>
            <w:r w:rsidRPr="00491B15">
              <w:rPr>
                <w:rFonts w:ascii="Arial" w:eastAsia="Times New Roman" w:hAnsi="Arial" w:cs="Arial"/>
                <w:b/>
                <w:lang w:val="en-US"/>
              </w:rPr>
              <w:t xml:space="preserve">. </w:t>
            </w:r>
            <w:bookmarkStart w:id="1" w:name="Ibr"/>
            <w:bookmarkEnd w:id="1"/>
            <w:r w:rsidR="00B710CF">
              <w:rPr>
                <w:rFonts w:ascii="Arial" w:eastAsia="Times New Roman" w:hAnsi="Arial" w:cs="Arial"/>
                <w:b/>
                <w:lang w:val="en-US"/>
              </w:rPr>
              <w:t>501/2023</w:t>
            </w:r>
            <w:r w:rsidRPr="00491B15">
              <w:rPr>
                <w:rFonts w:ascii="Arial" w:eastAsia="Times New Roman" w:hAnsi="Arial" w:cs="Arial"/>
                <w:b/>
                <w:lang w:val="en-US"/>
              </w:rPr>
              <w:t xml:space="preserve"> </w:t>
            </w:r>
          </w:p>
        </w:tc>
      </w:tr>
      <w:tr w:rsidR="00823825" w:rsidRPr="00491B15" w:rsidTr="00B710CF">
        <w:tc>
          <w:tcPr>
            <w:tcW w:w="6204" w:type="dxa"/>
            <w:hideMark/>
          </w:tcPr>
          <w:p w:rsidR="00823825" w:rsidRPr="00491B15" w:rsidRDefault="00B710CF" w:rsidP="00B710CF">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r>
      <w:tr w:rsidR="00823825" w:rsidRPr="00491B15" w:rsidTr="00B710CF">
        <w:tc>
          <w:tcPr>
            <w:tcW w:w="6204" w:type="dxa"/>
            <w:hideMark/>
          </w:tcPr>
          <w:p w:rsidR="00823825" w:rsidRPr="00491B15" w:rsidRDefault="00B710CF" w:rsidP="00B710CF">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r>
      <w:tr w:rsidR="00823825" w:rsidRPr="00491B15" w:rsidTr="00B710CF">
        <w:tc>
          <w:tcPr>
            <w:tcW w:w="6204" w:type="dxa"/>
            <w:hideMark/>
          </w:tcPr>
          <w:p w:rsidR="00823825" w:rsidRPr="00491B15" w:rsidRDefault="00B710CF" w:rsidP="00B710CF">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6"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B710CF">
            <w:pPr>
              <w:tabs>
                <w:tab w:val="center" w:pos="2268"/>
              </w:tabs>
              <w:spacing w:after="0" w:line="240" w:lineRule="auto"/>
              <w:jc w:val="both"/>
              <w:rPr>
                <w:rFonts w:ascii="Arial" w:eastAsia="Times New Roman" w:hAnsi="Arial" w:cs="Arial"/>
                <w:b/>
                <w:lang w:val="ru-RU"/>
              </w:rPr>
            </w:pPr>
          </w:p>
        </w:tc>
      </w:tr>
    </w:tbl>
    <w:p w:rsidR="00823825" w:rsidRPr="00491B15" w:rsidRDefault="00823825" w:rsidP="00823825">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823825" w:rsidRPr="00491B1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491B15" w:rsidRDefault="00B710CF" w:rsidP="0021499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Гордана Џутеска од </w:t>
      </w:r>
      <w:bookmarkStart w:id="6" w:name="Adresa"/>
      <w:bookmarkEnd w:id="6"/>
      <w:r>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Pr>
          <w:rFonts w:ascii="Arial" w:hAnsi="Arial" w:cs="Arial"/>
        </w:rPr>
        <w:t xml:space="preserve">доверителот Универзална Инвестициона Банка АД Скопје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ЕДБ  и ЕМБС 4646088 </w:t>
      </w:r>
      <w:bookmarkStart w:id="10" w:name="edb1"/>
      <w:bookmarkEnd w:id="10"/>
      <w:r>
        <w:rPr>
          <w:rFonts w:ascii="Arial" w:hAnsi="Arial" w:cs="Arial"/>
        </w:rPr>
        <w:t xml:space="preserve"> </w:t>
      </w:r>
      <w:bookmarkStart w:id="11" w:name="opis_sed1"/>
      <w:bookmarkEnd w:id="11"/>
      <w:r>
        <w:rPr>
          <w:rFonts w:ascii="Arial" w:hAnsi="Arial" w:cs="Arial"/>
        </w:rPr>
        <w:t xml:space="preserve">и седиште на  </w:t>
      </w:r>
      <w:bookmarkStart w:id="12" w:name="adresa1"/>
      <w:bookmarkEnd w:id="12"/>
      <w:r>
        <w:rPr>
          <w:rFonts w:ascii="Arial" w:hAnsi="Arial" w:cs="Arial"/>
        </w:rPr>
        <w:t>ул. Максим Горки бр. 6</w:t>
      </w:r>
      <w:r>
        <w:rPr>
          <w:rFonts w:ascii="Arial" w:hAnsi="Arial" w:cs="Arial"/>
          <w:lang w:val="ru-RU"/>
        </w:rPr>
        <w:t>,</w:t>
      </w:r>
      <w:r>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ОДУ.бр.133/2019 од 10.07.2019 година на Нотар Гордана Дескоска, против </w:t>
      </w:r>
      <w:bookmarkStart w:id="18" w:name="Dolznik1"/>
      <w:bookmarkEnd w:id="18"/>
      <w:r>
        <w:rPr>
          <w:rFonts w:ascii="Arial" w:hAnsi="Arial" w:cs="Arial"/>
        </w:rPr>
        <w:t xml:space="preserve">заложните должници Никола Јованоски од </w:t>
      </w:r>
      <w:bookmarkStart w:id="19" w:name="DolzGrad1"/>
      <w:bookmarkEnd w:id="19"/>
      <w:r>
        <w:rPr>
          <w:rFonts w:ascii="Arial" w:hAnsi="Arial" w:cs="Arial"/>
        </w:rPr>
        <w:t xml:space="preserve">Охрид со </w:t>
      </w:r>
      <w:bookmarkStart w:id="20" w:name="opis_edb1_dolz"/>
      <w:bookmarkEnd w:id="20"/>
      <w:r>
        <w:rPr>
          <w:rFonts w:ascii="Arial" w:hAnsi="Arial" w:cs="Arial"/>
          <w:lang w:val="ru-RU"/>
        </w:rPr>
        <w:t>живеалиште на</w:t>
      </w:r>
      <w:r>
        <w:rPr>
          <w:rFonts w:ascii="Arial" w:hAnsi="Arial" w:cs="Arial"/>
        </w:rPr>
        <w:t xml:space="preserve"> </w:t>
      </w:r>
      <w:bookmarkStart w:id="21" w:name="adresa1_dolz"/>
      <w:bookmarkEnd w:id="21"/>
      <w:r>
        <w:rPr>
          <w:rFonts w:ascii="Arial" w:hAnsi="Arial" w:cs="Arial"/>
        </w:rPr>
        <w:t>с.Требеништа-Дебарца</w:t>
      </w:r>
      <w:bookmarkStart w:id="22" w:name="Dolznik2"/>
      <w:bookmarkEnd w:id="22"/>
      <w:r>
        <w:rPr>
          <w:rFonts w:ascii="Arial" w:hAnsi="Arial" w:cs="Arial"/>
        </w:rPr>
        <w:t xml:space="preserve">, Александар Јованоски од Охрид со живеалиште на с.Требеништа Дебарца и Трговско друштво за превоз во друмски сообраќај, трговија и производство, РУСКИ-ТРАНС ДОО Охрид – во стечај со решение СТ-58/24 од 21.10.2024 година на Основен суд Охрид со </w:t>
      </w:r>
      <w:r>
        <w:rPr>
          <w:rFonts w:ascii="Arial" w:hAnsi="Arial" w:cs="Arial"/>
          <w:lang w:val="ru-RU"/>
        </w:rPr>
        <w:t>седиште на</w:t>
      </w:r>
      <w:r>
        <w:rPr>
          <w:rFonts w:ascii="Arial" w:hAnsi="Arial" w:cs="Arial"/>
        </w:rPr>
        <w:t xml:space="preserve"> ул,,Железничка,,бр.14, за спроведување на извршување во вредност </w:t>
      </w:r>
      <w:bookmarkStart w:id="23" w:name="VredPredmet"/>
      <w:bookmarkEnd w:id="23"/>
      <w:r>
        <w:rPr>
          <w:rFonts w:ascii="Arial" w:hAnsi="Arial" w:cs="Arial"/>
        </w:rPr>
        <w:t>1.528.754,00 денари</w:t>
      </w:r>
      <w:r>
        <w:rPr>
          <w:rFonts w:ascii="Arial" w:hAnsi="Arial" w:cs="Arial"/>
          <w:lang w:val="en-US"/>
        </w:rPr>
        <w:t xml:space="preserve">, </w:t>
      </w:r>
      <w:r w:rsidR="0021499C" w:rsidRPr="00491B15">
        <w:rPr>
          <w:rFonts w:ascii="Arial" w:hAnsi="Arial" w:cs="Arial"/>
        </w:rPr>
        <w:t xml:space="preserve">на ден </w:t>
      </w:r>
      <w:bookmarkStart w:id="24" w:name="DatumIzdava"/>
      <w:bookmarkEnd w:id="24"/>
      <w:r>
        <w:rPr>
          <w:rFonts w:ascii="Arial" w:hAnsi="Arial" w:cs="Arial"/>
        </w:rPr>
        <w:t>03.03.2025</w:t>
      </w:r>
      <w:r w:rsidR="0021499C" w:rsidRPr="00491B15">
        <w:rPr>
          <w:rFonts w:ascii="Arial" w:hAnsi="Arial" w:cs="Arial"/>
        </w:rPr>
        <w:t xml:space="preserve"> година го донесува следниот:</w:t>
      </w:r>
    </w:p>
    <w:p w:rsidR="00DF1299" w:rsidRPr="00491B15" w:rsidRDefault="004F4016" w:rsidP="00DF1299">
      <w:pPr>
        <w:autoSpaceDE w:val="0"/>
        <w:autoSpaceDN w:val="0"/>
        <w:adjustRightInd w:val="0"/>
        <w:spacing w:after="0" w:line="240" w:lineRule="auto"/>
        <w:rPr>
          <w:rFonts w:ascii="Arial" w:hAnsi="Arial" w:cs="Arial"/>
        </w:rPr>
      </w:pPr>
      <w:r w:rsidRPr="00491B15">
        <w:rPr>
          <w:rFonts w:ascii="Arial" w:hAnsi="Arial" w:cs="Arial"/>
        </w:rPr>
        <w:t xml:space="preserve"> </w:t>
      </w:r>
      <w:r w:rsidR="00DF1299" w:rsidRPr="00491B15">
        <w:rPr>
          <w:rFonts w:ascii="Arial" w:hAnsi="Arial" w:cs="Arial"/>
        </w:rPr>
        <w:t xml:space="preserve">                                                                           </w:t>
      </w:r>
      <w:r w:rsidR="00226087" w:rsidRPr="00491B15">
        <w:rPr>
          <w:rFonts w:ascii="Arial" w:hAnsi="Arial" w:cs="Arial"/>
        </w:rPr>
        <w:t xml:space="preserve"> </w:t>
      </w:r>
      <w:r w:rsidR="00DF1299" w:rsidRPr="00491B15">
        <w:rPr>
          <w:rFonts w:ascii="Arial" w:hAnsi="Arial" w:cs="Arial"/>
        </w:rPr>
        <w:t xml:space="preserve">                                                                                      </w:t>
      </w:r>
    </w:p>
    <w:p w:rsidR="00B51157" w:rsidRPr="00491B15" w:rsidRDefault="00B51157" w:rsidP="00B51157">
      <w:pPr>
        <w:spacing w:after="0"/>
        <w:jc w:val="center"/>
        <w:rPr>
          <w:rFonts w:ascii="Arial" w:hAnsi="Arial" w:cs="Arial"/>
          <w:b/>
        </w:rPr>
      </w:pPr>
      <w:r w:rsidRPr="00491B15">
        <w:rPr>
          <w:rFonts w:ascii="Arial" w:hAnsi="Arial" w:cs="Arial"/>
          <w:b/>
        </w:rPr>
        <w:t>З А К Л У Ч О К</w:t>
      </w:r>
    </w:p>
    <w:p w:rsidR="00B51157" w:rsidRPr="00491B15" w:rsidRDefault="00B51157" w:rsidP="00B51157">
      <w:pPr>
        <w:spacing w:after="0"/>
        <w:jc w:val="center"/>
        <w:rPr>
          <w:rFonts w:ascii="Arial" w:hAnsi="Arial" w:cs="Arial"/>
          <w:b/>
        </w:rPr>
      </w:pPr>
      <w:r w:rsidRPr="00491B15">
        <w:rPr>
          <w:rFonts w:ascii="Arial" w:hAnsi="Arial" w:cs="Arial"/>
          <w:b/>
        </w:rPr>
        <w:t>ЗА УСНА ЈАВНА ПРОДАЖБА</w:t>
      </w:r>
    </w:p>
    <w:p w:rsidR="00B51157" w:rsidRPr="00491B15" w:rsidRDefault="00B51157" w:rsidP="00B51157">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rsidR="00DF1299" w:rsidRPr="00491B15" w:rsidRDefault="00DF1299" w:rsidP="00B51157">
      <w:pPr>
        <w:autoSpaceDE w:val="0"/>
        <w:autoSpaceDN w:val="0"/>
        <w:adjustRightInd w:val="0"/>
        <w:spacing w:after="0" w:line="240" w:lineRule="auto"/>
        <w:rPr>
          <w:rFonts w:ascii="Arial" w:hAnsi="Arial" w:cs="Arial"/>
        </w:rPr>
      </w:pPr>
    </w:p>
    <w:p w:rsidR="00DF1299" w:rsidRPr="00491B15" w:rsidRDefault="00226087" w:rsidP="00DF1299">
      <w:pPr>
        <w:autoSpaceDE w:val="0"/>
        <w:autoSpaceDN w:val="0"/>
        <w:adjustRightInd w:val="0"/>
        <w:spacing w:after="0" w:line="240" w:lineRule="auto"/>
        <w:rPr>
          <w:rFonts w:ascii="Arial" w:hAnsi="Arial" w:cs="Arial"/>
        </w:rPr>
      </w:pPr>
      <w:r w:rsidRPr="00491B15">
        <w:rPr>
          <w:rFonts w:ascii="Arial" w:hAnsi="Arial" w:cs="Arial"/>
        </w:rPr>
        <w:t xml:space="preserve"> </w:t>
      </w:r>
    </w:p>
    <w:p w:rsidR="00B710CF" w:rsidRDefault="00B710CF" w:rsidP="00B710CF">
      <w:pPr>
        <w:ind w:firstLine="720"/>
        <w:jc w:val="both"/>
        <w:rPr>
          <w:rFonts w:ascii="Arial" w:eastAsia="Times New Roman" w:hAnsi="Arial" w:cs="Arial"/>
          <w:lang w:val="en-US"/>
        </w:rPr>
      </w:pPr>
      <w:r>
        <w:rPr>
          <w:rFonts w:ascii="Arial" w:eastAsia="Times New Roman" w:hAnsi="Arial" w:cs="Arial"/>
        </w:rPr>
        <w:t>СЕ ОПРЕДЕЛУВА ВТОРА продажба со усно  јавно наддавање на недвижноста опишана во</w:t>
      </w:r>
      <w:r>
        <w:rPr>
          <w:rFonts w:ascii="Arial" w:eastAsia="Times New Roman" w:hAnsi="Arial" w:cs="Arial"/>
          <w:lang w:val="en-US"/>
        </w:rPr>
        <w:t>:`</w:t>
      </w:r>
    </w:p>
    <w:p w:rsidR="00B710CF" w:rsidRDefault="00B710CF" w:rsidP="00B710CF">
      <w:pPr>
        <w:autoSpaceDE w:val="0"/>
        <w:autoSpaceDN w:val="0"/>
        <w:adjustRightInd w:val="0"/>
        <w:spacing w:after="0" w:line="240" w:lineRule="auto"/>
        <w:jc w:val="both"/>
        <w:rPr>
          <w:rFonts w:ascii="Arial" w:hAnsi="Arial" w:cs="Arial"/>
          <w:u w:val="single"/>
        </w:rPr>
      </w:pPr>
      <w:r>
        <w:rPr>
          <w:rFonts w:ascii="Arial" w:hAnsi="Arial" w:cs="Arial"/>
          <w:u w:val="single"/>
          <w:lang w:val="en-US"/>
        </w:rPr>
        <w:t>1.</w:t>
      </w:r>
      <w:r>
        <w:rPr>
          <w:rFonts w:ascii="Arial" w:hAnsi="Arial" w:cs="Arial"/>
          <w:u w:val="single"/>
        </w:rPr>
        <w:t xml:space="preserve">ЛИСТ Б од имотен лист 13104 за КО Охрид2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1, во површина од 342м2 во сосопственост на солидарниот должник Александар Јованоски од Охрид и</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1205/4991 од КП.бр.8779, на место викано Железничка, катастарска култура 50000 1, во површина од 342м2 во сосопственост на солидарниот должник Никола Јованоски од Охриди</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autoSpaceDE w:val="0"/>
        <w:autoSpaceDN w:val="0"/>
        <w:adjustRightInd w:val="0"/>
        <w:spacing w:after="0" w:line="240" w:lineRule="auto"/>
        <w:jc w:val="both"/>
        <w:rPr>
          <w:rFonts w:ascii="Arial" w:hAnsi="Arial" w:cs="Arial"/>
          <w:u w:val="single"/>
        </w:rPr>
      </w:pPr>
      <w:r>
        <w:rPr>
          <w:rFonts w:ascii="Arial" w:hAnsi="Arial" w:cs="Arial"/>
          <w:u w:val="single"/>
        </w:rPr>
        <w:t xml:space="preserve">ЛИСТ В од имотен лист 9252 за КО Охрид2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- 1/4 од КП.бр.8779, дел 0, адреса (улица и број на зграда) Железничка, бр.на зграда/друг објект 1, намена на згр.преземена при конверзија на податоците од стариот ел систем ЗГРАДИ ВО ОСТАНАТО СТОПАНСТВО, влез 1, кат ПР, во внатрешна површина од 257м2, во сосопственост на солидарниот должник Александар Јованоски и</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1/4 од КП.бр.8779, дел 0, адреса (улица и број на зграда) Железничка, бр.на зграда/друг објект 1, намена на згр.преземена при конверзија на податоците од стариот ел систем ЗГРАДИ ВО ОСТАНАТО СТОПАНСТВО, влез 1, кат ПР, во внатрешна површина од 257м2,во сосопственост на солидарниот должник Никола Јованоски</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autoSpaceDE w:val="0"/>
        <w:autoSpaceDN w:val="0"/>
        <w:adjustRightInd w:val="0"/>
        <w:spacing w:after="0" w:line="240" w:lineRule="auto"/>
        <w:jc w:val="both"/>
        <w:rPr>
          <w:rFonts w:ascii="Arial" w:hAnsi="Arial" w:cs="Arial"/>
          <w:lang w:val="en-US"/>
        </w:rPr>
      </w:pPr>
      <w:r>
        <w:rPr>
          <w:rFonts w:ascii="Arial" w:hAnsi="Arial" w:cs="Arial"/>
          <w:bCs/>
        </w:rPr>
        <w:t>и недвижност опишана согласно геодетски елаборат за геодетски работи за посебни намени деловоден број 0810-021/4-24 од 19.02.2024 година на ДГКР ГЕОПЛАН ИНЖЕНЕРИНГ ДОО Охрид во лист В</w:t>
      </w:r>
      <w:r>
        <w:rPr>
          <w:rFonts w:ascii="Arial" w:hAnsi="Arial" w:cs="Arial"/>
        </w:rPr>
        <w:t xml:space="preserve"> како</w:t>
      </w:r>
      <w:r>
        <w:rPr>
          <w:rFonts w:ascii="Arial" w:hAnsi="Arial" w:cs="Arial"/>
          <w:lang w:val="en-US"/>
        </w:rPr>
        <w:t>:</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lang w:val="en-US"/>
        </w:rPr>
        <w:t>-</w:t>
      </w: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1, намена на зграда и друг објектГ4-1, влез 2, кат МК 1, намена на посебен/заеднички дел од зграда ДП, внатрешна површина од 25 м.к.в</w:t>
      </w:r>
      <w:r>
        <w:rPr>
          <w:rFonts w:ascii="Arial" w:hAnsi="Arial" w:cs="Arial"/>
        </w:rPr>
        <w:t xml:space="preserve">, во сосопственост на солидарниот должник  Александар Јованоски и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1, намена на зграда и друг објект Г4-1, влез 2, кат МК 1, намена на посебен/заеднички дел од зграда ДП, внатрешна површина од 25 м.к.в</w:t>
      </w:r>
      <w:r>
        <w:rPr>
          <w:rFonts w:ascii="Arial" w:hAnsi="Arial" w:cs="Arial"/>
        </w:rPr>
        <w:t xml:space="preserve"> , во сосопственост на солидарниот должник Никола Јованоски</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autoSpaceDE w:val="0"/>
        <w:autoSpaceDN w:val="0"/>
        <w:adjustRightInd w:val="0"/>
        <w:spacing w:after="0" w:line="240" w:lineRule="auto"/>
        <w:jc w:val="both"/>
        <w:rPr>
          <w:rFonts w:ascii="Arial" w:eastAsia="Times New Roman" w:hAnsi="Arial" w:cs="Arial"/>
          <w:bCs/>
        </w:rPr>
      </w:pPr>
      <w:r>
        <w:rPr>
          <w:rFonts w:ascii="Arial" w:hAnsi="Arial" w:cs="Arial"/>
          <w:lang w:val="en-US"/>
        </w:rPr>
        <w:t xml:space="preserve">- </w:t>
      </w: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 xml:space="preserve">број на зграда/друг објект 1, намена на зграда и друг објект Г4-1, влез 2, кат К 1, намена на посебен/заеднички дел од зграда ДП, внатрешна површина од 260 м.к.в, во сосопственост на Александар Јованоски и </w:t>
      </w:r>
    </w:p>
    <w:p w:rsidR="00B710CF" w:rsidRDefault="00B710CF" w:rsidP="00B710CF">
      <w:pPr>
        <w:autoSpaceDE w:val="0"/>
        <w:autoSpaceDN w:val="0"/>
        <w:adjustRightInd w:val="0"/>
        <w:spacing w:after="0" w:line="240" w:lineRule="auto"/>
        <w:jc w:val="both"/>
        <w:rPr>
          <w:rFonts w:ascii="Arial" w:eastAsia="Times New Roman" w:hAnsi="Arial" w:cs="Arial"/>
          <w:bCs/>
        </w:rPr>
      </w:pP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1, намена на зграда и друг објект Г4-1, влез 2, кат К 1, намена на посебен/заеднички дел од зграда ДП, внатрешна површина од 260 м.к.в, во сосопственост на Никола Јованоски</w:t>
      </w:r>
    </w:p>
    <w:p w:rsidR="00B710CF" w:rsidRDefault="00B710CF" w:rsidP="00B710CF">
      <w:pPr>
        <w:autoSpaceDE w:val="0"/>
        <w:autoSpaceDN w:val="0"/>
        <w:adjustRightInd w:val="0"/>
        <w:spacing w:after="0" w:line="240" w:lineRule="auto"/>
        <w:jc w:val="both"/>
        <w:rPr>
          <w:rFonts w:ascii="Arial" w:eastAsia="Times New Roman" w:hAnsi="Arial" w:cs="Arial"/>
          <w:bCs/>
          <w:lang w:val="en-US"/>
        </w:rPr>
      </w:pP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lang w:val="en-US"/>
        </w:rPr>
        <w:t>-</w:t>
      </w:r>
      <w:r>
        <w:rPr>
          <w:rFonts w:ascii="Arial" w:hAnsi="Arial" w:cs="Arial"/>
        </w:rPr>
        <w:t xml:space="preserve">1 /4 од КП.бр.8779, дел 0, на адреса (улица и куќен број на зграда) ЖЕЛЕЗНИЧКА, </w:t>
      </w:r>
      <w:r>
        <w:rPr>
          <w:rFonts w:ascii="Arial" w:eastAsia="Times New Roman" w:hAnsi="Arial" w:cs="Arial"/>
          <w:bCs/>
        </w:rPr>
        <w:t xml:space="preserve">број на зграда/друг објект 1, намена на зграда и друг објект Г4-1, влез 2, кат МК </w:t>
      </w:r>
      <w:r>
        <w:rPr>
          <w:rFonts w:ascii="Arial" w:eastAsia="Times New Roman" w:hAnsi="Arial" w:cs="Arial"/>
          <w:bCs/>
          <w:lang w:val="en-US"/>
        </w:rPr>
        <w:t>2</w:t>
      </w:r>
      <w:r>
        <w:rPr>
          <w:rFonts w:ascii="Arial" w:eastAsia="Times New Roman" w:hAnsi="Arial" w:cs="Arial"/>
          <w:bCs/>
        </w:rPr>
        <w:t>, намена на посебен/заеднички дел од зграда ДП, внатрешна површина од 2</w:t>
      </w:r>
      <w:r>
        <w:rPr>
          <w:rFonts w:ascii="Arial" w:eastAsia="Times New Roman" w:hAnsi="Arial" w:cs="Arial"/>
          <w:bCs/>
          <w:lang w:val="en-US"/>
        </w:rPr>
        <w:t>6</w:t>
      </w:r>
      <w:r>
        <w:rPr>
          <w:rFonts w:ascii="Arial" w:eastAsia="Times New Roman" w:hAnsi="Arial" w:cs="Arial"/>
          <w:bCs/>
        </w:rPr>
        <w:t xml:space="preserve"> м.к.в</w:t>
      </w:r>
      <w:r>
        <w:rPr>
          <w:rFonts w:ascii="Arial" w:hAnsi="Arial" w:cs="Arial"/>
        </w:rPr>
        <w:t xml:space="preserve"> , во сосопственост на Александар Јованоскии</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1 /4 од КП.бр.8779, дел 0, на адреса (улица и куќен број на зграда) ЖЕЛЕЗНИЧКА, </w:t>
      </w:r>
      <w:r>
        <w:rPr>
          <w:rFonts w:ascii="Arial" w:eastAsia="Times New Roman" w:hAnsi="Arial" w:cs="Arial"/>
          <w:bCs/>
        </w:rPr>
        <w:t xml:space="preserve">број на зграда/друг објект 1, намена на зграда и друг објект Г4-1, влез 2, кат МК </w:t>
      </w:r>
      <w:r>
        <w:rPr>
          <w:rFonts w:ascii="Arial" w:eastAsia="Times New Roman" w:hAnsi="Arial" w:cs="Arial"/>
          <w:bCs/>
          <w:lang w:val="en-US"/>
        </w:rPr>
        <w:t>2</w:t>
      </w:r>
      <w:r>
        <w:rPr>
          <w:rFonts w:ascii="Arial" w:eastAsia="Times New Roman" w:hAnsi="Arial" w:cs="Arial"/>
          <w:bCs/>
        </w:rPr>
        <w:t>, намена на посебен/заеднички дел од зграда ДП, внатрешна површина од 2</w:t>
      </w:r>
      <w:r>
        <w:rPr>
          <w:rFonts w:ascii="Arial" w:eastAsia="Times New Roman" w:hAnsi="Arial" w:cs="Arial"/>
          <w:bCs/>
          <w:lang w:val="en-US"/>
        </w:rPr>
        <w:t>6</w:t>
      </w:r>
      <w:r>
        <w:rPr>
          <w:rFonts w:ascii="Arial" w:eastAsia="Times New Roman" w:hAnsi="Arial" w:cs="Arial"/>
          <w:bCs/>
        </w:rPr>
        <w:t xml:space="preserve"> м.к.в</w:t>
      </w:r>
      <w:r>
        <w:rPr>
          <w:rFonts w:ascii="Arial" w:hAnsi="Arial" w:cs="Arial"/>
        </w:rPr>
        <w:t xml:space="preserve"> , во сосопственост на Никола Јованоски</w:t>
      </w:r>
    </w:p>
    <w:p w:rsidR="00B710CF" w:rsidRDefault="00B710CF" w:rsidP="00B710CF">
      <w:pPr>
        <w:autoSpaceDE w:val="0"/>
        <w:autoSpaceDN w:val="0"/>
        <w:adjustRightInd w:val="0"/>
        <w:spacing w:after="0" w:line="240" w:lineRule="auto"/>
        <w:jc w:val="both"/>
        <w:rPr>
          <w:rFonts w:ascii="Arial" w:hAnsi="Arial" w:cs="Arial"/>
          <w:lang w:val="en-US"/>
        </w:rPr>
      </w:pPr>
      <w:r>
        <w:rPr>
          <w:rFonts w:ascii="Arial" w:hAnsi="Arial" w:cs="Arial"/>
        </w:rPr>
        <w:t>која недвижност е со незапишани права</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autoSpaceDE w:val="0"/>
        <w:autoSpaceDN w:val="0"/>
        <w:adjustRightInd w:val="0"/>
        <w:spacing w:after="0" w:line="240" w:lineRule="auto"/>
        <w:jc w:val="both"/>
        <w:rPr>
          <w:rFonts w:ascii="Arial" w:hAnsi="Arial" w:cs="Arial"/>
          <w:u w:val="single"/>
        </w:rPr>
      </w:pPr>
      <w:r>
        <w:rPr>
          <w:rFonts w:ascii="Arial" w:hAnsi="Arial" w:cs="Arial"/>
          <w:u w:val="single"/>
        </w:rPr>
        <w:t xml:space="preserve">2.ЛИСТ Б од имотен лист 13104 за КО Охрид2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2, во површина од 185м2 во сосопственост на солидарни</w:t>
      </w:r>
      <w:r>
        <w:rPr>
          <w:rFonts w:ascii="Arial" w:hAnsi="Arial" w:cs="Arial"/>
          <w:lang w:val="en-US"/>
        </w:rPr>
        <w:t>o</w:t>
      </w:r>
      <w:r>
        <w:rPr>
          <w:rFonts w:ascii="Arial" w:hAnsi="Arial" w:cs="Arial"/>
        </w:rPr>
        <w:t xml:space="preserve">т должник Александар Јованоски од Охрид и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120</w:t>
      </w:r>
      <w:r>
        <w:rPr>
          <w:rFonts w:ascii="Arial" w:hAnsi="Arial" w:cs="Arial"/>
          <w:lang w:val="en-US"/>
        </w:rPr>
        <w:t>5</w:t>
      </w:r>
      <w:r>
        <w:rPr>
          <w:rFonts w:ascii="Arial" w:hAnsi="Arial" w:cs="Arial"/>
        </w:rPr>
        <w:t>/4991 од КП.бр.8779, на место викано Железничка, катастарска култура 50000 2, во површина од 185м2 во сосопственост на солидарни</w:t>
      </w:r>
      <w:r>
        <w:rPr>
          <w:rFonts w:ascii="Arial" w:hAnsi="Arial" w:cs="Arial"/>
          <w:lang w:val="en-US"/>
        </w:rPr>
        <w:t>o</w:t>
      </w:r>
      <w:r>
        <w:rPr>
          <w:rFonts w:ascii="Arial" w:hAnsi="Arial" w:cs="Arial"/>
        </w:rPr>
        <w:t>т должник Никола Јованоски од Охрид</w:t>
      </w:r>
      <w:r>
        <w:rPr>
          <w:rFonts w:ascii="Arial" w:hAnsi="Arial" w:cs="Arial"/>
          <w:lang w:val="en-US"/>
        </w:rPr>
        <w:t>;</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autoSpaceDE w:val="0"/>
        <w:autoSpaceDN w:val="0"/>
        <w:adjustRightInd w:val="0"/>
        <w:spacing w:after="0" w:line="240" w:lineRule="auto"/>
        <w:jc w:val="both"/>
        <w:rPr>
          <w:rFonts w:ascii="Arial" w:hAnsi="Arial" w:cs="Arial"/>
          <w:u w:val="single"/>
        </w:rPr>
      </w:pPr>
      <w:r>
        <w:rPr>
          <w:rFonts w:ascii="Arial" w:hAnsi="Arial" w:cs="Arial"/>
          <w:u w:val="single"/>
        </w:rPr>
        <w:t xml:space="preserve">ЛИСТ В од имотен лист 9252 за КО Охрид2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- 1/4 од КП.бр.8779, дел 0, адреса (улица и број на зграда) Железничка, бр.на зграда/друг објект 2, намена на згр.преземена при конверзија на податоците од стариот ел систем ЗГРАДИ ВО ОСТАНАТО СТОПАНСТВО, влез 1, кат ПР, во внатрешна површина од 139м2, во сосопственост на солидарниот должник Александар Јованоски и </w:t>
      </w:r>
    </w:p>
    <w:p w:rsidR="00B710CF" w:rsidRDefault="00B710CF" w:rsidP="00B710CF">
      <w:pPr>
        <w:autoSpaceDE w:val="0"/>
        <w:autoSpaceDN w:val="0"/>
        <w:adjustRightInd w:val="0"/>
        <w:spacing w:after="0" w:line="240" w:lineRule="auto"/>
        <w:jc w:val="both"/>
        <w:rPr>
          <w:rFonts w:ascii="Arial" w:hAnsi="Arial" w:cs="Arial"/>
          <w:lang w:val="en-US"/>
        </w:rPr>
      </w:pPr>
      <w:r>
        <w:rPr>
          <w:rFonts w:ascii="Arial" w:hAnsi="Arial" w:cs="Arial"/>
        </w:rPr>
        <w:t xml:space="preserve">   1/4 од КП.бр.8779, дел 0, адреса (улица и број на зграда) Железничка, бр.на зграда/друг објект 2, намена на згр.преземена при конверзија на податоците од стариот ел систем ЗГРАДИ ВО ОСТАНАТО СТОПАНСТВО, влез 1, кат ПР, во внатрешна површина од 139м2, во сосопственост на солидарниот должник Никола Јованоски од Охрид</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autoSpaceDE w:val="0"/>
        <w:autoSpaceDN w:val="0"/>
        <w:adjustRightInd w:val="0"/>
        <w:spacing w:after="0" w:line="240" w:lineRule="auto"/>
        <w:jc w:val="both"/>
        <w:rPr>
          <w:rFonts w:ascii="Arial" w:hAnsi="Arial" w:cs="Arial"/>
          <w:u w:val="single"/>
        </w:rPr>
      </w:pPr>
      <w:r>
        <w:rPr>
          <w:rFonts w:ascii="Arial" w:hAnsi="Arial" w:cs="Arial"/>
          <w:u w:val="single"/>
        </w:rPr>
        <w:t xml:space="preserve">3.ЛИСТ Б од имотен лист 13104 за КО Охрид2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3, во површина од 69м2 во сосопственост на солидарни</w:t>
      </w:r>
      <w:r>
        <w:rPr>
          <w:rFonts w:ascii="Arial" w:hAnsi="Arial" w:cs="Arial"/>
          <w:lang w:val="en-US"/>
        </w:rPr>
        <w:t>o</w:t>
      </w:r>
      <w:r>
        <w:rPr>
          <w:rFonts w:ascii="Arial" w:hAnsi="Arial" w:cs="Arial"/>
        </w:rPr>
        <w:t xml:space="preserve">т должник Александар Јованоски од Охриди </w:t>
      </w:r>
    </w:p>
    <w:p w:rsidR="00B710CF" w:rsidRDefault="00B710CF" w:rsidP="00B710CF">
      <w:pPr>
        <w:autoSpaceDE w:val="0"/>
        <w:autoSpaceDN w:val="0"/>
        <w:adjustRightInd w:val="0"/>
        <w:spacing w:after="0" w:line="240" w:lineRule="auto"/>
        <w:jc w:val="both"/>
        <w:rPr>
          <w:rFonts w:ascii="Arial" w:hAnsi="Arial" w:cs="Arial"/>
          <w:lang w:val="en-US"/>
        </w:rPr>
      </w:pPr>
      <w:r>
        <w:rPr>
          <w:rFonts w:ascii="Arial" w:hAnsi="Arial" w:cs="Arial"/>
        </w:rPr>
        <w:t xml:space="preserve">  1205/4991 од КП.бр.8779, на место викано Железничка, катастарска култура 50000 3, во површина од 69м2 во сосопственост на солидарни</w:t>
      </w:r>
      <w:r>
        <w:rPr>
          <w:rFonts w:ascii="Arial" w:hAnsi="Arial" w:cs="Arial"/>
          <w:lang w:val="en-US"/>
        </w:rPr>
        <w:t>o</w:t>
      </w:r>
      <w:r>
        <w:rPr>
          <w:rFonts w:ascii="Arial" w:hAnsi="Arial" w:cs="Arial"/>
        </w:rPr>
        <w:t>т должник Никола Јованоски од Охрид</w:t>
      </w:r>
      <w:r>
        <w:rPr>
          <w:rFonts w:ascii="Arial" w:hAnsi="Arial" w:cs="Arial"/>
          <w:bCs/>
        </w:rPr>
        <w:t>и недвижност опишана согласно геодетски елаборат за геодетски работи за посебни намени деловоден број 0810-021/4-24 од 19.02.2024 година на ДГКР ГЕОПЛАН ИНЖЕНЕРИНГ ДОО Охрид во лист В</w:t>
      </w:r>
      <w:r>
        <w:rPr>
          <w:rFonts w:ascii="Arial" w:hAnsi="Arial" w:cs="Arial"/>
        </w:rPr>
        <w:t xml:space="preserve"> како</w:t>
      </w:r>
      <w:r>
        <w:rPr>
          <w:rFonts w:ascii="Arial" w:hAnsi="Arial" w:cs="Arial"/>
          <w:lang w:val="en-US"/>
        </w:rPr>
        <w:t>:</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lang w:val="en-US"/>
        </w:rPr>
        <w:t>-</w:t>
      </w:r>
      <w:r>
        <w:rPr>
          <w:rFonts w:ascii="Arial" w:hAnsi="Arial" w:cs="Arial"/>
        </w:rPr>
        <w:t xml:space="preserve">1/4 од КП.бр.8779, дел 0, на адреса (улица и куќен број на зграда) ЖЕЛЕЗНИЧКА, </w:t>
      </w:r>
      <w:r>
        <w:rPr>
          <w:rFonts w:ascii="Arial" w:eastAsia="Times New Roman" w:hAnsi="Arial" w:cs="Arial"/>
          <w:bCs/>
        </w:rPr>
        <w:t>број на зграда/друг објект 3, намена на зграда и друг објект Г4-1, влез 1, кат ПР, намена на посебен/заеднички дел од зграда ДП, внатрешна површина од 59 м.к.в</w:t>
      </w:r>
      <w:r>
        <w:rPr>
          <w:rFonts w:ascii="Arial" w:hAnsi="Arial" w:cs="Arial"/>
        </w:rPr>
        <w:t xml:space="preserve"> , во сосопственост на Александар Јованоски</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1/4 од КП.бр.8779, дел 0, на адреса (улица и куќен број на зграда) ЖЕЛЕЗНИЧКА, </w:t>
      </w:r>
      <w:r>
        <w:rPr>
          <w:rFonts w:ascii="Arial" w:eastAsia="Times New Roman" w:hAnsi="Arial" w:cs="Arial"/>
          <w:bCs/>
        </w:rPr>
        <w:t>број на зграда/друг објект 3, намена на зграда и друг објект Г4-1, влез 1, кат ПР, намена на посебен/заеднички дел од зграда ДП, внатрешна површина од 59 м.к.в</w:t>
      </w:r>
      <w:r>
        <w:rPr>
          <w:rFonts w:ascii="Arial" w:hAnsi="Arial" w:cs="Arial"/>
        </w:rPr>
        <w:t xml:space="preserve"> , во сосопственост на Никола Јованоски</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која недвижност е со незапишани права</w:t>
      </w:r>
    </w:p>
    <w:p w:rsidR="00B710CF" w:rsidRDefault="00B710CF" w:rsidP="00B710CF">
      <w:pPr>
        <w:autoSpaceDE w:val="0"/>
        <w:autoSpaceDN w:val="0"/>
        <w:adjustRightInd w:val="0"/>
        <w:spacing w:after="0" w:line="240" w:lineRule="auto"/>
        <w:jc w:val="both"/>
        <w:rPr>
          <w:rFonts w:ascii="Arial" w:hAnsi="Arial" w:cs="Arial"/>
        </w:rPr>
      </w:pPr>
    </w:p>
    <w:p w:rsidR="00B710CF" w:rsidRDefault="00B710CF" w:rsidP="00B710CF">
      <w:pPr>
        <w:autoSpaceDE w:val="0"/>
        <w:autoSpaceDN w:val="0"/>
        <w:adjustRightInd w:val="0"/>
        <w:spacing w:after="0" w:line="240" w:lineRule="auto"/>
        <w:jc w:val="both"/>
        <w:rPr>
          <w:rFonts w:ascii="Arial" w:hAnsi="Arial" w:cs="Arial"/>
          <w:u w:val="single"/>
        </w:rPr>
      </w:pPr>
      <w:r>
        <w:rPr>
          <w:rFonts w:ascii="Arial" w:hAnsi="Arial" w:cs="Arial"/>
          <w:u w:val="single"/>
        </w:rPr>
        <w:t xml:space="preserve">4.ЛИСТ Б од имотен лист 13104 за КО Охрид2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4, во површина од 47м2 во сосопственост на солидарни</w:t>
      </w:r>
      <w:r>
        <w:rPr>
          <w:rFonts w:ascii="Arial" w:hAnsi="Arial" w:cs="Arial"/>
          <w:lang w:val="en-US"/>
        </w:rPr>
        <w:t>o</w:t>
      </w:r>
      <w:r>
        <w:rPr>
          <w:rFonts w:ascii="Arial" w:hAnsi="Arial" w:cs="Arial"/>
        </w:rPr>
        <w:t xml:space="preserve">т должник Александар Јованоски од Охрид и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1205/4991 од КП.бр.8779, на место викано Железничка, катастарска култура 50000 4, во површина од 47м2 во сосопственост на солидарни</w:t>
      </w:r>
      <w:r>
        <w:rPr>
          <w:rFonts w:ascii="Arial" w:hAnsi="Arial" w:cs="Arial"/>
          <w:lang w:val="en-US"/>
        </w:rPr>
        <w:t>o</w:t>
      </w:r>
      <w:r>
        <w:rPr>
          <w:rFonts w:ascii="Arial" w:hAnsi="Arial" w:cs="Arial"/>
        </w:rPr>
        <w:t>т должник Никола Јованоски од Охрид</w:t>
      </w:r>
    </w:p>
    <w:p w:rsidR="00B710CF" w:rsidRDefault="00B710CF" w:rsidP="00B710CF">
      <w:pPr>
        <w:autoSpaceDE w:val="0"/>
        <w:autoSpaceDN w:val="0"/>
        <w:adjustRightInd w:val="0"/>
        <w:spacing w:after="0" w:line="240" w:lineRule="auto"/>
        <w:jc w:val="both"/>
        <w:rPr>
          <w:rFonts w:ascii="Arial" w:hAnsi="Arial" w:cs="Arial"/>
        </w:rPr>
      </w:pPr>
    </w:p>
    <w:p w:rsidR="00B710CF" w:rsidRDefault="00B710CF" w:rsidP="00B710CF">
      <w:pPr>
        <w:autoSpaceDE w:val="0"/>
        <w:autoSpaceDN w:val="0"/>
        <w:adjustRightInd w:val="0"/>
        <w:spacing w:after="0" w:line="240" w:lineRule="auto"/>
        <w:jc w:val="both"/>
        <w:rPr>
          <w:rFonts w:ascii="Arial" w:hAnsi="Arial" w:cs="Arial"/>
          <w:lang w:val="en-US"/>
        </w:rPr>
      </w:pPr>
      <w:r>
        <w:rPr>
          <w:rFonts w:ascii="Arial" w:hAnsi="Arial" w:cs="Arial"/>
          <w:bCs/>
        </w:rPr>
        <w:t>и недвижност опишана согласно геодетски елаборат за геодетски работи за посебни намени деловоден број 0810-021/4-24 од 19.02.2024 година на ДГКР ГЕОПЛАН ИНЖЕНЕРИНГ ДОО Охрид во лист В</w:t>
      </w:r>
      <w:r>
        <w:rPr>
          <w:rFonts w:ascii="Arial" w:hAnsi="Arial" w:cs="Arial"/>
        </w:rPr>
        <w:t xml:space="preserve"> како</w:t>
      </w:r>
      <w:r>
        <w:rPr>
          <w:rFonts w:ascii="Arial" w:hAnsi="Arial" w:cs="Arial"/>
          <w:lang w:val="en-US"/>
        </w:rPr>
        <w:t>:</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lang w:val="en-US"/>
        </w:rPr>
        <w:lastRenderedPageBreak/>
        <w:t>-</w:t>
      </w: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4, намена на зграда и друг објект Г4-1, влез 1, кат ПР, намена на посебен/заеднички дел од зграда ДП, внатрешна површина од 39 м.к.в</w:t>
      </w:r>
      <w:r>
        <w:rPr>
          <w:rFonts w:ascii="Arial" w:hAnsi="Arial" w:cs="Arial"/>
        </w:rPr>
        <w:t xml:space="preserve">во сосопственост Александар Јованоски ,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4, намена на зграда и друг објект Г4-1, влез 1, кат ПР, намена на посебен/заеднички дел од зграда ДП, внатрешна површина од 39 м.к.в</w:t>
      </w:r>
      <w:r>
        <w:rPr>
          <w:rFonts w:ascii="Arial" w:hAnsi="Arial" w:cs="Arial"/>
        </w:rPr>
        <w:t xml:space="preserve"> , во сосопственост Никола Јованоски , </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lang w:val="en-US"/>
        </w:rPr>
        <w:t xml:space="preserve">- </w:t>
      </w: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 xml:space="preserve">број на зграда/друг објект 4, намена на зграда и друг објект Г4-1, влез 2, кат К1, намена на посебен/заеднички дел од зграда ДП, внатрешна површина од 45 м.к.в, </w:t>
      </w:r>
      <w:r>
        <w:rPr>
          <w:rFonts w:ascii="Arial" w:hAnsi="Arial" w:cs="Arial"/>
        </w:rPr>
        <w:t xml:space="preserve">во сосопственост Александар Јованоски , </w:t>
      </w:r>
    </w:p>
    <w:p w:rsidR="00B710CF" w:rsidRDefault="00B710CF" w:rsidP="00B710CF">
      <w:pPr>
        <w:autoSpaceDE w:val="0"/>
        <w:autoSpaceDN w:val="0"/>
        <w:adjustRightInd w:val="0"/>
        <w:spacing w:after="0" w:line="240" w:lineRule="auto"/>
        <w:jc w:val="both"/>
        <w:rPr>
          <w:rFonts w:ascii="Arial" w:hAnsi="Arial" w:cs="Arial"/>
          <w:lang w:val="en-US"/>
        </w:rPr>
      </w:pP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4, намена на зграда и друг објект Г4-1, влез 2, кат К1, намена на посебен/заеднички дел од зграда ДП, внатрешна површина од 45 м.к.в,</w:t>
      </w:r>
      <w:r>
        <w:rPr>
          <w:rFonts w:ascii="Arial" w:hAnsi="Arial" w:cs="Arial"/>
        </w:rPr>
        <w:t xml:space="preserve">во сосопственост Никола Јованоски </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u w:val="single"/>
        </w:rPr>
        <w:t>5.ЛИСТ Б од имотен лист 13104 за КО Охрид2</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5, во површина од 5м2 во сосопственост на солидарниот должник Александар Јованоски од Охрид и</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1205/4991 од КП.бр.8779, на место викано Железничка, катастарска култура 50000 5, во површина од 5м2 во сосопственост на солидарниот должник Никола Јованоски од Охрид</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- 1206/4991 од КП.бр.8779, на место викано Железничка, катастарска култура 50000 6, во површина од 52м2 во сосопственост на солидарнот должник Александар Јованоски и </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1205/4991 од КП.бр.8779, на место викано Железничка, катастарска култура 50000 6, во површина од 52м2 во сосопственост на солидарнот должник Никола Јованоски од Охрид</w:t>
      </w:r>
    </w:p>
    <w:p w:rsidR="00B710CF" w:rsidRDefault="00B710CF" w:rsidP="00B710CF">
      <w:pPr>
        <w:autoSpaceDE w:val="0"/>
        <w:autoSpaceDN w:val="0"/>
        <w:adjustRightInd w:val="0"/>
        <w:spacing w:after="0" w:line="240" w:lineRule="auto"/>
        <w:jc w:val="both"/>
        <w:rPr>
          <w:rFonts w:ascii="Arial" w:hAnsi="Arial" w:cs="Arial"/>
        </w:rPr>
      </w:pPr>
      <w:r>
        <w:rPr>
          <w:rFonts w:ascii="Arial" w:hAnsi="Arial" w:cs="Arial"/>
        </w:rPr>
        <w:t xml:space="preserve">- 1206/4991 од КП.бр.8779, на место викано Железничка, катастарска култура 70000, во површина од 4292м2 во сосопственост на солидарниот должник Александар Јованоски и </w:t>
      </w:r>
    </w:p>
    <w:p w:rsidR="00B710CF" w:rsidRDefault="00B710CF" w:rsidP="00B710CF">
      <w:pPr>
        <w:autoSpaceDE w:val="0"/>
        <w:autoSpaceDN w:val="0"/>
        <w:adjustRightInd w:val="0"/>
        <w:spacing w:after="0" w:line="240" w:lineRule="auto"/>
        <w:jc w:val="both"/>
        <w:rPr>
          <w:rFonts w:ascii="Arial" w:hAnsi="Arial" w:cs="Arial"/>
          <w:lang w:val="en-US"/>
        </w:rPr>
      </w:pPr>
      <w:r>
        <w:rPr>
          <w:rFonts w:ascii="Arial" w:hAnsi="Arial" w:cs="Arial"/>
        </w:rPr>
        <w:t xml:space="preserve">  1205/4991 од КП.бр.8779, на место викано Железничка, катастарска култура 70000, во површина од 4292м2 во сосопственост на солидарниот должник Никола Јованоски од Охрид</w:t>
      </w:r>
    </w:p>
    <w:p w:rsidR="00B710CF" w:rsidRDefault="00B710CF" w:rsidP="00B710CF">
      <w:pPr>
        <w:autoSpaceDE w:val="0"/>
        <w:autoSpaceDN w:val="0"/>
        <w:adjustRightInd w:val="0"/>
        <w:spacing w:after="0" w:line="240" w:lineRule="auto"/>
        <w:jc w:val="both"/>
        <w:rPr>
          <w:rFonts w:ascii="Arial" w:hAnsi="Arial" w:cs="Arial"/>
          <w:lang w:val="en-US"/>
        </w:rPr>
      </w:pPr>
    </w:p>
    <w:p w:rsidR="00B710CF" w:rsidRDefault="00B710CF" w:rsidP="00B710CF">
      <w:pPr>
        <w:jc w:val="both"/>
        <w:rPr>
          <w:rFonts w:ascii="Arial" w:eastAsia="Times New Roman" w:hAnsi="Arial" w:cs="Arial"/>
        </w:rPr>
      </w:pPr>
      <w:r>
        <w:rPr>
          <w:rFonts w:ascii="Arial" w:eastAsia="Times New Roman" w:hAnsi="Arial" w:cs="Arial"/>
        </w:rPr>
        <w:t xml:space="preserve">          Продажбата ќе се одржи на ден </w:t>
      </w:r>
      <w:r>
        <w:rPr>
          <w:rFonts w:ascii="Arial" w:eastAsia="Times New Roman" w:hAnsi="Arial" w:cs="Arial"/>
          <w:lang w:val="ru-RU"/>
        </w:rPr>
        <w:t xml:space="preserve">24.03.2025 </w:t>
      </w:r>
      <w:r>
        <w:rPr>
          <w:rFonts w:ascii="Arial" w:eastAsia="Times New Roman" w:hAnsi="Arial" w:cs="Arial"/>
        </w:rPr>
        <w:t xml:space="preserve">година во </w:t>
      </w:r>
      <w:r>
        <w:rPr>
          <w:rFonts w:ascii="Arial" w:eastAsia="Times New Roman" w:hAnsi="Arial" w:cs="Arial"/>
          <w:lang w:val="ru-RU"/>
        </w:rPr>
        <w:t xml:space="preserve">10.30 </w:t>
      </w:r>
      <w:r>
        <w:rPr>
          <w:rFonts w:ascii="Arial" w:eastAsia="Times New Roman" w:hAnsi="Arial" w:cs="Arial"/>
        </w:rPr>
        <w:t xml:space="preserve">часот  во просториите на </w:t>
      </w:r>
      <w:r>
        <w:rPr>
          <w:rFonts w:ascii="Arial" w:hAnsi="Arial" w:cs="Arial"/>
        </w:rPr>
        <w:t xml:space="preserve">Извршителот Гордана Џутеска од Охрид, ул.Димитар Влахов бр.14 </w:t>
      </w:r>
      <w:r>
        <w:rPr>
          <w:rFonts w:ascii="Arial" w:eastAsia="Times New Roman" w:hAnsi="Arial" w:cs="Arial"/>
        </w:rPr>
        <w:t xml:space="preserve"> </w:t>
      </w:r>
    </w:p>
    <w:p w:rsidR="00B710CF" w:rsidRPr="00790938" w:rsidRDefault="00B710CF" w:rsidP="00790938">
      <w:pPr>
        <w:ind w:firstLine="720"/>
        <w:jc w:val="both"/>
        <w:rPr>
          <w:rFonts w:ascii="Arial" w:hAnsi="Arial" w:cs="Arial"/>
        </w:rPr>
      </w:pPr>
      <w:r>
        <w:rPr>
          <w:rFonts w:ascii="Arial" w:eastAsia="Times New Roman" w:hAnsi="Arial" w:cs="Arial"/>
        </w:rPr>
        <w:t xml:space="preserve">Почетната вредност на недвижноста утврдена </w:t>
      </w:r>
      <w:r w:rsidR="00625063">
        <w:rPr>
          <w:rFonts w:ascii="Arial" w:eastAsia="Times New Roman" w:hAnsi="Arial" w:cs="Arial"/>
        </w:rPr>
        <w:t>с</w:t>
      </w:r>
      <w:r w:rsidR="00FC72D0">
        <w:rPr>
          <w:rFonts w:ascii="Arial" w:eastAsia="Times New Roman" w:hAnsi="Arial" w:cs="Arial"/>
        </w:rPr>
        <w:t xml:space="preserve">о </w:t>
      </w:r>
      <w:r w:rsidR="00FC72D0">
        <w:rPr>
          <w:rFonts w:ascii="Arial" w:hAnsi="Arial" w:cs="Arial"/>
        </w:rPr>
        <w:t xml:space="preserve">предлог за втора продажба на доверителот е намалена согласно ЗИ, </w:t>
      </w:r>
      <w:r>
        <w:rPr>
          <w:rFonts w:ascii="Arial" w:eastAsia="Times New Roman" w:hAnsi="Arial" w:cs="Arial"/>
        </w:rPr>
        <w:t xml:space="preserve">изнесува </w:t>
      </w:r>
      <w:r w:rsidR="00FC72D0">
        <w:rPr>
          <w:rFonts w:ascii="Arial" w:eastAsia="Times New Roman" w:hAnsi="Arial" w:cs="Arial"/>
          <w:lang w:val="ru-RU"/>
        </w:rPr>
        <w:t>13.706.874</w:t>
      </w:r>
      <w:r>
        <w:rPr>
          <w:rFonts w:ascii="Arial" w:eastAsia="Times New Roman" w:hAnsi="Arial" w:cs="Arial"/>
          <w:lang w:val="ru-RU"/>
        </w:rPr>
        <w:t xml:space="preserve">,00 </w:t>
      </w:r>
      <w:r w:rsidR="00FC72D0">
        <w:rPr>
          <w:rFonts w:ascii="Arial" w:eastAsia="Times New Roman" w:hAnsi="Arial" w:cs="Arial"/>
        </w:rPr>
        <w:t xml:space="preserve">денари </w:t>
      </w:r>
      <w:r w:rsidR="00FC72D0" w:rsidRPr="001C7490">
        <w:rPr>
          <w:rFonts w:ascii="Arial" w:hAnsi="Arial" w:cs="Arial"/>
        </w:rPr>
        <w:t xml:space="preserve">како почетна </w:t>
      </w:r>
      <w:r w:rsidR="00FC72D0">
        <w:rPr>
          <w:rFonts w:ascii="Arial" w:hAnsi="Arial" w:cs="Arial"/>
        </w:rPr>
        <w:t xml:space="preserve">цена за продажба на недвижноста под која не може да се продаде на </w:t>
      </w:r>
      <w:proofErr w:type="spellStart"/>
      <w:r w:rsidR="00FC72D0">
        <w:rPr>
          <w:rFonts w:ascii="Arial" w:hAnsi="Arial" w:cs="Arial"/>
          <w:lang w:val="en-US"/>
        </w:rPr>
        <w:t>второто</w:t>
      </w:r>
      <w:proofErr w:type="spellEnd"/>
      <w:r w:rsidR="00FC72D0">
        <w:rPr>
          <w:rFonts w:ascii="Arial" w:hAnsi="Arial" w:cs="Arial"/>
        </w:rPr>
        <w:t xml:space="preserve"> јавно наддавање.</w:t>
      </w:r>
    </w:p>
    <w:p w:rsidR="00B710CF" w:rsidRDefault="00B710CF" w:rsidP="00B710CF">
      <w:pPr>
        <w:spacing w:after="0" w:line="240" w:lineRule="auto"/>
        <w:ind w:firstLine="720"/>
        <w:jc w:val="both"/>
        <w:rPr>
          <w:rFonts w:ascii="Arial" w:eastAsia="Times New Roman" w:hAnsi="Arial" w:cs="Arial"/>
          <w:lang w:val="en-US"/>
        </w:rPr>
      </w:pPr>
      <w:r>
        <w:rPr>
          <w:rFonts w:ascii="Arial" w:eastAsia="Times New Roman" w:hAnsi="Arial" w:cs="Arial"/>
        </w:rPr>
        <w:t xml:space="preserve">Недвижностите се оптоварени со следните товари и службености </w:t>
      </w:r>
      <w:r>
        <w:rPr>
          <w:rFonts w:ascii="Arial" w:eastAsia="Times New Roman" w:hAnsi="Arial" w:cs="Arial"/>
          <w:lang w:val="en-US"/>
        </w:rPr>
        <w:t>:</w:t>
      </w:r>
    </w:p>
    <w:p w:rsidR="00B710CF" w:rsidRDefault="00B710CF" w:rsidP="00B710CF">
      <w:pPr>
        <w:spacing w:after="0" w:line="240" w:lineRule="auto"/>
        <w:ind w:firstLine="720"/>
        <w:jc w:val="both"/>
        <w:rPr>
          <w:rFonts w:ascii="Arial" w:eastAsia="Times New Roman" w:hAnsi="Arial" w:cs="Arial"/>
        </w:rPr>
      </w:pPr>
      <w:r>
        <w:rPr>
          <w:rFonts w:ascii="Arial" w:eastAsia="Times New Roman" w:hAnsi="Arial" w:cs="Arial"/>
          <w:lang w:val="en-US"/>
        </w:rPr>
        <w:t xml:space="preserve">- </w:t>
      </w:r>
      <w:r>
        <w:rPr>
          <w:rFonts w:ascii="Arial" w:eastAsia="Times New Roman" w:hAnsi="Arial" w:cs="Arial"/>
        </w:rPr>
        <w:t>Солемнизација потврда на приватна исправа договор за залог ХИПОТЕКА врз недвижност соодветен идеален дел ОДУ.бр.133/2019 од 10.07.2019 година на Нотар Гордана Дескоска во корист на заложен доверител Уни Банка АД Скопје</w:t>
      </w:r>
    </w:p>
    <w:p w:rsidR="00B710CF" w:rsidRDefault="00B710CF" w:rsidP="00B710CF">
      <w:pPr>
        <w:spacing w:after="0" w:line="240" w:lineRule="auto"/>
        <w:ind w:firstLine="720"/>
        <w:jc w:val="both"/>
        <w:rPr>
          <w:rFonts w:ascii="Arial" w:eastAsia="Times New Roman" w:hAnsi="Arial" w:cs="Arial"/>
        </w:rPr>
      </w:pPr>
      <w:r>
        <w:rPr>
          <w:rFonts w:ascii="Arial" w:eastAsia="Times New Roman" w:hAnsi="Arial" w:cs="Arial"/>
        </w:rPr>
        <w:t>- Налог за извршување врз недвижност и.бр.152/2023 од 17.02.2023 година на Извршител Гордана Џутеска</w:t>
      </w:r>
    </w:p>
    <w:p w:rsidR="00B710CF" w:rsidRDefault="00B710CF" w:rsidP="00B710CF">
      <w:pPr>
        <w:spacing w:after="0" w:line="240" w:lineRule="auto"/>
        <w:ind w:firstLine="720"/>
        <w:jc w:val="both"/>
        <w:rPr>
          <w:rFonts w:ascii="Arial" w:eastAsia="Times New Roman" w:hAnsi="Arial" w:cs="Arial"/>
        </w:rPr>
      </w:pPr>
      <w:r>
        <w:rPr>
          <w:rFonts w:ascii="Arial" w:eastAsia="Times New Roman" w:hAnsi="Arial" w:cs="Arial"/>
        </w:rPr>
        <w:t>- Заклучок за поправање грешка во актите на извршителот И.бр.152/23 од 01.03.2023 година на Извршител Гордана Џутеска</w:t>
      </w:r>
    </w:p>
    <w:p w:rsidR="00B710CF" w:rsidRDefault="00B710CF" w:rsidP="00B710CF">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кон извршување И.бр.325/2023 од 10.03.2023 година на Извршител Гордана Џутеска</w:t>
      </w:r>
    </w:p>
    <w:p w:rsidR="00B710CF" w:rsidRDefault="00B710CF" w:rsidP="00B710CF">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кон извршување И.бр.326/2023 од 10.03.2023 година на Извршител Гордана Џутеска</w:t>
      </w:r>
    </w:p>
    <w:p w:rsidR="00B710CF" w:rsidRDefault="00B710CF" w:rsidP="00B710CF">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кон извршување И.бр.501/2023 од 12.04.2023 година на Извршител Гордана Џутеска</w:t>
      </w:r>
    </w:p>
    <w:p w:rsidR="00B710CF" w:rsidRDefault="00B710CF" w:rsidP="00B710CF">
      <w:pPr>
        <w:spacing w:after="0" w:line="240" w:lineRule="auto"/>
        <w:ind w:firstLine="720"/>
        <w:jc w:val="both"/>
        <w:rPr>
          <w:rFonts w:ascii="Arial" w:eastAsia="Times New Roman" w:hAnsi="Arial" w:cs="Arial"/>
        </w:rPr>
      </w:pPr>
      <w:r>
        <w:rPr>
          <w:rFonts w:ascii="Arial" w:eastAsia="Times New Roman" w:hAnsi="Arial" w:cs="Arial"/>
        </w:rPr>
        <w:t>- Записник за превземање на извршни дејствија попис на недвижност И.бр.501/2023 од 19.02.2024 година на извршител Гордана Џутеска</w:t>
      </w:r>
    </w:p>
    <w:p w:rsidR="00B710CF" w:rsidRDefault="00B710CF" w:rsidP="00B710CF">
      <w:pPr>
        <w:spacing w:after="0" w:line="240" w:lineRule="auto"/>
        <w:ind w:firstLine="720"/>
        <w:jc w:val="both"/>
        <w:rPr>
          <w:rFonts w:ascii="Arial" w:eastAsia="Times New Roman" w:hAnsi="Arial" w:cs="Arial"/>
        </w:rPr>
      </w:pPr>
    </w:p>
    <w:p w:rsidR="00B710CF" w:rsidRDefault="00B710CF" w:rsidP="00B710CF">
      <w:pPr>
        <w:spacing w:after="0" w:line="240" w:lineRule="auto"/>
        <w:ind w:firstLine="720"/>
        <w:jc w:val="both"/>
        <w:rPr>
          <w:rFonts w:ascii="Arial" w:eastAsia="Times New Roman" w:hAnsi="Arial" w:cs="Arial"/>
          <w:lang w:val="en-US"/>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 xml:space="preserve">30 дена од денот на доставување на Заклучокот за предавање во владение на недвижноста, а ако тоа не го </w:t>
      </w:r>
      <w:r>
        <w:rPr>
          <w:rFonts w:ascii="Arial" w:eastAsia="Times New Roman" w:hAnsi="Arial" w:cs="Arial"/>
        </w:rPr>
        <w:lastRenderedPageBreak/>
        <w:t>стори, извршителот на предлог од купувачот присилно ќе го изврши испразнувањето  на зградата односно станот.</w:t>
      </w:r>
      <w:r>
        <w:rPr>
          <w:rFonts w:ascii="Arial" w:eastAsia="Times New Roman" w:hAnsi="Arial" w:cs="Arial"/>
          <w:lang w:val="en-US"/>
        </w:rPr>
        <w:t xml:space="preserve"> </w:t>
      </w: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B710CF" w:rsidRDefault="00B710CF" w:rsidP="00B710CF">
      <w:pPr>
        <w:spacing w:after="0" w:line="240" w:lineRule="auto"/>
        <w:ind w:firstLine="720"/>
        <w:jc w:val="both"/>
        <w:rPr>
          <w:rFonts w:ascii="Arial" w:eastAsia="Times New Roman" w:hAnsi="Arial" w:cs="Arial"/>
          <w:lang w:val="en-US"/>
        </w:rPr>
      </w:pPr>
    </w:p>
    <w:p w:rsidR="00B710CF" w:rsidRDefault="00B710CF" w:rsidP="00B710CF">
      <w:pPr>
        <w:ind w:firstLine="720"/>
        <w:jc w:val="both"/>
        <w:rPr>
          <w:rFonts w:ascii="Arial" w:hAnsi="Arial" w:cs="Arial"/>
        </w:rPr>
      </w:pPr>
      <w:r>
        <w:rPr>
          <w:rFonts w:ascii="Arial" w:hAnsi="Arial" w:cs="Arial"/>
          <w:lang w:val="bg-BG"/>
        </w:rPr>
        <w:t>Уплатата на паричните средства на име гаранција</w:t>
      </w:r>
      <w:r>
        <w:rPr>
          <w:rFonts w:ascii="Arial"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rsidR="00B710CF" w:rsidRDefault="00B710CF" w:rsidP="00B710CF">
      <w:pPr>
        <w:ind w:firstLine="720"/>
        <w:jc w:val="both"/>
        <w:rPr>
          <w:rFonts w:ascii="Arial" w:eastAsia="Times New Roman" w:hAnsi="Arial" w:cs="Arial"/>
          <w:lang w:val="en-US"/>
        </w:rPr>
      </w:pPr>
      <w:r>
        <w:rPr>
          <w:rFonts w:ascii="Arial" w:eastAsia="Times New Roman" w:hAnsi="Arial" w:cs="Arial"/>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rPr>
        <w:t xml:space="preserve">15 дена </w:t>
      </w:r>
      <w:r>
        <w:rPr>
          <w:rFonts w:ascii="Arial" w:eastAsia="Times New Roman" w:hAnsi="Arial" w:cs="Arial"/>
        </w:rPr>
        <w:t>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710CF" w:rsidRDefault="00B710CF" w:rsidP="00B710CF">
      <w:pPr>
        <w:jc w:val="both"/>
        <w:rPr>
          <w:rFonts w:ascii="Arial" w:hAnsi="Arial" w:cs="Arial"/>
        </w:rPr>
      </w:pPr>
      <w:r>
        <w:rPr>
          <w:rFonts w:ascii="Arial" w:hAnsi="Arial" w:cs="Arial"/>
        </w:rPr>
        <w:t xml:space="preserve">           Даноците и другите издатоци во врска со продажбата на недвижноста паѓаат на товар на купувачот.</w:t>
      </w:r>
    </w:p>
    <w:p w:rsidR="00B710CF" w:rsidRDefault="00B710CF" w:rsidP="00B710CF">
      <w:pPr>
        <w:jc w:val="both"/>
        <w:rPr>
          <w:rFonts w:ascii="Arial" w:hAnsi="Arial" w:cs="Arial"/>
          <w:lang w:val="bg-BG"/>
        </w:rPr>
      </w:pPr>
      <w:r>
        <w:rPr>
          <w:rFonts w:ascii="Arial" w:hAnsi="Arial" w:cs="Arial"/>
          <w:lang w:val="bg-BG"/>
        </w:rPr>
        <w:t xml:space="preserve">           Овој заклучок ќе се објави во дневниот весник „НОВА МАКЕДОНИЈА“ и електронски на веб страната на КИРМ.</w:t>
      </w:r>
    </w:p>
    <w:p w:rsidR="00B710CF" w:rsidRDefault="00B710CF" w:rsidP="00B710CF">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 xml:space="preserve">       </w:t>
      </w:r>
      <w:r>
        <w:rPr>
          <w:rFonts w:ascii="Arial" w:hAnsi="Arial" w:cs="Arial"/>
        </w:rPr>
        <w:tab/>
        <w:t xml:space="preserve">  </w:t>
      </w:r>
    </w:p>
    <w:p w:rsidR="00491B15" w:rsidRPr="00491B15" w:rsidRDefault="00491B15" w:rsidP="00211393">
      <w:pPr>
        <w:autoSpaceDE w:val="0"/>
        <w:autoSpaceDN w:val="0"/>
        <w:adjustRightInd w:val="0"/>
        <w:spacing w:after="0" w:line="240" w:lineRule="auto"/>
        <w:rPr>
          <w:rFonts w:ascii="Arial" w:hAnsi="Arial" w:cs="Arial"/>
        </w:rPr>
      </w:pPr>
    </w:p>
    <w:p w:rsidR="00491B15" w:rsidRPr="00491B15" w:rsidRDefault="00491B15" w:rsidP="00211393">
      <w:pPr>
        <w:autoSpaceDE w:val="0"/>
        <w:autoSpaceDN w:val="0"/>
        <w:adjustRightInd w:val="0"/>
        <w:spacing w:after="0" w:line="240" w:lineRule="auto"/>
        <w:rPr>
          <w:rFonts w:ascii="Arial" w:hAnsi="Arial" w:cs="Arial"/>
        </w:rPr>
      </w:pPr>
    </w:p>
    <w:p w:rsidR="00226087" w:rsidRPr="00491B15" w:rsidRDefault="00226087" w:rsidP="00211393">
      <w:pPr>
        <w:autoSpaceDE w:val="0"/>
        <w:autoSpaceDN w:val="0"/>
        <w:adjustRightInd w:val="0"/>
        <w:spacing w:after="0" w:line="240" w:lineRule="auto"/>
        <w:rPr>
          <w:rFonts w:ascii="Arial" w:hAnsi="Arial" w:cs="Arial"/>
        </w:rPr>
      </w:pPr>
      <w:r w:rsidRPr="00491B15">
        <w:rPr>
          <w:rFonts w:ascii="Arial" w:hAnsi="Arial" w:cs="Arial"/>
        </w:rPr>
        <w:tab/>
        <w:t xml:space="preserve">        </w:t>
      </w:r>
      <w:r w:rsidRPr="00491B15">
        <w:rPr>
          <w:rFonts w:ascii="Arial" w:hAnsi="Arial" w:cs="Arial"/>
        </w:rPr>
        <w:tab/>
        <w:t xml:space="preserve">  </w:t>
      </w:r>
    </w:p>
    <w:p w:rsidR="00B51157" w:rsidRPr="00491B15" w:rsidRDefault="00B51157" w:rsidP="00226087">
      <w:pPr>
        <w:autoSpaceDE w:val="0"/>
        <w:autoSpaceDN w:val="0"/>
        <w:adjustRightInd w:val="0"/>
        <w:spacing w:after="0" w:line="240" w:lineRule="auto"/>
        <w:rPr>
          <w:rFonts w:ascii="Arial" w:hAnsi="Arial" w:cs="Arial"/>
          <w:sz w:val="20"/>
          <w:szCs w:val="20"/>
          <w:lang w:val="en-US"/>
        </w:rPr>
      </w:pPr>
    </w:p>
    <w:p w:rsidR="00B51157" w:rsidRPr="00491B15" w:rsidRDefault="00B51157" w:rsidP="00226087">
      <w:pPr>
        <w:autoSpaceDE w:val="0"/>
        <w:autoSpaceDN w:val="0"/>
        <w:adjustRightInd w:val="0"/>
        <w:spacing w:after="0" w:line="240" w:lineRule="auto"/>
        <w:rPr>
          <w:rFonts w:ascii="Arial" w:hAnsi="Arial" w:cs="Arial"/>
          <w:sz w:val="20"/>
          <w:szCs w:val="20"/>
        </w:rPr>
      </w:pPr>
    </w:p>
    <w:p w:rsidR="00823825" w:rsidRPr="00491B15" w:rsidRDefault="00823825" w:rsidP="00823825">
      <w:pPr>
        <w:spacing w:after="0" w:line="240" w:lineRule="auto"/>
        <w:ind w:firstLine="720"/>
        <w:rPr>
          <w:rFonts w:ascii="Arial" w:hAnsi="Arial" w:cs="Arial"/>
        </w:rPr>
      </w:pPr>
      <w:r w:rsidRPr="00491B15">
        <w:rPr>
          <w:rFonts w:ascii="Arial" w:hAnsi="Arial" w:cs="Arial"/>
          <w:sz w:val="20"/>
          <w:szCs w:val="20"/>
        </w:rPr>
        <w:t xml:space="preserve">                                                                            </w:t>
      </w:r>
      <w:r w:rsidRPr="00491B15">
        <w:rPr>
          <w:rFonts w:ascii="Arial" w:hAnsi="Arial" w:cs="Arial"/>
        </w:rPr>
        <w:t xml:space="preserve">                  </w:t>
      </w:r>
      <w:r w:rsidRPr="00491B15">
        <w:rPr>
          <w:rFonts w:ascii="Arial" w:hAnsi="Arial" w:cs="Arial"/>
          <w:lang w:val="en-US"/>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387"/>
      </w:tblGrid>
      <w:tr w:rsidR="00823825" w:rsidRPr="00491B15" w:rsidTr="00B710CF">
        <w:trPr>
          <w:trHeight w:val="851"/>
        </w:trPr>
        <w:tc>
          <w:tcPr>
            <w:tcW w:w="4297" w:type="dxa"/>
          </w:tcPr>
          <w:p w:rsidR="00823825" w:rsidRPr="00491B15" w:rsidRDefault="00B710CF" w:rsidP="00B710CF">
            <w:pPr>
              <w:pStyle w:val="BodyText"/>
              <w:jc w:val="center"/>
              <w:rPr>
                <w:rFonts w:ascii="Arial" w:hAnsi="Arial" w:cs="Arial"/>
                <w:sz w:val="22"/>
                <w:szCs w:val="22"/>
                <w:lang w:val="mk-MK"/>
              </w:rPr>
            </w:pPr>
            <w:bookmarkStart w:id="25" w:name="OIzvIme"/>
            <w:bookmarkEnd w:id="25"/>
            <w:proofErr w:type="spellStart"/>
            <w:r>
              <w:rPr>
                <w:rFonts w:ascii="Arial" w:hAnsi="Arial" w:cs="Arial"/>
              </w:rPr>
              <w:t>Гордана</w:t>
            </w:r>
            <w:proofErr w:type="spellEnd"/>
            <w:r>
              <w:rPr>
                <w:rFonts w:ascii="Arial" w:hAnsi="Arial" w:cs="Arial"/>
              </w:rPr>
              <w:t xml:space="preserve"> </w:t>
            </w:r>
            <w:proofErr w:type="spellStart"/>
            <w:r>
              <w:rPr>
                <w:rFonts w:ascii="Arial" w:hAnsi="Arial" w:cs="Arial"/>
              </w:rPr>
              <w:t>Џутеска</w:t>
            </w:r>
            <w:proofErr w:type="spellEnd"/>
            <w:r w:rsidR="002243EC" w:rsidRPr="00876D00">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tc>
      </w:tr>
    </w:tbl>
    <w:p w:rsidR="00B710CF" w:rsidRDefault="00823825" w:rsidP="00B710CF">
      <w:pPr>
        <w:autoSpaceDE w:val="0"/>
        <w:autoSpaceDN w:val="0"/>
        <w:adjustRightInd w:val="0"/>
        <w:spacing w:after="0" w:line="240" w:lineRule="auto"/>
        <w:rPr>
          <w:rFonts w:ascii="Arial" w:hAnsi="Arial" w:cs="Arial"/>
          <w:sz w:val="20"/>
          <w:szCs w:val="20"/>
          <w:lang w:val="en-US"/>
        </w:rPr>
      </w:pPr>
      <w:r w:rsidRPr="00491B15">
        <w:rPr>
          <w:rFonts w:ascii="Arial" w:hAnsi="Arial" w:cs="Arial"/>
          <w:sz w:val="20"/>
          <w:szCs w:val="20"/>
        </w:rPr>
        <w:t xml:space="preserve">Д.-на: </w:t>
      </w:r>
      <w:r w:rsidRPr="00491B15">
        <w:rPr>
          <w:rFonts w:ascii="Arial" w:hAnsi="Arial" w:cs="Arial"/>
          <w:sz w:val="20"/>
          <w:szCs w:val="20"/>
        </w:rPr>
        <w:tab/>
      </w:r>
    </w:p>
    <w:p w:rsidR="00B710CF" w:rsidRDefault="00B710CF" w:rsidP="00B710CF">
      <w:pPr>
        <w:autoSpaceDE w:val="0"/>
        <w:autoSpaceDN w:val="0"/>
        <w:adjustRightInd w:val="0"/>
        <w:spacing w:after="0" w:line="240" w:lineRule="auto"/>
        <w:rPr>
          <w:rFonts w:ascii="Arial" w:hAnsi="Arial" w:cs="Arial"/>
          <w:sz w:val="20"/>
          <w:szCs w:val="20"/>
        </w:rPr>
      </w:pPr>
      <w:r>
        <w:rPr>
          <w:rFonts w:ascii="Arial" w:hAnsi="Arial" w:cs="Arial"/>
          <w:sz w:val="20"/>
          <w:szCs w:val="20"/>
        </w:rPr>
        <w:t>Заложен доверител</w:t>
      </w:r>
    </w:p>
    <w:p w:rsidR="00B710CF" w:rsidRDefault="00B710CF" w:rsidP="00B710CF">
      <w:pPr>
        <w:autoSpaceDE w:val="0"/>
        <w:autoSpaceDN w:val="0"/>
        <w:adjustRightInd w:val="0"/>
        <w:spacing w:after="0" w:line="240" w:lineRule="auto"/>
        <w:rPr>
          <w:rFonts w:ascii="Arial" w:hAnsi="Arial" w:cs="Arial"/>
          <w:sz w:val="20"/>
          <w:szCs w:val="20"/>
        </w:rPr>
      </w:pPr>
      <w:r>
        <w:rPr>
          <w:rFonts w:ascii="Arial" w:hAnsi="Arial" w:cs="Arial"/>
          <w:sz w:val="20"/>
          <w:szCs w:val="20"/>
        </w:rPr>
        <w:t>Доверител</w:t>
      </w:r>
    </w:p>
    <w:p w:rsidR="00B710CF" w:rsidRDefault="00B710CF" w:rsidP="00B710CF">
      <w:pPr>
        <w:autoSpaceDE w:val="0"/>
        <w:autoSpaceDN w:val="0"/>
        <w:adjustRightInd w:val="0"/>
        <w:spacing w:after="0" w:line="240" w:lineRule="auto"/>
        <w:rPr>
          <w:rFonts w:ascii="Arial" w:hAnsi="Arial" w:cs="Arial"/>
          <w:sz w:val="20"/>
          <w:szCs w:val="20"/>
        </w:rPr>
      </w:pPr>
      <w:r>
        <w:rPr>
          <w:rFonts w:ascii="Arial" w:hAnsi="Arial" w:cs="Arial"/>
          <w:sz w:val="20"/>
          <w:szCs w:val="20"/>
        </w:rPr>
        <w:t>Пристапени доверители</w:t>
      </w:r>
    </w:p>
    <w:p w:rsidR="00B710CF" w:rsidRDefault="00625063" w:rsidP="00B710CF">
      <w:pPr>
        <w:autoSpaceDE w:val="0"/>
        <w:autoSpaceDN w:val="0"/>
        <w:adjustRightInd w:val="0"/>
        <w:spacing w:after="0" w:line="240" w:lineRule="auto"/>
        <w:rPr>
          <w:rFonts w:ascii="Arial" w:hAnsi="Arial" w:cs="Arial"/>
          <w:sz w:val="20"/>
          <w:szCs w:val="20"/>
        </w:rPr>
      </w:pPr>
      <w:r>
        <w:rPr>
          <w:rFonts w:ascii="Arial" w:hAnsi="Arial" w:cs="Arial"/>
          <w:sz w:val="20"/>
          <w:szCs w:val="20"/>
        </w:rPr>
        <w:t>Д</w:t>
      </w:r>
      <w:r w:rsidR="00B710CF">
        <w:rPr>
          <w:rFonts w:ascii="Arial" w:hAnsi="Arial" w:cs="Arial"/>
          <w:sz w:val="20"/>
          <w:szCs w:val="20"/>
        </w:rPr>
        <w:t>олжници</w:t>
      </w:r>
    </w:p>
    <w:p w:rsidR="00B710CF" w:rsidRDefault="00B710CF" w:rsidP="00B710CF">
      <w:pPr>
        <w:autoSpaceDE w:val="0"/>
        <w:autoSpaceDN w:val="0"/>
        <w:adjustRightInd w:val="0"/>
        <w:spacing w:after="0" w:line="240" w:lineRule="auto"/>
        <w:rPr>
          <w:rFonts w:ascii="Arial" w:hAnsi="Arial" w:cs="Arial"/>
          <w:sz w:val="20"/>
          <w:szCs w:val="20"/>
        </w:rPr>
      </w:pPr>
      <w:r>
        <w:rPr>
          <w:rFonts w:ascii="Arial" w:hAnsi="Arial" w:cs="Arial"/>
          <w:sz w:val="20"/>
          <w:szCs w:val="20"/>
        </w:rPr>
        <w:t>Општина Охрид- Сектор за финансии Одделение за наплата на  даноци,такси и други надоместоци</w:t>
      </w:r>
    </w:p>
    <w:p w:rsidR="00B710CF" w:rsidRDefault="00B710CF" w:rsidP="00B710CF">
      <w:pPr>
        <w:autoSpaceDE w:val="0"/>
        <w:autoSpaceDN w:val="0"/>
        <w:adjustRightInd w:val="0"/>
        <w:spacing w:after="0" w:line="240" w:lineRule="auto"/>
        <w:rPr>
          <w:rFonts w:ascii="Arial" w:hAnsi="Arial" w:cs="Arial"/>
          <w:sz w:val="20"/>
          <w:szCs w:val="20"/>
        </w:rPr>
      </w:pPr>
      <w:r>
        <w:rPr>
          <w:rFonts w:ascii="Arial" w:hAnsi="Arial" w:cs="Arial"/>
          <w:sz w:val="20"/>
          <w:szCs w:val="20"/>
        </w:rPr>
        <w:t>УЈП Р.Д Битола</w:t>
      </w:r>
    </w:p>
    <w:p w:rsidR="00B710CF" w:rsidRDefault="00B710CF" w:rsidP="00B710CF">
      <w:pPr>
        <w:autoSpaceDE w:val="0"/>
        <w:autoSpaceDN w:val="0"/>
        <w:adjustRightInd w:val="0"/>
        <w:spacing w:after="0" w:line="240" w:lineRule="auto"/>
        <w:rPr>
          <w:rFonts w:ascii="Arial" w:hAnsi="Arial" w:cs="Arial"/>
          <w:sz w:val="20"/>
          <w:szCs w:val="20"/>
        </w:rPr>
      </w:pPr>
      <w:r>
        <w:rPr>
          <w:rFonts w:ascii="Arial" w:hAnsi="Arial" w:cs="Arial"/>
          <w:sz w:val="20"/>
          <w:szCs w:val="20"/>
        </w:rPr>
        <w:t>Сосопственици</w:t>
      </w:r>
    </w:p>
    <w:p w:rsidR="00B710CF" w:rsidRDefault="00B710CF" w:rsidP="00B710CF">
      <w:pPr>
        <w:autoSpaceDE w:val="0"/>
        <w:autoSpaceDN w:val="0"/>
        <w:adjustRightInd w:val="0"/>
        <w:spacing w:after="0" w:line="240" w:lineRule="auto"/>
        <w:rPr>
          <w:rFonts w:ascii="Arial" w:hAnsi="Arial" w:cs="Arial"/>
          <w:sz w:val="20"/>
          <w:szCs w:val="20"/>
        </w:rPr>
      </w:pPr>
      <w:r>
        <w:rPr>
          <w:rFonts w:ascii="Arial" w:hAnsi="Arial" w:cs="Arial"/>
          <w:sz w:val="20"/>
          <w:szCs w:val="20"/>
        </w:rPr>
        <w:t>Граничари</w:t>
      </w:r>
    </w:p>
    <w:p w:rsidR="00823825" w:rsidRPr="00491B15" w:rsidRDefault="00823825" w:rsidP="00B710CF">
      <w:pPr>
        <w:autoSpaceDE w:val="0"/>
        <w:autoSpaceDN w:val="0"/>
        <w:adjustRightInd w:val="0"/>
        <w:spacing w:after="0" w:line="240" w:lineRule="auto"/>
        <w:rPr>
          <w:rFonts w:ascii="Arial" w:hAnsi="Arial" w:cs="Arial"/>
          <w:sz w:val="20"/>
          <w:szCs w:val="20"/>
        </w:rPr>
      </w:pPr>
    </w:p>
    <w:p w:rsidR="00823825" w:rsidRPr="00491B15" w:rsidRDefault="00823825" w:rsidP="00823825">
      <w:pPr>
        <w:autoSpaceDE w:val="0"/>
        <w:autoSpaceDN w:val="0"/>
        <w:adjustRightInd w:val="0"/>
        <w:spacing w:after="0" w:line="240" w:lineRule="auto"/>
        <w:jc w:val="right"/>
        <w:rPr>
          <w:rFonts w:ascii="Arial" w:hAnsi="Arial" w:cs="Arial"/>
        </w:rPr>
      </w:pPr>
      <w:r w:rsidRPr="00491B15">
        <w:rPr>
          <w:rFonts w:ascii="Arial" w:hAnsi="Arial" w:cs="Arial"/>
          <w:lang w:val="en-US"/>
        </w:rPr>
        <w:br w:type="textWrapping" w:clear="all"/>
      </w:r>
      <w:r w:rsidRPr="00491B15">
        <w:rPr>
          <w:rFonts w:ascii="Arial" w:hAnsi="Arial" w:cs="Arial"/>
          <w:sz w:val="20"/>
          <w:szCs w:val="20"/>
        </w:rPr>
        <w:t xml:space="preserve">                                                                                                  </w:t>
      </w:r>
    </w:p>
    <w:p w:rsidR="00823825" w:rsidRPr="00491B15" w:rsidRDefault="00823825" w:rsidP="00823825">
      <w:pPr>
        <w:jc w:val="both"/>
        <w:rPr>
          <w:rFonts w:ascii="Arial" w:hAnsi="Arial" w:cs="Arial"/>
          <w:b/>
          <w:sz w:val="20"/>
          <w:szCs w:val="20"/>
          <w:lang w:val="en-US"/>
        </w:rPr>
      </w:pPr>
    </w:p>
    <w:p w:rsidR="00823825" w:rsidRPr="00491B15" w:rsidRDefault="00823825" w:rsidP="00823825">
      <w:pPr>
        <w:spacing w:after="0"/>
        <w:jc w:val="both"/>
        <w:rPr>
          <w:rFonts w:ascii="Arial" w:hAnsi="Arial" w:cs="Arial"/>
          <w:sz w:val="20"/>
          <w:szCs w:val="20"/>
        </w:rPr>
      </w:pPr>
      <w:r w:rsidRPr="00491B15">
        <w:rPr>
          <w:rFonts w:ascii="Arial" w:hAnsi="Arial" w:cs="Arial"/>
          <w:b/>
          <w:sz w:val="20"/>
          <w:szCs w:val="20"/>
        </w:rPr>
        <w:t>Правна поука:</w:t>
      </w:r>
      <w:r w:rsidRPr="00491B15">
        <w:rPr>
          <w:rFonts w:ascii="Arial" w:hAnsi="Arial" w:cs="Arial"/>
          <w:sz w:val="20"/>
          <w:szCs w:val="20"/>
        </w:rPr>
        <w:t xml:space="preserve"> Против овој </w:t>
      </w:r>
      <w:r w:rsidR="00491B15" w:rsidRPr="00491B15">
        <w:rPr>
          <w:rFonts w:ascii="Arial" w:hAnsi="Arial" w:cs="Arial"/>
          <w:sz w:val="20"/>
          <w:szCs w:val="20"/>
        </w:rPr>
        <w:t xml:space="preserve">заклучок </w:t>
      </w:r>
      <w:r w:rsidRPr="00491B15">
        <w:rPr>
          <w:rFonts w:ascii="Arial" w:hAnsi="Arial" w:cs="Arial"/>
          <w:sz w:val="20"/>
          <w:szCs w:val="20"/>
        </w:rPr>
        <w:t xml:space="preserve">може да се поднесе приговор до Основниот суд </w:t>
      </w:r>
      <w:bookmarkStart w:id="26" w:name="OSudPouka"/>
      <w:bookmarkEnd w:id="26"/>
      <w:r w:rsidR="00B710CF">
        <w:rPr>
          <w:rFonts w:ascii="Arial" w:hAnsi="Arial" w:cs="Arial"/>
          <w:sz w:val="20"/>
          <w:szCs w:val="20"/>
        </w:rPr>
        <w:t>на територијата каде што ќе се спроведува извршувањето</w:t>
      </w:r>
      <w:r w:rsidRPr="00491B15">
        <w:rPr>
          <w:rFonts w:ascii="Arial" w:hAnsi="Arial" w:cs="Arial"/>
          <w:sz w:val="20"/>
          <w:szCs w:val="20"/>
        </w:rPr>
        <w:t xml:space="preserve"> согласно одредбите на член 86 од Законот за извршување.</w:t>
      </w:r>
      <w:r w:rsidRPr="00491B15">
        <w:rPr>
          <w:rFonts w:ascii="Arial" w:hAnsi="Arial" w:cs="Arial"/>
          <w:b/>
          <w:bCs/>
          <w:sz w:val="20"/>
          <w:szCs w:val="20"/>
        </w:rPr>
        <w:t xml:space="preserve">                                    </w:t>
      </w:r>
      <w:r w:rsidRPr="00491B15">
        <w:rPr>
          <w:rFonts w:ascii="Arial" w:hAnsi="Arial" w:cs="Arial"/>
          <w:b/>
          <w:bCs/>
          <w:color w:val="000080"/>
          <w:sz w:val="20"/>
          <w:szCs w:val="20"/>
        </w:rPr>
        <w:t xml:space="preserve">                                                 </w:t>
      </w:r>
    </w:p>
    <w:p w:rsidR="00B51157" w:rsidRPr="00491B15" w:rsidRDefault="00B51157" w:rsidP="00B51157">
      <w:pPr>
        <w:autoSpaceDE w:val="0"/>
        <w:autoSpaceDN w:val="0"/>
        <w:adjustRightInd w:val="0"/>
        <w:spacing w:after="0" w:line="240" w:lineRule="auto"/>
        <w:rPr>
          <w:rFonts w:ascii="Arial" w:hAnsi="Arial" w:cs="Arial"/>
        </w:rPr>
      </w:pPr>
    </w:p>
    <w:sectPr w:rsidR="00B51157" w:rsidRPr="00491B1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2D0" w:rsidRDefault="00FC72D0" w:rsidP="00B710CF">
      <w:pPr>
        <w:spacing w:after="0" w:line="240" w:lineRule="auto"/>
      </w:pPr>
      <w:r>
        <w:separator/>
      </w:r>
    </w:p>
  </w:endnote>
  <w:endnote w:type="continuationSeparator" w:id="1">
    <w:p w:rsidR="00FC72D0" w:rsidRDefault="00FC72D0" w:rsidP="00B71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2D0" w:rsidRPr="00B710CF" w:rsidRDefault="00FC72D0" w:rsidP="00B710CF">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790938">
      <w:rPr>
        <w:rFonts w:ascii="Arial" w:hAnsi="Arial" w:cs="Arial"/>
        <w:noProof/>
        <w:sz w:val="14"/>
      </w:rPr>
      <w:t>4</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2D0" w:rsidRDefault="00FC72D0" w:rsidP="00B710CF">
      <w:pPr>
        <w:spacing w:after="0" w:line="240" w:lineRule="auto"/>
      </w:pPr>
      <w:r>
        <w:separator/>
      </w:r>
    </w:p>
  </w:footnote>
  <w:footnote w:type="continuationSeparator" w:id="1">
    <w:p w:rsidR="00FC72D0" w:rsidRDefault="00FC72D0" w:rsidP="00B710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43E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91B15"/>
    <w:rsid w:val="004F2C9E"/>
    <w:rsid w:val="004F4016"/>
    <w:rsid w:val="005311C9"/>
    <w:rsid w:val="0061005D"/>
    <w:rsid w:val="00625063"/>
    <w:rsid w:val="00665925"/>
    <w:rsid w:val="006A157B"/>
    <w:rsid w:val="006F1469"/>
    <w:rsid w:val="00710AAE"/>
    <w:rsid w:val="00765920"/>
    <w:rsid w:val="00790938"/>
    <w:rsid w:val="007A6108"/>
    <w:rsid w:val="007A7847"/>
    <w:rsid w:val="007B32B7"/>
    <w:rsid w:val="00823825"/>
    <w:rsid w:val="00847844"/>
    <w:rsid w:val="00866DC5"/>
    <w:rsid w:val="00876D00"/>
    <w:rsid w:val="0087784C"/>
    <w:rsid w:val="008C43A1"/>
    <w:rsid w:val="00913EF8"/>
    <w:rsid w:val="00926A7A"/>
    <w:rsid w:val="009626C8"/>
    <w:rsid w:val="00990882"/>
    <w:rsid w:val="00AE3FFA"/>
    <w:rsid w:val="00B20C15"/>
    <w:rsid w:val="00B269ED"/>
    <w:rsid w:val="00B3102A"/>
    <w:rsid w:val="00B41890"/>
    <w:rsid w:val="00B51157"/>
    <w:rsid w:val="00B62603"/>
    <w:rsid w:val="00B710CF"/>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 w:val="00FC72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B710C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710CF"/>
    <w:rPr>
      <w:sz w:val="22"/>
      <w:szCs w:val="22"/>
      <w:lang w:eastAsia="en-US"/>
    </w:rPr>
  </w:style>
  <w:style w:type="paragraph" w:styleId="Footer">
    <w:name w:val="footer"/>
    <w:basedOn w:val="Normal"/>
    <w:link w:val="FooterChar"/>
    <w:uiPriority w:val="99"/>
    <w:semiHidden/>
    <w:unhideWhenUsed/>
    <w:rsid w:val="00B710C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710C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49183387">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06518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Новиот</cp:lastModifiedBy>
  <cp:revision>7</cp:revision>
  <cp:lastPrinted>2025-03-03T10:25:00Z</cp:lastPrinted>
  <dcterms:created xsi:type="dcterms:W3CDTF">2025-03-03T09:58:00Z</dcterms:created>
  <dcterms:modified xsi:type="dcterms:W3CDTF">2025-03-03T10:26:00Z</dcterms:modified>
</cp:coreProperties>
</file>