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>Република Македонија</w:t>
      </w:r>
    </w:p>
    <w:p w:rsidR="00613B9F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</w:t>
      </w:r>
    </w:p>
    <w:p w:rsidR="007940D4" w:rsidRPr="00613B9F" w:rsidRDefault="00613B9F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</w:rPr>
        <w:t xml:space="preserve">    </w:t>
      </w:r>
      <w:r w:rsidRPr="00613B9F"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</w:rPr>
        <w:t>Гордана Џутеска</w:t>
      </w:r>
      <w:r w:rsidR="007940D4" w:rsidRPr="00613B9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                                                    </w:t>
      </w:r>
      <w:r w:rsidR="007940D4" w:rsidRPr="00613B9F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 xml:space="preserve">             </w:t>
      </w:r>
    </w:p>
    <w:p w:rsidR="007940D4" w:rsidRPr="00613B9F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13B9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bookmarkStart w:id="0" w:name="Ime"/>
      <w:bookmarkEnd w:id="0"/>
      <w:r w:rsidR="00613B9F" w:rsidRPr="00613B9F">
        <w:rPr>
          <w:rFonts w:ascii="Arial" w:hAnsi="Arial" w:cs="Arial"/>
          <w:b/>
          <w:bCs/>
          <w:color w:val="000000" w:themeColor="text1"/>
          <w:sz w:val="20"/>
          <w:szCs w:val="20"/>
        </w:rPr>
        <w:t>ул.Димитар Влахов бр.14</w:t>
      </w:r>
    </w:p>
    <w:p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именуван за подрачјето </w:t>
      </w:r>
    </w:p>
    <w:p w:rsidR="007940D4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на Основниот суд </w:t>
      </w:r>
    </w:p>
    <w:p w:rsidR="007940D4" w:rsidRPr="00D41671" w:rsidRDefault="00613B9F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Охрид Струга и Дебар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ab/>
      </w:r>
      <w:r w:rsidR="007940D4" w:rsidRPr="006315EE">
        <w:rPr>
          <w:rFonts w:ascii="Arial" w:hAnsi="Arial" w:cs="Arial"/>
          <w:b/>
          <w:bCs/>
          <w:sz w:val="20"/>
          <w:szCs w:val="20"/>
        </w:rPr>
        <w:tab/>
      </w:r>
      <w:r w:rsidR="007940D4">
        <w:rPr>
          <w:rFonts w:ascii="Arial" w:hAnsi="Arial" w:cs="Arial"/>
          <w:b/>
          <w:bCs/>
          <w:sz w:val="20"/>
          <w:szCs w:val="20"/>
        </w:rPr>
        <w:tab/>
        <w:t xml:space="preserve"> </w:t>
      </w:r>
    </w:p>
    <w:p w:rsidR="007940D4" w:rsidRPr="004276E7" w:rsidRDefault="00613B9F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bookmarkStart w:id="1" w:name="tel"/>
      <w:bookmarkEnd w:id="1"/>
      <w:r>
        <w:rPr>
          <w:rFonts w:ascii="Arial" w:hAnsi="Arial" w:cs="Arial"/>
          <w:b/>
          <w:bCs/>
          <w:sz w:val="20"/>
          <w:szCs w:val="20"/>
        </w:rPr>
        <w:t>тел. 046/264-466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7940D4"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613B9F">
        <w:rPr>
          <w:b/>
          <w:sz w:val="28"/>
          <w:szCs w:val="28"/>
          <w:lang w:val="mk-MK"/>
        </w:rPr>
        <w:t>1239/2021</w:t>
      </w:r>
    </w:p>
    <w:p w:rsidR="00690E76" w:rsidRPr="00984BC5" w:rsidRDefault="00690E76">
      <w:pPr>
        <w:rPr>
          <w:sz w:val="28"/>
          <w:szCs w:val="28"/>
        </w:rPr>
      </w:pPr>
    </w:p>
    <w:p w:rsidR="0018104D" w:rsidRDefault="0018104D" w:rsidP="0018104D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ЈАВНА ОБЈАВА</w:t>
      </w:r>
    </w:p>
    <w:p w:rsidR="0018104D" w:rsidRDefault="0018104D" w:rsidP="0018104D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18104D" w:rsidRDefault="0018104D" w:rsidP="0018104D">
      <w:pPr>
        <w:jc w:val="center"/>
        <w:rPr>
          <w:sz w:val="22"/>
          <w:szCs w:val="22"/>
          <w:lang w:val="mk-MK"/>
        </w:rPr>
      </w:pP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613B9F">
        <w:rPr>
          <w:sz w:val="28"/>
          <w:szCs w:val="28"/>
          <w:lang w:val="mk-MK"/>
        </w:rPr>
        <w:t>Гордана Џутеска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613B9F">
        <w:rPr>
          <w:sz w:val="28"/>
          <w:szCs w:val="28"/>
          <w:lang w:val="ru-RU"/>
        </w:rPr>
        <w:t>доверителот Насер Ќуеренгаессер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613B9F">
        <w:rPr>
          <w:sz w:val="28"/>
          <w:szCs w:val="28"/>
          <w:lang w:val="ru-RU"/>
        </w:rPr>
        <w:t>Тетово</w:t>
      </w:r>
      <w:bookmarkStart w:id="6" w:name="opis_sed1"/>
      <w:bookmarkEnd w:id="6"/>
      <w:r w:rsidR="001D4FFC" w:rsidRPr="00C07992">
        <w:rPr>
          <w:sz w:val="28"/>
          <w:szCs w:val="28"/>
          <w:lang w:val="ru-RU"/>
        </w:rPr>
        <w:t xml:space="preserve">, </w:t>
      </w:r>
      <w:bookmarkStart w:id="7" w:name="Doveritel2"/>
      <w:bookmarkEnd w:id="7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8" w:name="Dolznik1"/>
      <w:bookmarkEnd w:id="8"/>
      <w:r w:rsidR="00613B9F">
        <w:rPr>
          <w:sz w:val="28"/>
          <w:szCs w:val="28"/>
          <w:lang w:val="mk-MK"/>
        </w:rPr>
        <w:t>Икмет Џила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9" w:name="DolzGrad1"/>
      <w:bookmarkEnd w:id="9"/>
      <w:r w:rsidR="00613B9F">
        <w:rPr>
          <w:sz w:val="28"/>
          <w:szCs w:val="28"/>
          <w:lang w:val="ru-RU"/>
        </w:rPr>
        <w:t>Охр</w:t>
      </w:r>
      <w:bookmarkStart w:id="10" w:name="adresa1_dolz"/>
      <w:bookmarkEnd w:id="10"/>
      <w:r w:rsidR="0018104D">
        <w:rPr>
          <w:sz w:val="28"/>
          <w:szCs w:val="28"/>
          <w:lang w:val="ru-RU"/>
        </w:rPr>
        <w:t>ид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030EA9">
        <w:rPr>
          <w:b/>
          <w:sz w:val="28"/>
          <w:szCs w:val="28"/>
          <w:lang w:val="mk-MK"/>
        </w:rPr>
        <w:t>10</w:t>
      </w:r>
      <w:bookmarkStart w:id="11" w:name="_GoBack"/>
      <w:bookmarkEnd w:id="11"/>
      <w:r w:rsidR="0018104D">
        <w:rPr>
          <w:b/>
          <w:sz w:val="28"/>
          <w:szCs w:val="28"/>
          <w:lang w:val="mk-MK"/>
        </w:rPr>
        <w:t xml:space="preserve">.01.2024 </w:t>
      </w:r>
      <w:r>
        <w:rPr>
          <w:sz w:val="28"/>
          <w:szCs w:val="28"/>
          <w:lang w:val="mk-MK"/>
        </w:rPr>
        <w:t xml:space="preserve">го </w:t>
      </w:r>
    </w:p>
    <w:p w:rsidR="003C78E4" w:rsidRDefault="00995233" w:rsidP="0018104D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3C78E4" w:rsidRDefault="003C78E4">
      <w:pPr>
        <w:rPr>
          <w:sz w:val="28"/>
          <w:szCs w:val="28"/>
          <w:lang w:val="mk-MK"/>
        </w:rPr>
      </w:pPr>
    </w:p>
    <w:p w:rsidR="0018104D" w:rsidRDefault="0018104D" w:rsidP="0018104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Сосопственикот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Џила Невзат</w:t>
      </w:r>
      <w:r>
        <w:rPr>
          <w:rFonts w:ascii="Arial" w:hAnsi="Arial" w:cs="Arial"/>
          <w:sz w:val="22"/>
          <w:szCs w:val="22"/>
        </w:rPr>
        <w:t xml:space="preserve"> од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Охрид </w:t>
      </w:r>
      <w:r>
        <w:rPr>
          <w:rFonts w:ascii="Arial" w:hAnsi="Arial" w:cs="Arial"/>
          <w:sz w:val="22"/>
          <w:szCs w:val="22"/>
        </w:rPr>
        <w:t xml:space="preserve">со живеалиште на </w:t>
      </w:r>
      <w:r>
        <w:rPr>
          <w:rFonts w:ascii="Arial" w:hAnsi="Arial" w:cs="Arial"/>
          <w:color w:val="000000"/>
          <w:sz w:val="22"/>
          <w:szCs w:val="22"/>
          <w:lang w:eastAsia="mk-MK"/>
        </w:rPr>
        <w:t>ул,,Гоце Делчев,,бр.289</w:t>
      </w:r>
      <w:r>
        <w:rPr>
          <w:rFonts w:ascii="Arial" w:hAnsi="Arial" w:cs="Arial"/>
          <w:sz w:val="22"/>
          <w:szCs w:val="22"/>
          <w:lang w:val="mk-MK"/>
        </w:rPr>
        <w:t>, заради доставување на</w:t>
      </w:r>
      <w:r>
        <w:rPr>
          <w:rFonts w:ascii="Arial" w:hAnsi="Arial" w:cs="Arial"/>
          <w:sz w:val="22"/>
          <w:szCs w:val="22"/>
        </w:rPr>
        <w:t>:</w:t>
      </w:r>
    </w:p>
    <w:p w:rsidR="0018104D" w:rsidRDefault="0018104D" w:rsidP="0018104D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18104D" w:rsidRDefault="0018104D" w:rsidP="0018104D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- Заклучок за усна јавна продажба (врз основа на членовите 179 став (1), 181 став (1) и 182 став (1) од Законот за извршување) </w:t>
      </w:r>
      <w:r>
        <w:rPr>
          <w:rFonts w:ascii="Arial" w:hAnsi="Arial" w:cs="Arial"/>
          <w:b/>
          <w:bCs/>
          <w:sz w:val="22"/>
          <w:szCs w:val="22"/>
          <w:lang w:val="mk-MK"/>
        </w:rPr>
        <w:t xml:space="preserve">И.бр.1239/2021 од </w:t>
      </w:r>
      <w:r w:rsidRPr="0018104D">
        <w:rPr>
          <w:rFonts w:ascii="Arial" w:hAnsi="Arial" w:cs="Arial"/>
          <w:b/>
        </w:rPr>
        <w:t>14.12.2023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mk-MK"/>
        </w:rPr>
        <w:t>година на Извршител Гордана Џутеска;</w:t>
      </w:r>
    </w:p>
    <w:p w:rsidR="0018104D" w:rsidRDefault="0018104D" w:rsidP="0018104D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18104D" w:rsidRDefault="0018104D" w:rsidP="0018104D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ВО РОК ОД 1 (еден) ДЕН</w:t>
      </w:r>
      <w:r>
        <w:rPr>
          <w:rFonts w:ascii="Arial" w:hAnsi="Arial" w:cs="Arial"/>
          <w:sz w:val="22"/>
          <w:szCs w:val="22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18104D" w:rsidRDefault="0018104D" w:rsidP="0018104D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18104D" w:rsidRDefault="0018104D" w:rsidP="0018104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СЕ ПРЕДУПРЕДУВА </w:t>
      </w:r>
      <w:r w:rsidR="001D2736">
        <w:rPr>
          <w:rFonts w:ascii="Arial" w:hAnsi="Arial" w:cs="Arial"/>
          <w:sz w:val="22"/>
          <w:szCs w:val="22"/>
          <w:lang w:val="mk-MK"/>
        </w:rPr>
        <w:t>с</w:t>
      </w:r>
      <w:r>
        <w:rPr>
          <w:rFonts w:ascii="Arial" w:hAnsi="Arial" w:cs="Arial"/>
          <w:sz w:val="22"/>
          <w:szCs w:val="22"/>
          <w:lang w:val="mk-MK"/>
        </w:rPr>
        <w:t>осопственикот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Џила Невзат</w:t>
      </w:r>
      <w:r>
        <w:rPr>
          <w:rFonts w:ascii="Arial" w:hAnsi="Arial" w:cs="Arial"/>
          <w:sz w:val="22"/>
          <w:szCs w:val="22"/>
        </w:rPr>
        <w:t xml:space="preserve"> од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Охрид </w:t>
      </w:r>
      <w:r>
        <w:rPr>
          <w:rFonts w:ascii="Arial" w:hAnsi="Arial" w:cs="Arial"/>
          <w:sz w:val="22"/>
          <w:szCs w:val="22"/>
        </w:rPr>
        <w:t xml:space="preserve">со живеалиште на </w:t>
      </w:r>
      <w:r>
        <w:rPr>
          <w:rFonts w:ascii="Arial" w:hAnsi="Arial" w:cs="Arial"/>
          <w:color w:val="000000"/>
          <w:sz w:val="22"/>
          <w:szCs w:val="22"/>
          <w:lang w:eastAsia="mk-MK"/>
        </w:rPr>
        <w:t>ул,,Гоце Делчев,,бр.289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8104D" w:rsidRDefault="0018104D" w:rsidP="0018104D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</w:p>
    <w:p w:rsidR="0018104D" w:rsidRDefault="0018104D" w:rsidP="0018104D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18104D" w:rsidRDefault="0018104D" w:rsidP="0018104D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18104D" w:rsidRDefault="0018104D" w:rsidP="0018104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18104D" w:rsidRDefault="0018104D" w:rsidP="0018104D">
      <w:p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</w:p>
    <w:p w:rsidR="00995233" w:rsidRDefault="00995233">
      <w:pPr>
        <w:rPr>
          <w:sz w:val="28"/>
          <w:szCs w:val="28"/>
          <w:lang w:val="mk-MK"/>
        </w:rPr>
      </w:pPr>
    </w:p>
    <w:p w:rsidR="00995233" w:rsidRDefault="00995233">
      <w:pPr>
        <w:rPr>
          <w:sz w:val="28"/>
          <w:szCs w:val="28"/>
          <w:lang w:val="mk-MK"/>
        </w:rPr>
      </w:pPr>
    </w:p>
    <w:p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2" w:name="OIzvrsitel1"/>
      <w:bookmarkEnd w:id="12"/>
      <w:r w:rsidR="00613B9F">
        <w:rPr>
          <w:b/>
          <w:sz w:val="28"/>
          <w:szCs w:val="28"/>
          <w:lang w:val="mk-MK"/>
        </w:rPr>
        <w:t>Гордана Џутеска</w:t>
      </w:r>
    </w:p>
    <w:p w:rsidR="00174DBE" w:rsidRDefault="00174DBE">
      <w:pPr>
        <w:rPr>
          <w:b/>
          <w:sz w:val="28"/>
          <w:szCs w:val="28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B9F" w:rsidRDefault="00613B9F" w:rsidP="00613B9F">
      <w:r>
        <w:separator/>
      </w:r>
    </w:p>
  </w:endnote>
  <w:endnote w:type="continuationSeparator" w:id="0">
    <w:p w:rsidR="00613B9F" w:rsidRDefault="00613B9F" w:rsidP="0061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B9F" w:rsidRPr="00613B9F" w:rsidRDefault="00613B9F" w:rsidP="00613B9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030EA9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B9F" w:rsidRDefault="00613B9F" w:rsidP="00613B9F">
      <w:r>
        <w:separator/>
      </w:r>
    </w:p>
  </w:footnote>
  <w:footnote w:type="continuationSeparator" w:id="0">
    <w:p w:rsidR="00613B9F" w:rsidRDefault="00613B9F" w:rsidP="00613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0EA9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104D"/>
    <w:rsid w:val="0018614D"/>
    <w:rsid w:val="001D2736"/>
    <w:rsid w:val="001D4FFC"/>
    <w:rsid w:val="001E07A3"/>
    <w:rsid w:val="002114B2"/>
    <w:rsid w:val="00227176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13B9F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84BC5"/>
    <w:rsid w:val="00986E37"/>
    <w:rsid w:val="00995233"/>
    <w:rsid w:val="009A7AFD"/>
    <w:rsid w:val="009D6177"/>
    <w:rsid w:val="00A56C1C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22A26"/>
  <w15:docId w15:val="{FA54D385-C6D9-40A3-B542-4F0E2F58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13B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13B9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13B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13B9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Новиот</cp:lastModifiedBy>
  <cp:revision>6</cp:revision>
  <cp:lastPrinted>2024-01-09T08:02:00Z</cp:lastPrinted>
  <dcterms:created xsi:type="dcterms:W3CDTF">2024-01-09T07:53:00Z</dcterms:created>
  <dcterms:modified xsi:type="dcterms:W3CDTF">2024-01-09T08:07:00Z</dcterms:modified>
</cp:coreProperties>
</file>