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233185" w:rsidTr="009851EC">
        <w:tc>
          <w:tcPr>
            <w:tcW w:w="6204" w:type="dxa"/>
            <w:hideMark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233185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233185" w:rsidTr="009851EC">
        <w:tc>
          <w:tcPr>
            <w:tcW w:w="6204" w:type="dxa"/>
            <w:hideMark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33185" w:rsidTr="009851EC">
        <w:tc>
          <w:tcPr>
            <w:tcW w:w="6204" w:type="dxa"/>
            <w:hideMark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33185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233185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23318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233185" w:rsidTr="009851EC">
        <w:tc>
          <w:tcPr>
            <w:tcW w:w="6204" w:type="dxa"/>
            <w:hideMark/>
          </w:tcPr>
          <w:p w:rsidR="00823825" w:rsidRPr="00233185" w:rsidRDefault="00F26C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23318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СашоПеровски</w:t>
            </w:r>
            <w:proofErr w:type="spellEnd"/>
          </w:p>
        </w:tc>
        <w:tc>
          <w:tcPr>
            <w:tcW w:w="566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33185" w:rsidTr="009851EC">
        <w:tc>
          <w:tcPr>
            <w:tcW w:w="6204" w:type="dxa"/>
            <w:hideMark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33185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23318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33185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3318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23318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F26C8C" w:rsidRPr="0023318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786/2023</w:t>
            </w:r>
          </w:p>
        </w:tc>
      </w:tr>
      <w:tr w:rsidR="00823825" w:rsidRPr="00233185" w:rsidTr="009851EC">
        <w:tc>
          <w:tcPr>
            <w:tcW w:w="6204" w:type="dxa"/>
            <w:hideMark/>
          </w:tcPr>
          <w:p w:rsidR="00823825" w:rsidRPr="00233185" w:rsidRDefault="00F26C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233185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33185" w:rsidTr="009851EC">
        <w:tc>
          <w:tcPr>
            <w:tcW w:w="6204" w:type="dxa"/>
            <w:hideMark/>
          </w:tcPr>
          <w:p w:rsidR="00823825" w:rsidRPr="00233185" w:rsidRDefault="00F26C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23318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ул.ЈНА</w:t>
            </w:r>
            <w:proofErr w:type="spellEnd"/>
            <w:r w:rsidRPr="0023318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бр.5/2-12</w:t>
            </w:r>
          </w:p>
        </w:tc>
        <w:tc>
          <w:tcPr>
            <w:tcW w:w="566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33185" w:rsidTr="009851EC">
        <w:tc>
          <w:tcPr>
            <w:tcW w:w="6204" w:type="dxa"/>
            <w:hideMark/>
          </w:tcPr>
          <w:p w:rsidR="00F26C8C" w:rsidRPr="00233185" w:rsidRDefault="00F26C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r w:rsidRPr="0023318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23318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044/383-500;</w:t>
            </w:r>
          </w:p>
          <w:p w:rsidR="00823825" w:rsidRPr="00233185" w:rsidRDefault="00F26C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23318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izvrsitelsashoperovski@gmail.com</w:t>
            </w:r>
          </w:p>
        </w:tc>
        <w:tc>
          <w:tcPr>
            <w:tcW w:w="566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3318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23318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23318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3318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33185"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Pr="0023318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23318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3185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F26C8C" w:rsidRPr="00233185">
        <w:rPr>
          <w:rFonts w:ascii="Arial" w:hAnsi="Arial" w:cs="Arial"/>
          <w:sz w:val="20"/>
          <w:szCs w:val="20"/>
        </w:rPr>
        <w:t>Сашо Перовски</w:t>
      </w:r>
      <w:r w:rsidRPr="00233185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F26C8C" w:rsidRPr="00233185">
        <w:rPr>
          <w:rFonts w:ascii="Arial" w:hAnsi="Arial" w:cs="Arial"/>
          <w:sz w:val="20"/>
          <w:szCs w:val="20"/>
        </w:rPr>
        <w:t>Тетово, ул.ЈНА бр.5/2-12</w:t>
      </w:r>
      <w:r w:rsidRPr="00233185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26C8C" w:rsidRPr="00233185">
        <w:rPr>
          <w:rFonts w:ascii="Arial" w:hAnsi="Arial" w:cs="Arial"/>
          <w:sz w:val="20"/>
          <w:szCs w:val="20"/>
        </w:rPr>
        <w:t>доверителот ЕУРОСТАНДАРД Банка АД Скопје-во стечај</w:t>
      </w:r>
      <w:r w:rsidRPr="00233185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F26C8C" w:rsidRPr="00233185">
        <w:rPr>
          <w:rFonts w:ascii="Arial" w:hAnsi="Arial" w:cs="Arial"/>
          <w:sz w:val="20"/>
          <w:szCs w:val="20"/>
        </w:rPr>
        <w:t>Скопје</w:t>
      </w:r>
      <w:bookmarkStart w:id="9" w:name="opis_edb1"/>
      <w:bookmarkEnd w:id="9"/>
      <w:r w:rsidR="00F26C8C" w:rsidRPr="00233185">
        <w:rPr>
          <w:rFonts w:ascii="Arial" w:hAnsi="Arial" w:cs="Arial"/>
          <w:sz w:val="20"/>
          <w:szCs w:val="20"/>
        </w:rPr>
        <w:t xml:space="preserve"> преку полномошник Адвокатско Друштво Кузмановски</w:t>
      </w:r>
      <w:r w:rsidRPr="00233185">
        <w:rPr>
          <w:rFonts w:ascii="Arial" w:hAnsi="Arial" w:cs="Arial"/>
          <w:sz w:val="20"/>
          <w:szCs w:val="20"/>
          <w:lang w:val="ru-RU"/>
        </w:rPr>
        <w:t>,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233185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4" w:name="IzvIsprava"/>
      <w:bookmarkEnd w:id="14"/>
      <w:r w:rsidR="00F26C8C" w:rsidRPr="00233185">
        <w:rPr>
          <w:rFonts w:ascii="Arial" w:hAnsi="Arial" w:cs="Arial"/>
          <w:sz w:val="20"/>
          <w:szCs w:val="20"/>
        </w:rPr>
        <w:t>ОДУ 268/17 од 12.04.2017 година на Нотар Иво Серафимоски</w:t>
      </w:r>
      <w:r w:rsidRPr="00233185">
        <w:rPr>
          <w:rFonts w:ascii="Arial" w:hAnsi="Arial" w:cs="Arial"/>
          <w:sz w:val="20"/>
          <w:szCs w:val="20"/>
        </w:rPr>
        <w:t xml:space="preserve">, против </w:t>
      </w:r>
      <w:bookmarkStart w:id="15" w:name="Dolznik1"/>
      <w:bookmarkEnd w:id="15"/>
      <w:r w:rsidR="00F26C8C" w:rsidRPr="00233185">
        <w:rPr>
          <w:rFonts w:ascii="Arial" w:hAnsi="Arial" w:cs="Arial"/>
          <w:sz w:val="20"/>
          <w:szCs w:val="20"/>
        </w:rPr>
        <w:t>должниците БАГ-КОП Мустафа ДООЕЛ експорт-импорт</w:t>
      </w:r>
      <w:r w:rsidRPr="00233185">
        <w:rPr>
          <w:rFonts w:ascii="Arial" w:hAnsi="Arial" w:cs="Arial"/>
          <w:sz w:val="20"/>
          <w:szCs w:val="20"/>
        </w:rPr>
        <w:t xml:space="preserve"> од </w:t>
      </w:r>
      <w:bookmarkStart w:id="16" w:name="DolzGrad1"/>
      <w:bookmarkEnd w:id="16"/>
      <w:r w:rsidR="00F26C8C" w:rsidRPr="00233185">
        <w:rPr>
          <w:rFonts w:ascii="Arial" w:hAnsi="Arial" w:cs="Arial"/>
          <w:sz w:val="20"/>
          <w:szCs w:val="20"/>
        </w:rPr>
        <w:t>Тетово</w:t>
      </w:r>
      <w:r w:rsidRPr="00233185">
        <w:rPr>
          <w:rFonts w:ascii="Arial" w:hAnsi="Arial" w:cs="Arial"/>
          <w:sz w:val="20"/>
          <w:szCs w:val="20"/>
        </w:rPr>
        <w:t xml:space="preserve">, </w:t>
      </w:r>
      <w:bookmarkStart w:id="17" w:name="Dolznik2"/>
      <w:bookmarkEnd w:id="17"/>
      <w:r w:rsidR="00F26C8C" w:rsidRPr="00233185">
        <w:rPr>
          <w:rFonts w:ascii="Arial" w:hAnsi="Arial" w:cs="Arial"/>
          <w:sz w:val="20"/>
          <w:szCs w:val="20"/>
        </w:rPr>
        <w:t xml:space="preserve">и Мустафа Деари од Тетово </w:t>
      </w:r>
      <w:r w:rsidRPr="00233185">
        <w:rPr>
          <w:rFonts w:ascii="Arial" w:hAnsi="Arial" w:cs="Arial"/>
          <w:sz w:val="20"/>
          <w:szCs w:val="20"/>
        </w:rPr>
        <w:t xml:space="preserve">за спроведување на извршување во вредност </w:t>
      </w:r>
      <w:bookmarkStart w:id="18" w:name="VredPredmet"/>
      <w:bookmarkEnd w:id="18"/>
      <w:r w:rsidR="00F26C8C" w:rsidRPr="00233185">
        <w:rPr>
          <w:rFonts w:ascii="Arial" w:hAnsi="Arial" w:cs="Arial"/>
          <w:sz w:val="20"/>
          <w:szCs w:val="20"/>
        </w:rPr>
        <w:t>БАГ-КОП Мустафа ДООЕЛ експорт-импорт</w:t>
      </w:r>
      <w:r w:rsidRPr="00233185">
        <w:rPr>
          <w:rFonts w:ascii="Arial" w:hAnsi="Arial" w:cs="Arial"/>
          <w:sz w:val="20"/>
          <w:szCs w:val="20"/>
        </w:rPr>
        <w:t xml:space="preserve"> денари на ден </w:t>
      </w:r>
      <w:bookmarkStart w:id="19" w:name="DatumIzdava"/>
      <w:bookmarkEnd w:id="19"/>
      <w:r w:rsidR="00F26C8C" w:rsidRPr="00233185">
        <w:rPr>
          <w:rFonts w:ascii="Arial" w:hAnsi="Arial" w:cs="Arial"/>
          <w:sz w:val="20"/>
          <w:szCs w:val="20"/>
        </w:rPr>
        <w:t>06.08.2024</w:t>
      </w:r>
      <w:r w:rsidRPr="00233185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23318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233185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33185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233185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33185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233185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33185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233185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233185">
        <w:rPr>
          <w:rFonts w:ascii="Arial" w:hAnsi="Arial" w:cs="Arial"/>
          <w:b/>
          <w:sz w:val="20"/>
          <w:szCs w:val="20"/>
        </w:rPr>
        <w:t>)</w:t>
      </w:r>
    </w:p>
    <w:p w:rsidR="00DF1299" w:rsidRPr="0023318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23318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26C8C" w:rsidRPr="00400D4F" w:rsidRDefault="00F26C8C" w:rsidP="00400D4F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233185">
        <w:rPr>
          <w:rFonts w:ascii="Arial" w:eastAsia="Times New Roman" w:hAnsi="Arial" w:cs="Arial"/>
          <w:b/>
          <w:sz w:val="20"/>
          <w:szCs w:val="20"/>
        </w:rPr>
        <w:t xml:space="preserve">СЕ ОПРЕДЕЛУВА  </w:t>
      </w:r>
      <w:r w:rsidRPr="00233185">
        <w:rPr>
          <w:rFonts w:ascii="Arial" w:eastAsia="Times New Roman" w:hAnsi="Arial" w:cs="Arial"/>
          <w:sz w:val="20"/>
          <w:szCs w:val="20"/>
        </w:rPr>
        <w:t xml:space="preserve">продажба со усно  јавно наддавање на </w:t>
      </w:r>
      <w:r w:rsidR="00400D4F">
        <w:rPr>
          <w:rFonts w:ascii="Arial" w:hAnsi="Arial" w:cs="Arial"/>
          <w:sz w:val="20"/>
          <w:szCs w:val="20"/>
        </w:rPr>
        <w:t>н</w:t>
      </w:r>
      <w:r w:rsidRPr="00233185">
        <w:rPr>
          <w:rFonts w:ascii="Arial" w:hAnsi="Arial" w:cs="Arial"/>
          <w:sz w:val="20"/>
          <w:szCs w:val="20"/>
        </w:rPr>
        <w:t>едвижноста сопственост на должникотМустафа Деаризапишана волист бр.2763 за КО Мала Речица при АКН на СМ – ЦКН</w:t>
      </w:r>
      <w:r w:rsidR="00400D4F">
        <w:rPr>
          <w:rFonts w:ascii="Arial" w:hAnsi="Arial" w:cs="Arial"/>
          <w:sz w:val="20"/>
          <w:szCs w:val="20"/>
        </w:rPr>
        <w:t>, со следните катастарск индикации и тоа</w:t>
      </w:r>
      <w:r w:rsidR="00400D4F">
        <w:rPr>
          <w:rFonts w:ascii="Arial" w:hAnsi="Arial" w:cs="Arial"/>
          <w:sz w:val="20"/>
          <w:szCs w:val="20"/>
          <w:lang w:val="en-US"/>
        </w:rPr>
        <w:t>:</w:t>
      </w:r>
    </w:p>
    <w:p w:rsidR="00F26C8C" w:rsidRPr="00233185" w:rsidRDefault="00F26C8C" w:rsidP="00F26C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26C8C" w:rsidRPr="00233185" w:rsidRDefault="00F26C8C" w:rsidP="00F26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33185">
        <w:rPr>
          <w:rFonts w:ascii="Arial" w:hAnsi="Arial" w:cs="Arial"/>
          <w:b/>
          <w:bCs/>
          <w:sz w:val="20"/>
          <w:szCs w:val="20"/>
        </w:rPr>
        <w:t>Лист Б</w:t>
      </w:r>
    </w:p>
    <w:p w:rsidR="00F26C8C" w:rsidRPr="00233185" w:rsidRDefault="00F26C8C" w:rsidP="00F26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33185">
        <w:rPr>
          <w:rFonts w:ascii="Arial" w:hAnsi="Arial" w:cs="Arial"/>
          <w:bCs/>
          <w:sz w:val="20"/>
          <w:szCs w:val="20"/>
        </w:rPr>
        <w:t>Кп.бр.1755 дел. 1 на мв Село кат. култура 50000 1 во површина од 95м2</w:t>
      </w:r>
    </w:p>
    <w:p w:rsidR="00F26C8C" w:rsidRPr="00233185" w:rsidRDefault="00DE3348" w:rsidP="00F26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КП</w:t>
      </w:r>
      <w:r w:rsidR="00F26C8C" w:rsidRPr="00233185">
        <w:rPr>
          <w:rFonts w:ascii="Arial" w:hAnsi="Arial" w:cs="Arial"/>
          <w:bCs/>
          <w:sz w:val="20"/>
          <w:szCs w:val="20"/>
        </w:rPr>
        <w:t>.бр.1755 дел. 1 на мв Село кат. култура 70000 во површина од 245м2</w:t>
      </w:r>
    </w:p>
    <w:p w:rsidR="00F26C8C" w:rsidRPr="00233185" w:rsidRDefault="00F26C8C" w:rsidP="00F26C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F26C8C" w:rsidRPr="00233185" w:rsidRDefault="00F26C8C" w:rsidP="00F26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F26C8C" w:rsidRPr="00233185" w:rsidRDefault="00F26C8C" w:rsidP="00F26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33185">
        <w:rPr>
          <w:rFonts w:ascii="Arial" w:hAnsi="Arial" w:cs="Arial"/>
          <w:b/>
          <w:bCs/>
          <w:sz w:val="20"/>
          <w:szCs w:val="20"/>
        </w:rPr>
        <w:t>Лист В</w:t>
      </w:r>
    </w:p>
    <w:p w:rsidR="00F26C8C" w:rsidRPr="00233185" w:rsidRDefault="00F26C8C" w:rsidP="00F26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33185">
        <w:rPr>
          <w:rFonts w:ascii="Arial" w:hAnsi="Arial" w:cs="Arial"/>
          <w:bCs/>
          <w:sz w:val="20"/>
          <w:szCs w:val="20"/>
        </w:rPr>
        <w:t>Кп.бр.1755 дел. 1 адреса Село бр. на зграда 1 намена на зграда А1-1 влез 1 кат МА број 1 намена на посебен дел од зграда СТ во површина од 77м2</w:t>
      </w:r>
    </w:p>
    <w:p w:rsidR="00F26C8C" w:rsidRPr="00233185" w:rsidRDefault="00F26C8C" w:rsidP="00F26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33185">
        <w:rPr>
          <w:rFonts w:ascii="Arial" w:hAnsi="Arial" w:cs="Arial"/>
          <w:bCs/>
          <w:sz w:val="20"/>
          <w:szCs w:val="20"/>
        </w:rPr>
        <w:t>Кп.бр.1755 дел. 1 адреса Село бр. на  зграда 1 намена на зграда А1-1 влез 1 кат МА број 1 намена на посебен дел од зграда ПП во површина 21м2</w:t>
      </w:r>
    </w:p>
    <w:p w:rsidR="00F26C8C" w:rsidRPr="00233185" w:rsidRDefault="00F26C8C" w:rsidP="00F26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33185">
        <w:rPr>
          <w:rFonts w:ascii="Arial" w:hAnsi="Arial" w:cs="Arial"/>
          <w:bCs/>
          <w:sz w:val="20"/>
          <w:szCs w:val="20"/>
        </w:rPr>
        <w:t>Кп.бр.1755 дел. 1 адреса Село бр. на зграда 1 намена на зграда А1-1 влез 1 кат МА број 1 намена на посебен дел од зграда ХС во површина од 8м2</w:t>
      </w:r>
    </w:p>
    <w:p w:rsidR="00F26C8C" w:rsidRPr="00233185" w:rsidRDefault="00F26C8C" w:rsidP="00F26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33185">
        <w:rPr>
          <w:rFonts w:ascii="Arial" w:hAnsi="Arial" w:cs="Arial"/>
          <w:bCs/>
          <w:sz w:val="20"/>
          <w:szCs w:val="20"/>
        </w:rPr>
        <w:t>Кп.бр.1755 дел. 1 адреса Село бр. на зграда 1 намена на зграда А1-1 влез 1 кат ПО број 1 намена на посебен дел од зграда П во површина од 86м2</w:t>
      </w:r>
    </w:p>
    <w:p w:rsidR="00F26C8C" w:rsidRPr="00233185" w:rsidRDefault="00F26C8C" w:rsidP="00F26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33185">
        <w:rPr>
          <w:rFonts w:ascii="Arial" w:hAnsi="Arial" w:cs="Arial"/>
          <w:bCs/>
          <w:sz w:val="20"/>
          <w:szCs w:val="20"/>
        </w:rPr>
        <w:t>Кп.бр.1755 дел. 1 адреса Село бр. на зграда 1 намена на зграда А1-1 влез 1 кат ПР број 1 намена на посебен дел од зграда СТ во површина од 86м2</w:t>
      </w:r>
    </w:p>
    <w:p w:rsidR="00F26C8C" w:rsidRPr="00233185" w:rsidRDefault="00F26C8C" w:rsidP="00F26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33185">
        <w:rPr>
          <w:rFonts w:ascii="Arial" w:hAnsi="Arial" w:cs="Arial"/>
          <w:bCs/>
          <w:sz w:val="20"/>
          <w:szCs w:val="20"/>
        </w:rPr>
        <w:t xml:space="preserve">Кп.бр.1755 дел. 1 адреса Село бр. на зграда 1 намена на зградаА1-1 влез 1 кат ПР број 1 намена на посебен дел од зграда ПП во површина од 14м2 </w:t>
      </w:r>
    </w:p>
    <w:p w:rsidR="00F26C8C" w:rsidRPr="00233185" w:rsidRDefault="00F26C8C" w:rsidP="00F26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F26C8C" w:rsidRPr="00233185" w:rsidRDefault="00F26C8C" w:rsidP="00F26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F26C8C" w:rsidRPr="00233185" w:rsidRDefault="00F26C8C" w:rsidP="00F26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F26C8C" w:rsidRPr="00233185" w:rsidRDefault="00F26C8C" w:rsidP="00F26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F26C8C" w:rsidRPr="00233185" w:rsidRDefault="00F26C8C" w:rsidP="00F26C8C">
      <w:pPr>
        <w:spacing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233185">
        <w:rPr>
          <w:rFonts w:ascii="Arial" w:eastAsia="Times New Roman" w:hAnsi="Arial" w:cs="Arial"/>
          <w:b/>
          <w:sz w:val="20"/>
          <w:szCs w:val="20"/>
        </w:rPr>
        <w:t xml:space="preserve">Продажбата ќе се одржи </w:t>
      </w:r>
      <w:r w:rsidRPr="00233185">
        <w:rPr>
          <w:rFonts w:ascii="Arial" w:eastAsia="Times New Roman" w:hAnsi="Arial" w:cs="Arial"/>
          <w:b/>
          <w:sz w:val="20"/>
          <w:szCs w:val="20"/>
          <w:u w:val="single"/>
        </w:rPr>
        <w:t xml:space="preserve">на ден </w:t>
      </w:r>
      <w:r w:rsidRPr="00233185"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 xml:space="preserve">26.08.2024 </w:t>
      </w:r>
      <w:r w:rsidRPr="00233185">
        <w:rPr>
          <w:rFonts w:ascii="Arial" w:eastAsia="Times New Roman" w:hAnsi="Arial" w:cs="Arial"/>
          <w:b/>
          <w:sz w:val="20"/>
          <w:szCs w:val="20"/>
          <w:u w:val="single"/>
        </w:rPr>
        <w:t xml:space="preserve">година во </w:t>
      </w:r>
      <w:r w:rsidRPr="00233185"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>11</w:t>
      </w:r>
      <w:r w:rsidRPr="00233185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 xml:space="preserve">:00 </w:t>
      </w:r>
      <w:r w:rsidRPr="00233185">
        <w:rPr>
          <w:rFonts w:ascii="Arial" w:eastAsia="Times New Roman" w:hAnsi="Arial" w:cs="Arial"/>
          <w:b/>
          <w:sz w:val="20"/>
          <w:szCs w:val="20"/>
          <w:u w:val="single"/>
        </w:rPr>
        <w:t>часот</w:t>
      </w:r>
      <w:r w:rsidRPr="00233185">
        <w:rPr>
          <w:rFonts w:ascii="Arial" w:eastAsia="Times New Roman" w:hAnsi="Arial" w:cs="Arial"/>
          <w:b/>
          <w:sz w:val="20"/>
          <w:szCs w:val="20"/>
        </w:rPr>
        <w:t xml:space="preserve"> во просториите на канцеларијата на ивршител Сашо Перовски на ул. ЈНА бр. 1/25 во Тетово.</w:t>
      </w:r>
    </w:p>
    <w:p w:rsidR="00F26C8C" w:rsidRPr="00233185" w:rsidRDefault="00F26C8C" w:rsidP="00F26C8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3185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Pr="00233185">
        <w:rPr>
          <w:rFonts w:ascii="Arial" w:eastAsia="Times New Roman" w:hAnsi="Arial" w:cs="Arial"/>
          <w:sz w:val="20"/>
          <w:szCs w:val="20"/>
          <w:lang w:val="ru-RU"/>
        </w:rPr>
        <w:t>Сашо Перовски</w:t>
      </w:r>
      <w:r w:rsidRPr="00233185">
        <w:rPr>
          <w:rFonts w:ascii="Arial" w:eastAsia="Times New Roman" w:hAnsi="Arial" w:cs="Arial"/>
          <w:sz w:val="20"/>
          <w:szCs w:val="20"/>
        </w:rPr>
        <w:t xml:space="preserve">,  </w:t>
      </w:r>
      <w:r w:rsidRPr="00233185">
        <w:rPr>
          <w:rFonts w:ascii="Arial" w:eastAsia="Times New Roman" w:hAnsi="Arial" w:cs="Arial"/>
          <w:b/>
          <w:sz w:val="20"/>
          <w:szCs w:val="20"/>
          <w:u w:val="single"/>
        </w:rPr>
        <w:t xml:space="preserve">изнесува </w:t>
      </w:r>
      <w:r w:rsidRPr="00233185">
        <w:rPr>
          <w:rFonts w:ascii="Arial" w:hAnsi="Arial" w:cs="Arial"/>
          <w:b/>
          <w:sz w:val="20"/>
          <w:szCs w:val="20"/>
          <w:u w:val="single"/>
        </w:rPr>
        <w:t xml:space="preserve">8.971.528,00 </w:t>
      </w:r>
      <w:r w:rsidRPr="00233185">
        <w:rPr>
          <w:rFonts w:ascii="Arial" w:eastAsia="Times New Roman" w:hAnsi="Arial" w:cs="Arial"/>
          <w:b/>
          <w:sz w:val="20"/>
          <w:szCs w:val="20"/>
          <w:u w:val="single"/>
        </w:rPr>
        <w:t>денари</w:t>
      </w:r>
      <w:r w:rsidRPr="00233185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F26C8C" w:rsidRPr="00233185" w:rsidRDefault="00F26C8C" w:rsidP="00F26C8C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33185" w:rsidRPr="00233185" w:rsidRDefault="00233185" w:rsidP="00F26C8C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233185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Pr="00233185">
        <w:rPr>
          <w:rFonts w:ascii="Arial" w:eastAsia="Times New Roman" w:hAnsi="Arial" w:cs="Arial"/>
          <w:sz w:val="20"/>
          <w:szCs w:val="20"/>
          <w:lang w:val="en-US"/>
        </w:rPr>
        <w:t>:</w:t>
      </w:r>
    </w:p>
    <w:p w:rsidR="00233185" w:rsidRPr="00DE3348" w:rsidRDefault="00233185" w:rsidP="00233185">
      <w:pPr>
        <w:spacing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DE3348">
        <w:rPr>
          <w:rFonts w:ascii="Arial" w:eastAsia="Times New Roman" w:hAnsi="Arial" w:cs="Arial"/>
          <w:b/>
          <w:sz w:val="20"/>
          <w:szCs w:val="20"/>
        </w:rPr>
        <w:lastRenderedPageBreak/>
        <w:t xml:space="preserve">Нотарски акт – договор за залог </w:t>
      </w:r>
      <w:r w:rsidRPr="00DE3348">
        <w:rPr>
          <w:rFonts w:ascii="Arial" w:hAnsi="Arial" w:cs="Arial"/>
          <w:b/>
          <w:sz w:val="20"/>
          <w:szCs w:val="20"/>
        </w:rPr>
        <w:t>ОДУ 268/17 од 12.04.2017 година на Нотар Иво Серафимоски</w:t>
      </w:r>
    </w:p>
    <w:p w:rsidR="00233185" w:rsidRPr="00233185" w:rsidRDefault="00233185" w:rsidP="00233185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33185" w:rsidRPr="00233185" w:rsidRDefault="00233185" w:rsidP="002331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3185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33185" w:rsidRPr="00233185" w:rsidRDefault="00233185" w:rsidP="002331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33185" w:rsidRPr="00233185" w:rsidRDefault="00233185" w:rsidP="002331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3185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 </w:t>
      </w:r>
      <w:r w:rsidRPr="00233185">
        <w:rPr>
          <w:rFonts w:ascii="Arial" w:eastAsia="Times New Roman" w:hAnsi="Arial" w:cs="Arial"/>
          <w:b/>
          <w:sz w:val="20"/>
          <w:szCs w:val="20"/>
        </w:rPr>
        <w:t>т.е. износ од 897.152,00 денари</w:t>
      </w:r>
      <w:r w:rsidRPr="00233185">
        <w:rPr>
          <w:rFonts w:ascii="Arial" w:eastAsia="Times New Roman" w:hAnsi="Arial" w:cs="Arial"/>
          <w:sz w:val="20"/>
          <w:szCs w:val="20"/>
        </w:rPr>
        <w:t xml:space="preserve">, како и лицата кои согласно ЗИ се ослободени од полагање на гаранција.  </w:t>
      </w:r>
    </w:p>
    <w:p w:rsidR="00233185" w:rsidRPr="00233185" w:rsidRDefault="00233185" w:rsidP="002331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33185" w:rsidRPr="00233185" w:rsidRDefault="00233185" w:rsidP="00233185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233185"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233185">
        <w:rPr>
          <w:rFonts w:ascii="Arial" w:hAnsi="Arial" w:cs="Arial"/>
          <w:b/>
          <w:sz w:val="20"/>
          <w:szCs w:val="20"/>
        </w:rPr>
        <w:t xml:space="preserve">240190116439935 </w:t>
      </w:r>
      <w:r w:rsidRPr="00233185">
        <w:rPr>
          <w:rFonts w:ascii="Arial" w:eastAsia="Times New Roman" w:hAnsi="Arial" w:cs="Arial"/>
          <w:b/>
          <w:sz w:val="20"/>
          <w:szCs w:val="20"/>
        </w:rPr>
        <w:t xml:space="preserve">која се води кај </w:t>
      </w:r>
      <w:r w:rsidRPr="00233185">
        <w:rPr>
          <w:rFonts w:ascii="Arial" w:eastAsia="Times New Roman" w:hAnsi="Arial" w:cs="Arial"/>
          <w:b/>
          <w:sz w:val="20"/>
          <w:szCs w:val="20"/>
          <w:lang w:val="ru-RU"/>
        </w:rPr>
        <w:t>Уни Банка АД Скопје</w:t>
      </w:r>
      <w:r w:rsidRPr="00233185">
        <w:rPr>
          <w:rFonts w:ascii="Arial" w:eastAsia="Times New Roman" w:hAnsi="Arial" w:cs="Arial"/>
          <w:b/>
          <w:sz w:val="20"/>
          <w:szCs w:val="20"/>
        </w:rPr>
        <w:t xml:space="preserve"> и даночен број </w:t>
      </w:r>
      <w:r w:rsidRPr="00233185">
        <w:rPr>
          <w:rFonts w:ascii="Arial" w:hAnsi="Arial" w:cs="Arial"/>
          <w:b/>
          <w:sz w:val="20"/>
          <w:szCs w:val="20"/>
        </w:rPr>
        <w:t>5028022521039.</w:t>
      </w:r>
    </w:p>
    <w:p w:rsidR="00233185" w:rsidRPr="00233185" w:rsidRDefault="00233185" w:rsidP="0023318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33185" w:rsidRPr="00233185" w:rsidRDefault="00233185" w:rsidP="002331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3185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33185" w:rsidRPr="00233185" w:rsidRDefault="00233185" w:rsidP="002331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33185" w:rsidRPr="00233185" w:rsidRDefault="00233185" w:rsidP="002331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3185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33185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233185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33185" w:rsidRPr="00233185" w:rsidRDefault="00233185" w:rsidP="002331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33185" w:rsidRPr="00233185" w:rsidRDefault="00233185" w:rsidP="002331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3185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233185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233185">
        <w:rPr>
          <w:rFonts w:ascii="Arial" w:eastAsia="Times New Roman" w:hAnsi="Arial" w:cs="Arial"/>
          <w:sz w:val="20"/>
          <w:szCs w:val="20"/>
        </w:rPr>
        <w:t>.</w:t>
      </w:r>
    </w:p>
    <w:p w:rsidR="00233185" w:rsidRPr="00233185" w:rsidRDefault="00233185" w:rsidP="002331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33185" w:rsidRPr="00233185" w:rsidRDefault="00233185" w:rsidP="00233185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3185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26C8C" w:rsidRPr="00233185" w:rsidRDefault="00F26C8C" w:rsidP="00F26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226087" w:rsidRPr="0023318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3185">
        <w:rPr>
          <w:rFonts w:ascii="Arial" w:hAnsi="Arial" w:cs="Arial"/>
          <w:sz w:val="20"/>
          <w:szCs w:val="20"/>
        </w:rPr>
        <w:tab/>
      </w:r>
      <w:r w:rsidRPr="00233185">
        <w:rPr>
          <w:rFonts w:ascii="Arial" w:hAnsi="Arial" w:cs="Arial"/>
          <w:sz w:val="20"/>
          <w:szCs w:val="20"/>
        </w:rPr>
        <w:tab/>
      </w:r>
      <w:r w:rsidRPr="00233185">
        <w:rPr>
          <w:rFonts w:ascii="Arial" w:hAnsi="Arial" w:cs="Arial"/>
          <w:sz w:val="20"/>
          <w:szCs w:val="20"/>
        </w:rPr>
        <w:tab/>
      </w:r>
    </w:p>
    <w:p w:rsidR="00B51157" w:rsidRPr="0023318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23318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233185" w:rsidRDefault="00823825" w:rsidP="00400D4F">
      <w:pPr>
        <w:spacing w:after="0" w:line="240" w:lineRule="auto"/>
        <w:ind w:left="7200" w:firstLine="720"/>
        <w:rPr>
          <w:rFonts w:ascii="Arial" w:hAnsi="Arial" w:cs="Arial"/>
          <w:sz w:val="20"/>
          <w:szCs w:val="20"/>
        </w:rPr>
      </w:pPr>
      <w:r w:rsidRPr="00233185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233185" w:rsidTr="009851EC">
        <w:trPr>
          <w:trHeight w:val="851"/>
        </w:trPr>
        <w:tc>
          <w:tcPr>
            <w:tcW w:w="4297" w:type="dxa"/>
          </w:tcPr>
          <w:p w:rsidR="00823825" w:rsidRPr="00233185" w:rsidRDefault="00F26C8C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0" w:name="OIzvIme"/>
            <w:bookmarkEnd w:id="20"/>
            <w:r w:rsidRPr="00233185">
              <w:rPr>
                <w:rFonts w:ascii="Arial" w:hAnsi="Arial" w:cs="Arial"/>
                <w:sz w:val="20"/>
                <w:szCs w:val="20"/>
                <w:lang w:val="mk-MK"/>
              </w:rPr>
              <w:t>Сашо Перовски</w:t>
            </w:r>
          </w:p>
        </w:tc>
      </w:tr>
    </w:tbl>
    <w:p w:rsidR="0015029B" w:rsidRPr="00233185" w:rsidRDefault="0015029B" w:rsidP="002331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23318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33185">
        <w:rPr>
          <w:rFonts w:ascii="Arial" w:hAnsi="Arial" w:cs="Arial"/>
          <w:sz w:val="20"/>
          <w:szCs w:val="20"/>
          <w:lang w:val="en-US"/>
        </w:rPr>
        <w:br w:type="textWrapping" w:clear="all"/>
      </w:r>
      <w:bookmarkStart w:id="21" w:name="_GoBack"/>
      <w:r w:rsidR="008A28AC" w:rsidRPr="008A28AC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1"/>
    </w:p>
    <w:p w:rsidR="00823825" w:rsidRPr="0023318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33185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3185">
        <w:rPr>
          <w:rFonts w:ascii="Arial" w:hAnsi="Arial" w:cs="Arial"/>
          <w:b/>
          <w:sz w:val="20"/>
          <w:szCs w:val="20"/>
        </w:rPr>
        <w:t>Правна поука:</w:t>
      </w:r>
      <w:r w:rsidRPr="00233185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2" w:name="OSudPouka"/>
      <w:bookmarkEnd w:id="22"/>
      <w:r w:rsidR="00F26C8C" w:rsidRPr="0023318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23318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23318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C8C" w:rsidRDefault="00F26C8C" w:rsidP="00F26C8C">
      <w:pPr>
        <w:spacing w:after="0" w:line="240" w:lineRule="auto"/>
      </w:pPr>
      <w:r>
        <w:separator/>
      </w:r>
    </w:p>
  </w:endnote>
  <w:endnote w:type="continuationSeparator" w:id="1">
    <w:p w:rsidR="00F26C8C" w:rsidRDefault="00F26C8C" w:rsidP="00F26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C8C" w:rsidRPr="00F26C8C" w:rsidRDefault="008A28AC" w:rsidP="00F26C8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F26C8C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F0E8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C8C" w:rsidRDefault="00F26C8C" w:rsidP="00F26C8C">
      <w:pPr>
        <w:spacing w:after="0" w:line="240" w:lineRule="auto"/>
      </w:pPr>
      <w:r>
        <w:separator/>
      </w:r>
    </w:p>
  </w:footnote>
  <w:footnote w:type="continuationSeparator" w:id="1">
    <w:p w:rsidR="00F26C8C" w:rsidRDefault="00F26C8C" w:rsidP="00F26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92739"/>
    <w:multiLevelType w:val="hybridMultilevel"/>
    <w:tmpl w:val="E02CA0B0"/>
    <w:lvl w:ilvl="0" w:tplc="EFE237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33185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00D4F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3A31"/>
    <w:rsid w:val="00823825"/>
    <w:rsid w:val="00847844"/>
    <w:rsid w:val="00866DC5"/>
    <w:rsid w:val="0087784C"/>
    <w:rsid w:val="008A28A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31AB9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0E80"/>
    <w:rsid w:val="00CF2E54"/>
    <w:rsid w:val="00D47D14"/>
    <w:rsid w:val="00DA5DC9"/>
    <w:rsid w:val="00DC321E"/>
    <w:rsid w:val="00DE3348"/>
    <w:rsid w:val="00DF1299"/>
    <w:rsid w:val="00E01FCA"/>
    <w:rsid w:val="00E3104F"/>
    <w:rsid w:val="00E41120"/>
    <w:rsid w:val="00E54AAA"/>
    <w:rsid w:val="00E64DBC"/>
    <w:rsid w:val="00EF46AF"/>
    <w:rsid w:val="00F23081"/>
    <w:rsid w:val="00F26C8C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18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26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C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26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C8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26C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dcterms:created xsi:type="dcterms:W3CDTF">2024-08-06T11:35:00Z</dcterms:created>
  <dcterms:modified xsi:type="dcterms:W3CDTF">2024-08-07T11:36:00Z</dcterms:modified>
</cp:coreProperties>
</file>