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232F51">
        <w:tc>
          <w:tcPr>
            <w:tcW w:w="6204" w:type="dxa"/>
            <w:hideMark/>
          </w:tcPr>
          <w:p w:rsidR="00671D6F" w:rsidRPr="00DB4229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CEEA10D" wp14:editId="79A54A75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32F51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32F51">
              <w:rPr>
                <w:rFonts w:ascii="Arial" w:eastAsia="Times New Roman" w:hAnsi="Arial" w:cs="Arial"/>
              </w:rPr>
              <w:t>Образец бр.</w:t>
            </w:r>
            <w:r w:rsidR="006922F6" w:rsidRPr="00232F51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232F51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proofErr w:type="spellStart"/>
            <w:r w:rsidRPr="00232F51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232F51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232F51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32F51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32F51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32F51">
              <w:rPr>
                <w:rFonts w:ascii="Arial" w:eastAsia="Times New Roman" w:hAnsi="Arial" w:cs="Arial"/>
                <w:color w:val="000000"/>
              </w:rPr>
              <w:t>И.бр</w:t>
            </w:r>
            <w:r w:rsidRPr="00232F51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232F51" w:rsidRPr="00232F51">
              <w:rPr>
                <w:rFonts w:ascii="Arial" w:eastAsia="Times New Roman" w:hAnsi="Arial" w:cs="Arial"/>
                <w:lang w:val="en-US"/>
              </w:rPr>
              <w:t>1164/2021</w:t>
            </w:r>
            <w:r w:rsidRPr="00232F51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232F51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232F51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232F51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proofErr w:type="spellStart"/>
            <w:r w:rsidRPr="00232F51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232F51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232F51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232F51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232F51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232F51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232F51">
              <w:rPr>
                <w:rFonts w:ascii="Arial" w:eastAsia="Times New Roman" w:hAnsi="Arial" w:cs="Arial"/>
                <w:lang w:val="en-US"/>
              </w:rPr>
              <w:t>. 047/231-830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32F51" w:rsidRDefault="00232F51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2F51">
        <w:rPr>
          <w:rFonts w:ascii="Arial" w:hAnsi="Arial" w:cs="Arial"/>
        </w:rPr>
        <w:t xml:space="preserve">Извршителот Николина Иванова од Битола, Бул. 1ви Мај 96-1/1 врз основа на барањето за спроведување на извршување од доверителот НЛБ  банка АД Скопје од Скопје со ЕДБ 4030993191133 и ЕМБС 4664531  и седиште на  ул.Мајка Тереза  бр.1,  засновано на извршната исправа Нотарски акт ОДУ бр.494/15 од 16.10.2015 година на Нотар Билјана Дамјановска-Јанчевска од Битола, против должникот Друштво за производство, трговија и услуги ЖИТО ПАНДОРА ДООЕЛ увоз извоз Битола од Битола со ЕДБ 4002015541927 и ЕМБС 7051450 и седиште на ул.Новачки пат б.б., за спроведување на извршување во вредност 49.573.914,00 денари на ден </w:t>
      </w:r>
      <w:r w:rsidR="008F0A6C">
        <w:rPr>
          <w:rFonts w:ascii="Arial" w:hAnsi="Arial" w:cs="Arial"/>
        </w:rPr>
        <w:t>0</w:t>
      </w:r>
      <w:r w:rsidR="00AA26F0">
        <w:rPr>
          <w:rFonts w:ascii="Arial" w:hAnsi="Arial" w:cs="Arial"/>
        </w:rPr>
        <w:t>3</w:t>
      </w:r>
      <w:r w:rsidR="008F0A6C">
        <w:rPr>
          <w:rFonts w:ascii="Arial" w:hAnsi="Arial" w:cs="Arial"/>
        </w:rPr>
        <w:t>.</w:t>
      </w:r>
      <w:r w:rsidR="00AA26F0">
        <w:rPr>
          <w:rFonts w:ascii="Arial" w:hAnsi="Arial" w:cs="Arial"/>
        </w:rPr>
        <w:t>1</w:t>
      </w:r>
      <w:r w:rsidR="008F0A6C">
        <w:rPr>
          <w:rFonts w:ascii="Arial" w:hAnsi="Arial" w:cs="Arial"/>
        </w:rPr>
        <w:t>0</w:t>
      </w:r>
      <w:r w:rsidRPr="00232F51">
        <w:rPr>
          <w:rFonts w:ascii="Arial" w:hAnsi="Arial" w:cs="Arial"/>
        </w:rPr>
        <w:t>.2022 година го донесува следниот</w:t>
      </w:r>
      <w:r w:rsidR="00B93C28">
        <w:rPr>
          <w:rFonts w:ascii="Arial" w:hAnsi="Arial" w:cs="Arial"/>
        </w:rPr>
        <w:t>:</w:t>
      </w:r>
    </w:p>
    <w:p w:rsidR="00B93C28" w:rsidRPr="00232F51" w:rsidRDefault="00B93C28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232F5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32F51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232F51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32F51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232F5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B93C28" w:rsidRDefault="00FE0CED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B93C28">
        <w:rPr>
          <w:rFonts w:ascii="Arial" w:hAnsi="Arial" w:cs="Arial"/>
        </w:rPr>
        <w:t xml:space="preserve">СЕ ОПРЕДЕЛУВА </w:t>
      </w:r>
      <w:r w:rsidR="00AA26F0" w:rsidRPr="00B93C28">
        <w:rPr>
          <w:rFonts w:ascii="Arial" w:hAnsi="Arial" w:cs="Arial"/>
        </w:rPr>
        <w:t>втора</w:t>
      </w:r>
      <w:r w:rsidR="00583CFF" w:rsidRPr="00B93C28">
        <w:rPr>
          <w:rFonts w:ascii="Arial" w:hAnsi="Arial" w:cs="Arial"/>
        </w:rPr>
        <w:t xml:space="preserve"> продажба со усно  јавно наддавање на </w:t>
      </w:r>
      <w:r w:rsidR="00232F51" w:rsidRPr="00B93C28">
        <w:rPr>
          <w:rFonts w:ascii="Arial" w:hAnsi="Arial" w:cs="Arial"/>
        </w:rPr>
        <w:t>п</w:t>
      </w:r>
      <w:r w:rsidR="00583CFF" w:rsidRPr="00B93C28">
        <w:rPr>
          <w:rFonts w:ascii="Arial" w:hAnsi="Arial" w:cs="Arial"/>
        </w:rPr>
        <w:t>одвижни предмети</w:t>
      </w:r>
      <w:r w:rsidR="00232F51" w:rsidRPr="00B93C28">
        <w:rPr>
          <w:rFonts w:ascii="Arial" w:hAnsi="Arial" w:cs="Arial"/>
        </w:rPr>
        <w:t>, машини и опрема</w:t>
      </w:r>
      <w:r w:rsidR="00AA26F0" w:rsidRPr="00B93C28">
        <w:rPr>
          <w:rFonts w:ascii="Arial" w:hAnsi="Arial" w:cs="Arial"/>
        </w:rPr>
        <w:t xml:space="preserve"> </w:t>
      </w:r>
      <w:r w:rsidR="00B93C28" w:rsidRPr="00B93C28">
        <w:rPr>
          <w:rFonts w:ascii="Arial" w:hAnsi="Arial" w:cs="Arial"/>
        </w:rPr>
        <w:t xml:space="preserve">со утврдена вредност во </w:t>
      </w:r>
      <w:r w:rsidR="00232F51" w:rsidRPr="00B93C28">
        <w:rPr>
          <w:rFonts w:ascii="Arial" w:hAnsi="Arial" w:cs="Arial"/>
        </w:rPr>
        <w:t xml:space="preserve">износ од </w:t>
      </w:r>
      <w:r w:rsidR="001D605A" w:rsidRPr="00B93C28">
        <w:rPr>
          <w:rFonts w:ascii="Arial" w:hAnsi="Arial" w:cs="Arial"/>
        </w:rPr>
        <w:t>5.064.176,00</w:t>
      </w:r>
      <w:r w:rsidR="00232F51" w:rsidRPr="00B93C28">
        <w:rPr>
          <w:rFonts w:ascii="Arial" w:hAnsi="Arial" w:cs="Arial"/>
        </w:rPr>
        <w:t xml:space="preserve"> денари</w:t>
      </w:r>
      <w:r w:rsidR="00B93C28" w:rsidRPr="00B93C28">
        <w:rPr>
          <w:rFonts w:ascii="Arial" w:hAnsi="Arial" w:cs="Arial"/>
        </w:rPr>
        <w:t>, а почетна цена на втората продажба изнесува 2.544.542,00 денари</w:t>
      </w:r>
      <w:r w:rsidR="00232F51" w:rsidRPr="00B93C28">
        <w:rPr>
          <w:rFonts w:ascii="Arial" w:hAnsi="Arial" w:cs="Arial"/>
        </w:rPr>
        <w:t xml:space="preserve"> </w:t>
      </w:r>
      <w:r w:rsidR="00583CFF" w:rsidRPr="00B93C28">
        <w:rPr>
          <w:rFonts w:ascii="Arial" w:hAnsi="Arial" w:cs="Arial"/>
        </w:rPr>
        <w:t xml:space="preserve">која вредност </w:t>
      </w:r>
      <w:r w:rsidR="00B93C28" w:rsidRPr="00B93C28">
        <w:rPr>
          <w:rFonts w:ascii="Arial" w:hAnsi="Arial" w:cs="Arial"/>
        </w:rPr>
        <w:t xml:space="preserve">воедно </w:t>
      </w:r>
      <w:r w:rsidR="00583CFF" w:rsidRPr="00B93C28">
        <w:rPr>
          <w:rFonts w:ascii="Arial" w:hAnsi="Arial" w:cs="Arial"/>
        </w:rPr>
        <w:t xml:space="preserve">претставува почетна цена за </w:t>
      </w:r>
      <w:r w:rsidR="00B93C28" w:rsidRPr="00B93C28">
        <w:rPr>
          <w:rFonts w:ascii="Arial" w:hAnsi="Arial" w:cs="Arial"/>
        </w:rPr>
        <w:t>второто</w:t>
      </w:r>
      <w:r w:rsidR="00583CFF" w:rsidRPr="00B93C28">
        <w:rPr>
          <w:rFonts w:ascii="Arial" w:hAnsi="Arial" w:cs="Arial"/>
        </w:rPr>
        <w:t xml:space="preserve"> усно јавно наддавање.</w:t>
      </w:r>
    </w:p>
    <w:p w:rsidR="00583CFF" w:rsidRPr="007C3ECA" w:rsidRDefault="00583CFF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232F51">
        <w:rPr>
          <w:rFonts w:ascii="Arial" w:hAnsi="Arial" w:cs="Arial"/>
        </w:rPr>
        <w:t>Спецификацијата на предметите кои се предмет на јавна продажба е достапна во канцеларијата на извршител Николина Иванова.</w:t>
      </w:r>
    </w:p>
    <w:p w:rsidR="00583CFF" w:rsidRPr="007C3ECA" w:rsidRDefault="00583CFF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товар</w:t>
      </w:r>
      <w:r w:rsidR="00232F51">
        <w:rPr>
          <w:rFonts w:ascii="Arial" w:hAnsi="Arial" w:cs="Arial"/>
        </w:rPr>
        <w:t xml:space="preserve"> во корист на доверителот НЛБ банка АД С</w:t>
      </w:r>
      <w:r w:rsidR="008F0A6C">
        <w:rPr>
          <w:rFonts w:ascii="Arial" w:hAnsi="Arial" w:cs="Arial"/>
        </w:rPr>
        <w:t>к</w:t>
      </w:r>
      <w:r w:rsidR="00232F51">
        <w:rPr>
          <w:rFonts w:ascii="Arial" w:hAnsi="Arial" w:cs="Arial"/>
        </w:rPr>
        <w:t>опје.</w:t>
      </w:r>
    </w:p>
    <w:p w:rsidR="00583CFF" w:rsidRPr="007C3ECA" w:rsidRDefault="00583CFF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</w:t>
      </w:r>
      <w:r w:rsidR="00076573">
        <w:rPr>
          <w:rFonts w:ascii="Arial" w:hAnsi="Arial" w:cs="Arial"/>
        </w:rPr>
        <w:t xml:space="preserve">на целокупната опрема и машини </w:t>
      </w:r>
      <w:r w:rsidRPr="007C3ECA">
        <w:rPr>
          <w:rFonts w:ascii="Arial" w:hAnsi="Arial" w:cs="Arial"/>
        </w:rPr>
        <w:t xml:space="preserve">ќе се </w:t>
      </w:r>
      <w:r w:rsidR="00076573">
        <w:rPr>
          <w:rFonts w:ascii="Arial" w:hAnsi="Arial" w:cs="Arial"/>
        </w:rPr>
        <w:t xml:space="preserve">врши исклучиво во пакет со недвижноста </w:t>
      </w:r>
      <w:r w:rsidR="00F0657C">
        <w:rPr>
          <w:rFonts w:ascii="Arial" w:hAnsi="Arial" w:cs="Arial"/>
        </w:rPr>
        <w:t>предмет на продажба согласно З</w:t>
      </w:r>
      <w:r w:rsidR="00076573">
        <w:rPr>
          <w:rFonts w:ascii="Arial" w:hAnsi="Arial" w:cs="Arial"/>
        </w:rPr>
        <w:t>аклучок И.бр.1163/21 од 0</w:t>
      </w:r>
      <w:r w:rsidR="00AA26F0">
        <w:rPr>
          <w:rFonts w:ascii="Arial" w:hAnsi="Arial" w:cs="Arial"/>
        </w:rPr>
        <w:t>3</w:t>
      </w:r>
      <w:r w:rsidR="00076573">
        <w:rPr>
          <w:rFonts w:ascii="Arial" w:hAnsi="Arial" w:cs="Arial"/>
        </w:rPr>
        <w:t>,</w:t>
      </w:r>
      <w:r w:rsidR="00AA26F0">
        <w:rPr>
          <w:rFonts w:ascii="Arial" w:hAnsi="Arial" w:cs="Arial"/>
        </w:rPr>
        <w:t>1</w:t>
      </w:r>
      <w:r w:rsidR="00076573">
        <w:rPr>
          <w:rFonts w:ascii="Arial" w:hAnsi="Arial" w:cs="Arial"/>
        </w:rPr>
        <w:t>0,2022 година</w:t>
      </w:r>
      <w:r w:rsidR="00F0657C">
        <w:rPr>
          <w:rFonts w:ascii="Arial" w:hAnsi="Arial" w:cs="Arial"/>
        </w:rPr>
        <w:t>, и истата ќе</w:t>
      </w:r>
      <w:r w:rsidR="00076573">
        <w:rPr>
          <w:rFonts w:ascii="Arial" w:hAnsi="Arial" w:cs="Arial"/>
        </w:rPr>
        <w:t xml:space="preserve"> </w:t>
      </w:r>
      <w:r w:rsidR="00F0657C">
        <w:rPr>
          <w:rFonts w:ascii="Arial" w:hAnsi="Arial" w:cs="Arial"/>
        </w:rPr>
        <w:t>се о</w:t>
      </w:r>
      <w:r w:rsidRPr="007C3ECA">
        <w:rPr>
          <w:rFonts w:ascii="Arial" w:hAnsi="Arial" w:cs="Arial"/>
        </w:rPr>
        <w:t xml:space="preserve">држи на ден </w:t>
      </w:r>
      <w:r w:rsidR="008F0A6C">
        <w:rPr>
          <w:rFonts w:ascii="Arial" w:hAnsi="Arial" w:cs="Arial"/>
        </w:rPr>
        <w:t>2</w:t>
      </w:r>
      <w:r w:rsidR="00AA26F0">
        <w:rPr>
          <w:rFonts w:ascii="Arial" w:hAnsi="Arial" w:cs="Arial"/>
        </w:rPr>
        <w:t>1</w:t>
      </w:r>
      <w:r w:rsidR="008F0A6C">
        <w:rPr>
          <w:rFonts w:ascii="Arial" w:hAnsi="Arial" w:cs="Arial"/>
        </w:rPr>
        <w:t>.</w:t>
      </w:r>
      <w:r w:rsidR="00AA26F0">
        <w:rPr>
          <w:rFonts w:ascii="Arial" w:hAnsi="Arial" w:cs="Arial"/>
        </w:rPr>
        <w:t>1</w:t>
      </w:r>
      <w:r w:rsidR="008F0A6C">
        <w:rPr>
          <w:rFonts w:ascii="Arial" w:hAnsi="Arial" w:cs="Arial"/>
        </w:rPr>
        <w:t xml:space="preserve">0.2022 </w:t>
      </w:r>
      <w:r w:rsidRPr="007C3ECA">
        <w:rPr>
          <w:rFonts w:ascii="Arial" w:hAnsi="Arial" w:cs="Arial"/>
        </w:rPr>
        <w:t xml:space="preserve">година  во </w:t>
      </w:r>
      <w:r w:rsidR="008F0A6C">
        <w:rPr>
          <w:rFonts w:ascii="Arial" w:hAnsi="Arial" w:cs="Arial"/>
        </w:rPr>
        <w:t>11.30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232F51">
        <w:rPr>
          <w:rFonts w:ascii="Arial" w:hAnsi="Arial" w:cs="Arial"/>
        </w:rPr>
        <w:t>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232F51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, тел: </w:t>
      </w:r>
      <w:r w:rsidR="00232F51">
        <w:rPr>
          <w:rFonts w:ascii="Arial" w:hAnsi="Arial" w:cs="Arial"/>
        </w:rPr>
        <w:t>074-209-222</w:t>
      </w:r>
      <w:r w:rsidRPr="007C3ECA">
        <w:rPr>
          <w:rFonts w:ascii="Arial" w:hAnsi="Arial" w:cs="Arial"/>
        </w:rPr>
        <w:t xml:space="preserve">. </w:t>
      </w:r>
    </w:p>
    <w:p w:rsidR="00671D6F" w:rsidRDefault="00671D6F" w:rsidP="00F0657C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232F51">
        <w:rPr>
          <w:rFonts w:ascii="Arial" w:eastAsia="Times New Roman" w:hAnsi="Arial" w:cs="Arial"/>
        </w:rPr>
        <w:t>Нова Македонија и на веб страницата на Комората</w:t>
      </w:r>
      <w:r w:rsidRPr="007C3ECA">
        <w:rPr>
          <w:rFonts w:ascii="Arial" w:eastAsia="Times New Roman" w:hAnsi="Arial" w:cs="Arial"/>
        </w:rPr>
        <w:t>.</w:t>
      </w:r>
    </w:p>
    <w:p w:rsidR="00232F51" w:rsidRPr="00232F51" w:rsidRDefault="00232F51" w:rsidP="00F0657C">
      <w:pPr>
        <w:ind w:firstLine="720"/>
        <w:jc w:val="both"/>
        <w:rPr>
          <w:rFonts w:ascii="Arial" w:eastAsia="Times New Roman" w:hAnsi="Arial" w:cs="Arial"/>
          <w:lang w:val="en-US"/>
        </w:rPr>
      </w:pPr>
      <w:proofErr w:type="spellStart"/>
      <w:proofErr w:type="gram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јавното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наддавање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можат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да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учествуваат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само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лица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кои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претходно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положиле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гаранција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која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изнесува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1/10 (</w:t>
      </w:r>
      <w:proofErr w:type="spellStart"/>
      <w:r w:rsidRPr="00232F51">
        <w:rPr>
          <w:rFonts w:ascii="Arial" w:eastAsia="Times New Roman" w:hAnsi="Arial" w:cs="Arial"/>
          <w:lang w:val="en-US"/>
        </w:rPr>
        <w:t>една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десеттина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) </w:t>
      </w:r>
      <w:proofErr w:type="spellStart"/>
      <w:r w:rsidRPr="00232F51">
        <w:rPr>
          <w:rFonts w:ascii="Arial" w:eastAsia="Times New Roman" w:hAnsi="Arial" w:cs="Arial"/>
          <w:lang w:val="en-US"/>
        </w:rPr>
        <w:t>од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утврдената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вредност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r w:rsidR="00AA26F0">
        <w:rPr>
          <w:rFonts w:ascii="Arial" w:eastAsia="Times New Roman" w:hAnsi="Arial" w:cs="Arial"/>
        </w:rPr>
        <w:t>предметите</w:t>
      </w:r>
      <w:r w:rsidRPr="00232F51">
        <w:rPr>
          <w:rFonts w:ascii="Arial" w:eastAsia="Times New Roman" w:hAnsi="Arial" w:cs="Arial"/>
          <w:lang w:val="en-US"/>
        </w:rPr>
        <w:t>.</w:t>
      </w:r>
      <w:proofErr w:type="gramEnd"/>
      <w:r w:rsidRPr="00232F51">
        <w:rPr>
          <w:rFonts w:ascii="Arial" w:eastAsia="Times New Roman" w:hAnsi="Arial" w:cs="Arial"/>
          <w:lang w:val="en-US"/>
        </w:rPr>
        <w:t xml:space="preserve"> </w:t>
      </w:r>
    </w:p>
    <w:p w:rsidR="00232F51" w:rsidRPr="00232F51" w:rsidRDefault="00232F51" w:rsidP="00F0657C">
      <w:pPr>
        <w:ind w:firstLine="720"/>
        <w:jc w:val="both"/>
        <w:rPr>
          <w:rFonts w:ascii="Arial" w:eastAsia="Times New Roman" w:hAnsi="Arial" w:cs="Arial"/>
          <w:lang w:val="en-US"/>
        </w:rPr>
      </w:pPr>
      <w:proofErr w:type="spellStart"/>
      <w:proofErr w:type="gramStart"/>
      <w:r w:rsidRPr="00232F51">
        <w:rPr>
          <w:rFonts w:ascii="Arial" w:eastAsia="Times New Roman" w:hAnsi="Arial" w:cs="Arial"/>
          <w:lang w:val="en-US"/>
        </w:rPr>
        <w:t>Уплатата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паричните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средства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име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гаранција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врши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жиро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сметката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од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извршителот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бр</w:t>
      </w:r>
      <w:proofErr w:type="spellEnd"/>
      <w:r w:rsidRPr="00232F51">
        <w:rPr>
          <w:rFonts w:ascii="Arial" w:eastAsia="Times New Roman" w:hAnsi="Arial" w:cs="Arial"/>
          <w:lang w:val="en-US"/>
        </w:rPr>
        <w:t>.</w:t>
      </w:r>
      <w:proofErr w:type="gramEnd"/>
      <w:r w:rsidRPr="00232F51">
        <w:rPr>
          <w:rFonts w:ascii="Arial" w:eastAsia="Times New Roman" w:hAnsi="Arial" w:cs="Arial"/>
          <w:lang w:val="en-US"/>
        </w:rPr>
        <w:t xml:space="preserve"> 500000000615977 </w:t>
      </w:r>
      <w:proofErr w:type="spellStart"/>
      <w:r w:rsidRPr="00232F51">
        <w:rPr>
          <w:rFonts w:ascii="Arial" w:eastAsia="Times New Roman" w:hAnsi="Arial" w:cs="Arial"/>
          <w:lang w:val="en-US"/>
        </w:rPr>
        <w:t>која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води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Стопанска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банка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ад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Битола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232F51">
        <w:rPr>
          <w:rFonts w:ascii="Arial" w:eastAsia="Times New Roman" w:hAnsi="Arial" w:cs="Arial"/>
          <w:lang w:val="en-US"/>
        </w:rPr>
        <w:t>најдоцна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до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r w:rsidR="008F0A6C">
        <w:rPr>
          <w:rFonts w:ascii="Arial" w:eastAsia="Times New Roman" w:hAnsi="Arial" w:cs="Arial"/>
        </w:rPr>
        <w:t>2</w:t>
      </w:r>
      <w:r w:rsidR="00AA26F0">
        <w:rPr>
          <w:rFonts w:ascii="Arial" w:eastAsia="Times New Roman" w:hAnsi="Arial" w:cs="Arial"/>
        </w:rPr>
        <w:t>0</w:t>
      </w:r>
      <w:r w:rsidR="008F0A6C">
        <w:rPr>
          <w:rFonts w:ascii="Arial" w:eastAsia="Times New Roman" w:hAnsi="Arial" w:cs="Arial"/>
        </w:rPr>
        <w:t>.</w:t>
      </w:r>
      <w:r w:rsidR="00AA26F0">
        <w:rPr>
          <w:rFonts w:ascii="Arial" w:eastAsia="Times New Roman" w:hAnsi="Arial" w:cs="Arial"/>
        </w:rPr>
        <w:t>1</w:t>
      </w:r>
      <w:r w:rsidR="008F0A6C">
        <w:rPr>
          <w:rFonts w:ascii="Arial" w:eastAsia="Times New Roman" w:hAnsi="Arial" w:cs="Arial"/>
        </w:rPr>
        <w:t xml:space="preserve">0.2022 </w:t>
      </w:r>
      <w:proofErr w:type="gramStart"/>
      <w:r w:rsidR="008F0A6C">
        <w:rPr>
          <w:rFonts w:ascii="Arial" w:eastAsia="Times New Roman" w:hAnsi="Arial" w:cs="Arial"/>
        </w:rPr>
        <w:t>година</w:t>
      </w:r>
      <w:r w:rsidRPr="00232F51">
        <w:rPr>
          <w:rFonts w:ascii="Arial" w:eastAsia="Times New Roman" w:hAnsi="Arial" w:cs="Arial"/>
          <w:lang w:val="en-US"/>
        </w:rPr>
        <w:t xml:space="preserve"> .</w:t>
      </w:r>
      <w:proofErr w:type="gramEnd"/>
    </w:p>
    <w:p w:rsidR="00232F51" w:rsidRPr="00232F51" w:rsidRDefault="00232F51" w:rsidP="00F0657C">
      <w:pPr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понудувачите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чија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понуда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е </w:t>
      </w:r>
      <w:proofErr w:type="spellStart"/>
      <w:r w:rsidRPr="00232F51">
        <w:rPr>
          <w:rFonts w:ascii="Arial" w:eastAsia="Times New Roman" w:hAnsi="Arial" w:cs="Arial"/>
          <w:lang w:val="en-US"/>
        </w:rPr>
        <w:t>прифатена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232F51">
        <w:rPr>
          <w:rFonts w:ascii="Arial" w:eastAsia="Times New Roman" w:hAnsi="Arial" w:cs="Arial"/>
          <w:lang w:val="en-US"/>
        </w:rPr>
        <w:t>гаранцијата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им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враќа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веднаш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заклучувањето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јавното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наддавање</w:t>
      </w:r>
      <w:proofErr w:type="spellEnd"/>
      <w:r w:rsidRPr="00232F51">
        <w:rPr>
          <w:rFonts w:ascii="Arial" w:eastAsia="Times New Roman" w:hAnsi="Arial" w:cs="Arial"/>
          <w:lang w:val="en-US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671D6F" w:rsidRPr="007C3ECA" w:rsidRDefault="00671D6F" w:rsidP="00F065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F065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671D6F" w:rsidP="00F065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6" w:name="OIzvIme"/>
      <w:bookmarkEnd w:id="6"/>
      <w:r w:rsidRPr="00232F51">
        <w:rPr>
          <w:rFonts w:ascii="Arial" w:hAnsi="Arial" w:cs="Arial"/>
          <w:sz w:val="18"/>
          <w:szCs w:val="18"/>
        </w:rPr>
        <w:t>Д.-на</w:t>
      </w:r>
      <w:r w:rsidRPr="00232F51">
        <w:rPr>
          <w:rFonts w:ascii="Arial" w:hAnsi="Arial" w:cs="Arial"/>
          <w:sz w:val="18"/>
          <w:szCs w:val="18"/>
          <w:lang w:val="en-US"/>
        </w:rPr>
        <w:t xml:space="preserve">: </w:t>
      </w:r>
      <w:r w:rsidRPr="00232F51">
        <w:rPr>
          <w:rFonts w:ascii="Arial" w:hAnsi="Arial" w:cs="Arial"/>
          <w:sz w:val="18"/>
          <w:szCs w:val="18"/>
        </w:rPr>
        <w:t>должник</w:t>
      </w:r>
      <w:r w:rsidR="00232F51">
        <w:rPr>
          <w:rFonts w:ascii="Arial" w:hAnsi="Arial" w:cs="Arial"/>
          <w:sz w:val="18"/>
          <w:szCs w:val="18"/>
        </w:rPr>
        <w:t>,</w:t>
      </w:r>
      <w:r w:rsidRPr="00232F51">
        <w:rPr>
          <w:rFonts w:ascii="Arial" w:hAnsi="Arial" w:cs="Arial"/>
          <w:sz w:val="18"/>
          <w:szCs w:val="18"/>
          <w:lang w:val="en-US"/>
        </w:rPr>
        <w:t xml:space="preserve">  </w:t>
      </w:r>
      <w:r w:rsidRPr="00232F51">
        <w:rPr>
          <w:rFonts w:ascii="Arial" w:hAnsi="Arial" w:cs="Arial"/>
          <w:sz w:val="18"/>
          <w:szCs w:val="18"/>
        </w:rPr>
        <w:t>доверител</w:t>
      </w:r>
    </w:p>
    <w:p w:rsidR="00671D6F" w:rsidRPr="0075695C" w:rsidRDefault="00671D6F" w:rsidP="00B93C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D204EC" w:rsidRDefault="00671D6F" w:rsidP="00F06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7" w:name="OSudPouka"/>
      <w:bookmarkEnd w:id="7"/>
      <w:r w:rsidR="00232F51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68" w:rsidRDefault="00410068" w:rsidP="00232F51">
      <w:pPr>
        <w:spacing w:after="0" w:line="240" w:lineRule="auto"/>
      </w:pPr>
      <w:r>
        <w:separator/>
      </w:r>
    </w:p>
  </w:endnote>
  <w:endnote w:type="continuationSeparator" w:id="0">
    <w:p w:rsidR="00410068" w:rsidRDefault="00410068" w:rsidP="0023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73" w:rsidRPr="00232F51" w:rsidRDefault="00076573" w:rsidP="00232F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75A8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68" w:rsidRDefault="00410068" w:rsidP="00232F51">
      <w:pPr>
        <w:spacing w:after="0" w:line="240" w:lineRule="auto"/>
      </w:pPr>
      <w:r>
        <w:separator/>
      </w:r>
    </w:p>
  </w:footnote>
  <w:footnote w:type="continuationSeparator" w:id="0">
    <w:p w:rsidR="00410068" w:rsidRDefault="00410068" w:rsidP="00232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76573"/>
    <w:rsid w:val="000F47FC"/>
    <w:rsid w:val="001A0C15"/>
    <w:rsid w:val="001D605A"/>
    <w:rsid w:val="002233F5"/>
    <w:rsid w:val="00232F51"/>
    <w:rsid w:val="00265BA5"/>
    <w:rsid w:val="003134CE"/>
    <w:rsid w:val="003201EB"/>
    <w:rsid w:val="00336CE8"/>
    <w:rsid w:val="00357A3C"/>
    <w:rsid w:val="003A33AE"/>
    <w:rsid w:val="003B4401"/>
    <w:rsid w:val="00410068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F0A6C"/>
    <w:rsid w:val="00991AF1"/>
    <w:rsid w:val="00997D80"/>
    <w:rsid w:val="00AA26F0"/>
    <w:rsid w:val="00AE4477"/>
    <w:rsid w:val="00B15047"/>
    <w:rsid w:val="00B93C28"/>
    <w:rsid w:val="00B9761F"/>
    <w:rsid w:val="00B97B70"/>
    <w:rsid w:val="00C0270B"/>
    <w:rsid w:val="00C41163"/>
    <w:rsid w:val="00C75A84"/>
    <w:rsid w:val="00C8150C"/>
    <w:rsid w:val="00C901BD"/>
    <w:rsid w:val="00CF44D4"/>
    <w:rsid w:val="00D204EC"/>
    <w:rsid w:val="00DC01A9"/>
    <w:rsid w:val="00DF1A7E"/>
    <w:rsid w:val="00E14096"/>
    <w:rsid w:val="00E41120"/>
    <w:rsid w:val="00E87AF3"/>
    <w:rsid w:val="00EA2617"/>
    <w:rsid w:val="00F01DCE"/>
    <w:rsid w:val="00F0657C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3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5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3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2022-10-03T11:52:00Z</cp:lastPrinted>
  <dcterms:created xsi:type="dcterms:W3CDTF">2022-10-05T12:27:00Z</dcterms:created>
  <dcterms:modified xsi:type="dcterms:W3CDTF">2022-10-05T12:27:00Z</dcterms:modified>
</cp:coreProperties>
</file>