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B4" w:rsidRPr="00466410" w:rsidRDefault="00C14EB4" w:rsidP="00C14EB4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C14EB4" w:rsidRPr="00C14EB4" w:rsidRDefault="00C14EB4" w:rsidP="00C14EB4">
      <w:pPr>
        <w:spacing w:after="0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</w:t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</w:t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</w:t>
      </w:r>
      <w:r w:rsidRPr="00466410">
        <w:rPr>
          <w:rFonts w:ascii="Arial" w:hAnsi="Arial" w:cs="Arial"/>
          <w:b/>
          <w:noProof/>
          <w:sz w:val="14"/>
          <w:szCs w:val="14"/>
          <w:lang w:val="en-US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</w:t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И.бр</w:t>
      </w:r>
      <w:r w:rsidRPr="00466410">
        <w:rPr>
          <w:rFonts w:ascii="Arial" w:eastAsia="Times New Roman" w:hAnsi="Arial" w:cs="Arial"/>
          <w:b/>
          <w:sz w:val="14"/>
          <w:szCs w:val="14"/>
          <w:lang w:val="en-US"/>
        </w:rPr>
        <w:t xml:space="preserve">. </w:t>
      </w:r>
      <w:r>
        <w:rPr>
          <w:rFonts w:ascii="Arial" w:eastAsia="Times New Roman" w:hAnsi="Arial" w:cs="Arial"/>
          <w:b/>
          <w:sz w:val="14"/>
          <w:szCs w:val="14"/>
        </w:rPr>
        <w:t>771/2021</w:t>
      </w:r>
    </w:p>
    <w:p w:rsidR="00C14EB4" w:rsidRPr="00466410" w:rsidRDefault="00C14EB4" w:rsidP="00C14EB4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C14EB4" w:rsidRPr="00466410" w:rsidRDefault="00C14EB4" w:rsidP="00C14EB4">
      <w:pPr>
        <w:spacing w:after="0"/>
        <w:ind w:firstLine="720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 xml:space="preserve">Извршителот </w:t>
      </w:r>
      <w:bookmarkStart w:id="0" w:name="Izvrsitel"/>
      <w:bookmarkEnd w:id="0"/>
      <w:r w:rsidRPr="00466410">
        <w:rPr>
          <w:rFonts w:ascii="Arial" w:hAnsi="Arial" w:cs="Arial"/>
          <w:sz w:val="14"/>
          <w:szCs w:val="14"/>
        </w:rPr>
        <w:t xml:space="preserve">Орце Гоцевски од </w:t>
      </w:r>
      <w:bookmarkStart w:id="1" w:name="Adresa"/>
      <w:bookmarkEnd w:id="1"/>
      <w:r w:rsidRPr="00466410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2" w:name="Doveritel1"/>
      <w:bookmarkEnd w:id="2"/>
      <w:r w:rsidRPr="00466410">
        <w:rPr>
          <w:rFonts w:ascii="Arial" w:hAnsi="Arial" w:cs="Arial"/>
          <w:sz w:val="14"/>
          <w:szCs w:val="14"/>
        </w:rPr>
        <w:t xml:space="preserve">доверителот ДВИЛ-ЗДПТУ  ОНИКС-ВАЛ ДООЕЛ увоз-извоз Делчево,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 w:rsidRPr="00466410">
        <w:rPr>
          <w:rFonts w:ascii="Arial" w:hAnsi="Arial" w:cs="Arial"/>
          <w:sz w:val="14"/>
          <w:szCs w:val="14"/>
        </w:rPr>
        <w:t xml:space="preserve">засновано на извршната исправа </w:t>
      </w:r>
      <w:bookmarkStart w:id="7" w:name="IzvIsprava"/>
      <w:bookmarkEnd w:id="7"/>
      <w:r w:rsidRPr="00466410">
        <w:rPr>
          <w:rFonts w:ascii="Arial" w:hAnsi="Arial" w:cs="Arial"/>
          <w:sz w:val="14"/>
          <w:szCs w:val="14"/>
        </w:rPr>
        <w:t xml:space="preserve">Решение НПН бр.43/2017 од 30.03.2017 година на Нотар Богданка Димитровска Делчево, против </w:t>
      </w:r>
      <w:bookmarkStart w:id="8" w:name="Dolznik1"/>
      <w:bookmarkEnd w:id="8"/>
      <w:r w:rsidRPr="00466410">
        <w:rPr>
          <w:rFonts w:ascii="Arial" w:hAnsi="Arial" w:cs="Arial"/>
          <w:sz w:val="14"/>
          <w:szCs w:val="14"/>
        </w:rPr>
        <w:t xml:space="preserve">должникот Сенат Бечиров </w:t>
      </w:r>
      <w:bookmarkStart w:id="9" w:name="adresa1_dolz"/>
      <w:bookmarkEnd w:id="9"/>
      <w:r w:rsidRPr="00466410">
        <w:rPr>
          <w:rFonts w:ascii="Arial" w:hAnsi="Arial" w:cs="Arial"/>
          <w:sz w:val="14"/>
          <w:szCs w:val="14"/>
        </w:rPr>
        <w:t xml:space="preserve">од с.Тработивиште-Делчево, </w:t>
      </w:r>
      <w:bookmarkStart w:id="10" w:name="Dolznik2"/>
      <w:bookmarkEnd w:id="10"/>
      <w:r w:rsidRPr="00466410">
        <w:rPr>
          <w:rFonts w:ascii="Arial" w:hAnsi="Arial" w:cs="Arial"/>
          <w:sz w:val="14"/>
          <w:szCs w:val="14"/>
        </w:rPr>
        <w:t xml:space="preserve"> за спроведување на извршување</w:t>
      </w:r>
      <w:bookmarkStart w:id="11" w:name="VredPredmet"/>
      <w:bookmarkEnd w:id="11"/>
      <w:r>
        <w:rPr>
          <w:rFonts w:ascii="Arial" w:hAnsi="Arial" w:cs="Arial"/>
          <w:sz w:val="14"/>
          <w:szCs w:val="14"/>
        </w:rPr>
        <w:t>, на ден 29</w:t>
      </w:r>
      <w:r w:rsidRPr="00466410">
        <w:rPr>
          <w:rFonts w:ascii="Arial" w:hAnsi="Arial" w:cs="Arial"/>
          <w:sz w:val="14"/>
          <w:szCs w:val="14"/>
        </w:rPr>
        <w:t>.12.2025 година го донесува следниот</w:t>
      </w:r>
    </w:p>
    <w:p w:rsidR="00C14EB4" w:rsidRPr="00466410" w:rsidRDefault="00C14EB4" w:rsidP="00C14EB4">
      <w:pPr>
        <w:spacing w:after="0"/>
        <w:ind w:firstLine="720"/>
        <w:jc w:val="both"/>
        <w:rPr>
          <w:rFonts w:ascii="Arial" w:hAnsi="Arial" w:cs="Arial"/>
          <w:b/>
          <w:sz w:val="14"/>
          <w:szCs w:val="14"/>
        </w:rPr>
      </w:pPr>
    </w:p>
    <w:p w:rsidR="00C14EB4" w:rsidRPr="00466410" w:rsidRDefault="00C14EB4" w:rsidP="00C14EB4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466410">
        <w:rPr>
          <w:rFonts w:ascii="Arial" w:hAnsi="Arial" w:cs="Arial"/>
          <w:b/>
          <w:sz w:val="14"/>
          <w:szCs w:val="14"/>
        </w:rPr>
        <w:t>З А К Л У Ч О К</w:t>
      </w:r>
    </w:p>
    <w:p w:rsidR="00C14EB4" w:rsidRPr="00466410" w:rsidRDefault="00C14EB4" w:rsidP="00C14EB4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466410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C14EB4" w:rsidRPr="00466410" w:rsidRDefault="00C14EB4" w:rsidP="00C14EB4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466410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466410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466410">
        <w:rPr>
          <w:rFonts w:ascii="Arial" w:hAnsi="Arial" w:cs="Arial"/>
          <w:b/>
          <w:sz w:val="14"/>
          <w:szCs w:val="14"/>
        </w:rPr>
        <w:t>)</w:t>
      </w:r>
    </w:p>
    <w:p w:rsidR="00C14EB4" w:rsidRPr="00466410" w:rsidRDefault="00C14EB4" w:rsidP="00C14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C14EB4" w:rsidRPr="00C14EB4" w:rsidRDefault="00C14EB4" w:rsidP="00C14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eastAsia="Times New Roman" w:hAnsi="Arial" w:cs="Arial"/>
          <w:sz w:val="14"/>
          <w:szCs w:val="14"/>
        </w:rPr>
        <w:t xml:space="preserve">СЕ ОПРЕДЕЛУВА втора продажба со усно  јавно наддавање на </w:t>
      </w:r>
      <w:r w:rsidRPr="00C14EB4">
        <w:rPr>
          <w:rFonts w:ascii="Arial" w:hAnsi="Arial" w:cs="Arial"/>
          <w:sz w:val="14"/>
          <w:szCs w:val="14"/>
        </w:rPr>
        <w:t>недвижност</w:t>
      </w:r>
      <w:r w:rsidRPr="00C14EB4">
        <w:rPr>
          <w:rFonts w:ascii="Arial" w:hAnsi="Arial" w:cs="Arial"/>
          <w:sz w:val="14"/>
          <w:szCs w:val="14"/>
          <w:lang w:val="en-US"/>
        </w:rPr>
        <w:t>a</w:t>
      </w:r>
      <w:r w:rsidRPr="00C14EB4">
        <w:rPr>
          <w:rFonts w:ascii="Arial" w:hAnsi="Arial" w:cs="Arial"/>
          <w:sz w:val="14"/>
          <w:szCs w:val="14"/>
        </w:rPr>
        <w:t xml:space="preserve"> означен</w:t>
      </w:r>
      <w:r w:rsidRPr="00C14EB4">
        <w:rPr>
          <w:rFonts w:ascii="Arial" w:hAnsi="Arial" w:cs="Arial"/>
          <w:sz w:val="14"/>
          <w:szCs w:val="14"/>
          <w:lang w:val="en-US"/>
        </w:rPr>
        <w:t>a</w:t>
      </w:r>
      <w:r w:rsidRPr="00C14EB4">
        <w:rPr>
          <w:rFonts w:ascii="Arial" w:hAnsi="Arial" w:cs="Arial"/>
          <w:sz w:val="14"/>
          <w:szCs w:val="14"/>
        </w:rPr>
        <w:t xml:space="preserve"> како: </w:t>
      </w:r>
    </w:p>
    <w:p w:rsidR="00C14EB4" w:rsidRPr="00C14EB4" w:rsidRDefault="00C14EB4" w:rsidP="00C14EB4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hAnsi="Arial" w:cs="Arial"/>
          <w:sz w:val="14"/>
          <w:szCs w:val="14"/>
        </w:rPr>
        <w:t xml:space="preserve">-кп.бр.556 нива на м.в. </w:t>
      </w:r>
      <w:proofErr w:type="gramStart"/>
      <w:r w:rsidRPr="00C14EB4">
        <w:rPr>
          <w:rFonts w:ascii="Arial" w:hAnsi="Arial" w:cs="Arial"/>
          <w:sz w:val="14"/>
          <w:szCs w:val="14"/>
          <w:lang w:val="en-US"/>
        </w:rPr>
        <w:t>"</w:t>
      </w:r>
      <w:r w:rsidRPr="00C14EB4">
        <w:rPr>
          <w:rFonts w:ascii="Arial" w:hAnsi="Arial" w:cs="Arial"/>
          <w:sz w:val="14"/>
          <w:szCs w:val="14"/>
        </w:rPr>
        <w:t>Градиште</w:t>
      </w:r>
      <w:r w:rsidRPr="00C14EB4">
        <w:rPr>
          <w:rFonts w:ascii="Arial" w:hAnsi="Arial" w:cs="Arial"/>
          <w:sz w:val="14"/>
          <w:szCs w:val="14"/>
          <w:lang w:val="en-US"/>
        </w:rPr>
        <w:t>"</w:t>
      </w:r>
      <w:r w:rsidRPr="00C14EB4">
        <w:rPr>
          <w:rFonts w:ascii="Arial" w:hAnsi="Arial" w:cs="Arial"/>
          <w:sz w:val="14"/>
          <w:szCs w:val="14"/>
        </w:rPr>
        <w:t xml:space="preserve"> во површина од 3493м2, опишана во имотниот лист бр.665 КО Тработивиште, со утврдено право на сопственост и во владение на должникот Сенат Бечиров.</w:t>
      </w:r>
      <w:proofErr w:type="gramEnd"/>
      <w:r w:rsidRPr="00C14EB4">
        <w:rPr>
          <w:rFonts w:ascii="Arial" w:hAnsi="Arial" w:cs="Arial"/>
          <w:sz w:val="14"/>
          <w:szCs w:val="14"/>
        </w:rPr>
        <w:tab/>
      </w:r>
    </w:p>
    <w:p w:rsidR="00C14EB4" w:rsidRPr="00C14EB4" w:rsidRDefault="00C14EB4" w:rsidP="00C14EB4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eastAsia="Times New Roman" w:hAnsi="Arial" w:cs="Arial"/>
          <w:sz w:val="14"/>
          <w:szCs w:val="14"/>
        </w:rPr>
        <w:t xml:space="preserve">Продажбата ќе се одржи на ден 15.01.2026 година во 10,00 часот, во </w:t>
      </w:r>
      <w:r w:rsidRPr="00C14EB4">
        <w:rPr>
          <w:rFonts w:ascii="Arial" w:hAnsi="Arial" w:cs="Arial"/>
          <w:sz w:val="14"/>
          <w:szCs w:val="14"/>
        </w:rPr>
        <w:t xml:space="preserve">просториите на </w:t>
      </w:r>
      <w:r w:rsidRPr="00C14EB4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C14EB4">
        <w:rPr>
          <w:rFonts w:ascii="Arial" w:hAnsi="Arial" w:cs="Arial"/>
          <w:sz w:val="14"/>
          <w:szCs w:val="14"/>
          <w:lang w:val="en-US"/>
        </w:rPr>
        <w:t>“</w:t>
      </w:r>
      <w:r w:rsidRPr="00C14EB4">
        <w:rPr>
          <w:rFonts w:ascii="Arial" w:hAnsi="Arial" w:cs="Arial"/>
          <w:sz w:val="14"/>
          <w:szCs w:val="14"/>
        </w:rPr>
        <w:t>Булевар Македонија</w:t>
      </w:r>
      <w:r w:rsidRPr="00C14EB4">
        <w:rPr>
          <w:rFonts w:ascii="Arial" w:hAnsi="Arial" w:cs="Arial"/>
          <w:sz w:val="14"/>
          <w:szCs w:val="14"/>
          <w:lang w:val="en-US"/>
        </w:rPr>
        <w:t>”</w:t>
      </w:r>
      <w:r w:rsidRPr="00C14EB4">
        <w:rPr>
          <w:rFonts w:ascii="Arial" w:hAnsi="Arial" w:cs="Arial"/>
          <w:sz w:val="14"/>
          <w:szCs w:val="14"/>
        </w:rPr>
        <w:t xml:space="preserve"> бр.45/5-14.</w:t>
      </w:r>
      <w:proofErr w:type="gramEnd"/>
    </w:p>
    <w:p w:rsidR="00C14EB4" w:rsidRPr="00C14EB4" w:rsidRDefault="00C14EB4" w:rsidP="00C14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C14EB4">
        <w:rPr>
          <w:rFonts w:ascii="Arial" w:eastAsia="Times New Roman" w:hAnsi="Arial" w:cs="Arial"/>
          <w:sz w:val="14"/>
          <w:szCs w:val="14"/>
        </w:rPr>
        <w:tab/>
        <w:t xml:space="preserve">Почетната вредност на недвижноста, утврдена со заклучок на извршителот И.бр.771/2021 од 09.12.2025 година, по предлог на доверителот е намалена за 1/3 и изнесува вкупно 157.186,00 денари, под која недвижноста не може да се продаде на второто јавно наддавање. </w:t>
      </w:r>
    </w:p>
    <w:p w:rsidR="00C14EB4" w:rsidRPr="00C14EB4" w:rsidRDefault="00C14EB4" w:rsidP="00C14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C14EB4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C14EB4" w:rsidRPr="00C14EB4" w:rsidRDefault="00C14EB4" w:rsidP="00C14EB4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недвижноста. Уплатата се врши на жиро сметката на извршителот со бр.</w:t>
      </w:r>
      <w:r w:rsidRPr="00C14EB4">
        <w:rPr>
          <w:rFonts w:ascii="Arial" w:hAnsi="Arial" w:cs="Arial"/>
          <w:color w:val="000000"/>
          <w:sz w:val="14"/>
          <w:szCs w:val="14"/>
          <w:lang w:val="ru-RU" w:eastAsia="en-GB"/>
        </w:rPr>
        <w:t xml:space="preserve">240160002289415 </w:t>
      </w:r>
      <w:r w:rsidRPr="00C14EB4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C14EB4" w:rsidRPr="00C14EB4" w:rsidRDefault="00C14EB4" w:rsidP="00C14EB4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C14EB4" w:rsidRPr="00C14EB4" w:rsidRDefault="00C14EB4" w:rsidP="00C14EB4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 во рок од 15 дена од денот на продажбата, во спротивно,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C14EB4" w:rsidRPr="00C14EB4" w:rsidRDefault="00C14EB4" w:rsidP="00C14EB4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информирање: дневен весник Нова Македонија и на </w:t>
      </w:r>
      <w:r w:rsidRPr="00C14EB4">
        <w:rPr>
          <w:rFonts w:ascii="Arial" w:hAnsi="Arial" w:cs="Arial"/>
          <w:sz w:val="14"/>
          <w:szCs w:val="14"/>
          <w:lang w:val="en-US"/>
        </w:rPr>
        <w:t xml:space="preserve">WEB </w:t>
      </w:r>
      <w:r w:rsidRPr="00C14EB4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C14EB4" w:rsidRPr="00C14EB4" w:rsidRDefault="00C14EB4" w:rsidP="00C14EB4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14EB4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C14EB4" w:rsidRPr="00466410" w:rsidRDefault="00C14EB4" w:rsidP="00C14EB4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:rsidR="00C14EB4" w:rsidRPr="00466410" w:rsidRDefault="00C14EB4" w:rsidP="00C14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  <w:t xml:space="preserve">                   </w:t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  <w:t xml:space="preserve">               </w:t>
      </w:r>
      <w:r>
        <w:rPr>
          <w:rFonts w:ascii="Arial" w:hAnsi="Arial" w:cs="Arial"/>
          <w:sz w:val="14"/>
          <w:szCs w:val="14"/>
        </w:rPr>
        <w:t xml:space="preserve">      </w:t>
      </w:r>
      <w:r w:rsidRPr="00466410">
        <w:rPr>
          <w:rFonts w:ascii="Arial" w:hAnsi="Arial" w:cs="Arial"/>
          <w:sz w:val="14"/>
          <w:szCs w:val="14"/>
        </w:rPr>
        <w:t>И З В Р Ш И Т Е Л</w:t>
      </w:r>
    </w:p>
    <w:p w:rsidR="00C14EB4" w:rsidRPr="00466410" w:rsidRDefault="00C14EB4" w:rsidP="00C14EB4">
      <w:pPr>
        <w:spacing w:after="0" w:line="240" w:lineRule="auto"/>
        <w:ind w:firstLine="720"/>
        <w:rPr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                      </w:t>
      </w:r>
    </w:p>
    <w:p w:rsidR="00C14EB4" w:rsidRPr="00466410" w:rsidRDefault="00C14EB4" w:rsidP="00C14EB4">
      <w:pPr>
        <w:rPr>
          <w:sz w:val="14"/>
          <w:szCs w:val="14"/>
        </w:rPr>
      </w:pPr>
    </w:p>
    <w:p w:rsidR="00F93582" w:rsidRDefault="00F93582"/>
    <w:sectPr w:rsidR="00F93582" w:rsidSect="00466410">
      <w:footerReference w:type="default" r:id="rId5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0A8" w:rsidRPr="009D00A8" w:rsidRDefault="00C14EB4" w:rsidP="009D00A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4EB4"/>
    <w:rsid w:val="00C14EB4"/>
    <w:rsid w:val="00F81DA4"/>
    <w:rsid w:val="00F9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B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1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4EB4"/>
    <w:rPr>
      <w:rFonts w:ascii="Calibri" w:eastAsia="Calibri" w:hAnsi="Calibri" w:cs="Times New Roman"/>
      <w:lang w:val="mk-MK"/>
    </w:rPr>
  </w:style>
  <w:style w:type="paragraph" w:styleId="NoSpacing">
    <w:name w:val="No Spacing"/>
    <w:uiPriority w:val="1"/>
    <w:qFormat/>
    <w:rsid w:val="00C14EB4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EB4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2025-12-29T10:08:00Z</dcterms:created>
  <dcterms:modified xsi:type="dcterms:W3CDTF">2025-12-29T10:10:00Z</dcterms:modified>
</cp:coreProperties>
</file>