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72204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12060" w:type="dxa"/>
        <w:tblInd w:w="-342" w:type="dxa"/>
        <w:tblLook w:val="04A0"/>
      </w:tblPr>
      <w:tblGrid>
        <w:gridCol w:w="6204"/>
        <w:gridCol w:w="566"/>
        <w:gridCol w:w="993"/>
        <w:gridCol w:w="4297"/>
      </w:tblGrid>
      <w:tr w:rsidR="00671D6F" w:rsidRPr="00572204" w:rsidTr="008658E4">
        <w:tc>
          <w:tcPr>
            <w:tcW w:w="6204" w:type="dxa"/>
            <w:hideMark/>
          </w:tcPr>
          <w:p w:rsidR="00671D6F" w:rsidRPr="00572204" w:rsidRDefault="00671D6F" w:rsidP="00301F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72204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72204" w:rsidRDefault="00671D6F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72204" w:rsidRDefault="00671D6F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297" w:type="dxa"/>
          </w:tcPr>
          <w:p w:rsidR="00671D6F" w:rsidRPr="00572204" w:rsidRDefault="009D1006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 w:rsidRPr="00572204">
              <w:rPr>
                <w:rFonts w:ascii="Arial" w:eastAsia="Times New Roman" w:hAnsi="Arial" w:cs="Arial"/>
                <w:lang w:val="ru-RU"/>
              </w:rPr>
              <w:t xml:space="preserve">  </w:t>
            </w:r>
          </w:p>
        </w:tc>
      </w:tr>
      <w:tr w:rsidR="00671D6F" w:rsidRPr="00572204" w:rsidTr="008658E4">
        <w:tc>
          <w:tcPr>
            <w:tcW w:w="6204" w:type="dxa"/>
            <w:hideMark/>
          </w:tcPr>
          <w:p w:rsidR="00671D6F" w:rsidRPr="00572204" w:rsidRDefault="00671D6F" w:rsidP="00301F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72204" w:rsidRDefault="00671D6F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72204" w:rsidRDefault="00671D6F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  <w:hideMark/>
          </w:tcPr>
          <w:p w:rsidR="00671D6F" w:rsidRPr="00572204" w:rsidRDefault="00E92A78" w:rsidP="00301F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72204">
              <w:rPr>
                <w:rFonts w:ascii="Arial" w:eastAsia="Times New Roman" w:hAnsi="Arial" w:cs="Arial"/>
                <w:b/>
              </w:rPr>
              <w:t xml:space="preserve">   </w:t>
            </w:r>
            <w:r w:rsidR="00572204" w:rsidRPr="00572204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 w:rsidR="00671D6F" w:rsidRPr="00572204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72204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B76566" w:rsidP="00301F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Благој Бањански</w:t>
            </w:r>
          </w:p>
        </w:tc>
        <w:tc>
          <w:tcPr>
            <w:tcW w:w="566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457579" w:rsidRDefault="00B948C9" w:rsidP="00457579">
            <w:pPr>
              <w:tabs>
                <w:tab w:val="center" w:pos="2268"/>
                <w:tab w:val="left" w:pos="3793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72204">
              <w:rPr>
                <w:rFonts w:ascii="Arial" w:eastAsia="Times New Roman" w:hAnsi="Arial" w:cs="Arial"/>
                <w:b/>
                <w:color w:val="000000"/>
              </w:rPr>
              <w:t xml:space="preserve">          </w:t>
            </w:r>
            <w:r w:rsidR="00E92A78" w:rsidRPr="00572204">
              <w:rPr>
                <w:rFonts w:ascii="Arial" w:eastAsia="Times New Roman" w:hAnsi="Arial" w:cs="Arial"/>
                <w:b/>
                <w:color w:val="000000"/>
              </w:rPr>
              <w:t xml:space="preserve">          </w:t>
            </w:r>
            <w:r w:rsidR="009D1006" w:rsidRPr="00572204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572204" w:rsidRPr="00572204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 w:rsidR="008658E4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Pr="00572204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72204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76566">
              <w:rPr>
                <w:rFonts w:ascii="Arial" w:eastAsia="Times New Roman" w:hAnsi="Arial" w:cs="Arial"/>
                <w:b/>
                <w:lang w:val="en-US"/>
              </w:rPr>
              <w:t>1771/2022</w:t>
            </w:r>
            <w:r w:rsidRPr="00572204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B948C9" w:rsidP="00E92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  <w:hideMark/>
          </w:tcPr>
          <w:p w:rsidR="00B948C9" w:rsidRPr="00572204" w:rsidRDefault="00B948C9" w:rsidP="00612ED0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B76566" w:rsidP="00301F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B76566" w:rsidP="00301F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Фемо Кулаков бр.15/1-1</w:t>
            </w:r>
          </w:p>
        </w:tc>
        <w:tc>
          <w:tcPr>
            <w:tcW w:w="566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B76566" w:rsidP="00301F9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043 370-111; izvrsitel.banjanski@yahoo.com</w:t>
            </w:r>
          </w:p>
        </w:tc>
        <w:tc>
          <w:tcPr>
            <w:tcW w:w="566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301F9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FE0CED" w:rsidRPr="00B76566" w:rsidRDefault="00B76566" w:rsidP="00B765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lang w:eastAsia="mk-MK"/>
        </w:rPr>
      </w:pPr>
      <w:r w:rsidRPr="00DD1599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Благој Бањански</w:t>
      </w:r>
      <w:r w:rsidRPr="00DD1599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Неготино, ул. Фемо Кулаков бр.15/1-1</w:t>
      </w:r>
      <w:r w:rsidRPr="00DD1599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Pr="00637B7A">
        <w:rPr>
          <w:rFonts w:ascii="Arial" w:hAnsi="Arial" w:cs="Arial"/>
          <w:b/>
        </w:rPr>
        <w:t xml:space="preserve">доверителот </w:t>
      </w:r>
      <w:r w:rsidRPr="00B76566">
        <w:rPr>
          <w:rFonts w:ascii="Arial" w:hAnsi="Arial" w:cs="Arial"/>
        </w:rPr>
        <w:t>Друштво за производство трговија и услуги ЛИ-ОИЛ ДБ ДООЕЛ увоз-извоз Кавадарци о</w:t>
      </w:r>
      <w:r w:rsidRPr="00DD1599">
        <w:rPr>
          <w:rFonts w:ascii="Arial" w:hAnsi="Arial" w:cs="Arial"/>
        </w:rPr>
        <w:t xml:space="preserve">д </w:t>
      </w:r>
      <w:bookmarkStart w:id="8" w:name="DovGrad1"/>
      <w:bookmarkEnd w:id="8"/>
      <w:r>
        <w:rPr>
          <w:rFonts w:ascii="Arial" w:hAnsi="Arial" w:cs="Arial"/>
        </w:rPr>
        <w:t>Кавадарци</w:t>
      </w:r>
      <w:r w:rsidRPr="00DD1599">
        <w:rPr>
          <w:rFonts w:ascii="Arial" w:hAnsi="Arial" w:cs="Arial"/>
          <w:lang w:val="ru-RU"/>
        </w:rPr>
        <w:t xml:space="preserve"> </w:t>
      </w:r>
      <w:r w:rsidRPr="00DD1599">
        <w:rPr>
          <w:rFonts w:ascii="Arial" w:hAnsi="Arial" w:cs="Arial"/>
        </w:rPr>
        <w:t xml:space="preserve">со </w:t>
      </w:r>
      <w:bookmarkStart w:id="9" w:name="opis_edb1"/>
      <w:bookmarkStart w:id="10" w:name="opis_sed1"/>
      <w:bookmarkEnd w:id="9"/>
      <w:bookmarkEnd w:id="10"/>
      <w:r>
        <w:rPr>
          <w:rFonts w:ascii="Arial" w:hAnsi="Arial" w:cs="Arial"/>
        </w:rPr>
        <w:t xml:space="preserve"> седиште на </w:t>
      </w:r>
      <w:r w:rsidRPr="00DD1599">
        <w:rPr>
          <w:rFonts w:ascii="Arial" w:hAnsi="Arial" w:cs="Arial"/>
        </w:rPr>
        <w:t xml:space="preserve"> </w:t>
      </w:r>
      <w:bookmarkStart w:id="11" w:name="adresa1"/>
      <w:bookmarkEnd w:id="11"/>
      <w:r>
        <w:rPr>
          <w:rFonts w:ascii="Arial" w:hAnsi="Arial" w:cs="Arial"/>
        </w:rPr>
        <w:t>ИЛИНДЕНСКА 105  КАВАДАРЦИ преку полномошник Адвокат Илија Чекоров-</w:t>
      </w:r>
      <w:r w:rsidRPr="00B76566">
        <w:rPr>
          <w:rFonts w:ascii="Arial" w:hAnsi="Arial" w:cs="Arial"/>
          <w:b/>
          <w:u w:val="single"/>
        </w:rPr>
        <w:t xml:space="preserve"> </w:t>
      </w:r>
      <w:r w:rsidRPr="0021696A">
        <w:rPr>
          <w:rFonts w:ascii="Arial" w:hAnsi="Arial" w:cs="Arial"/>
          <w:b/>
          <w:u w:val="single"/>
        </w:rPr>
        <w:t xml:space="preserve">а сега </w:t>
      </w:r>
      <w:r>
        <w:rPr>
          <w:rFonts w:ascii="Arial" w:hAnsi="Arial" w:cs="Arial"/>
          <w:b/>
          <w:u w:val="single"/>
        </w:rPr>
        <w:t xml:space="preserve">Друштво за производство и трговија АЛМА Д </w:t>
      </w:r>
      <w:r w:rsidR="00B8058D">
        <w:rPr>
          <w:rFonts w:ascii="Arial" w:hAnsi="Arial" w:cs="Arial"/>
          <w:b/>
          <w:u w:val="single"/>
        </w:rPr>
        <w:t>ОРО ДООЕЛ Штип со седиште на ул.Вита Поп –Јорданова бр.73</w:t>
      </w:r>
      <w:r>
        <w:rPr>
          <w:rFonts w:ascii="Arial" w:hAnsi="Arial" w:cs="Arial"/>
          <w:b/>
          <w:u w:val="single"/>
        </w:rPr>
        <w:t xml:space="preserve"> - преку </w:t>
      </w:r>
      <w:r w:rsidRPr="0021696A">
        <w:rPr>
          <w:rFonts w:ascii="Arial" w:hAnsi="Arial" w:cs="Arial"/>
          <w:b/>
          <w:u w:val="single"/>
        </w:rPr>
        <w:t xml:space="preserve">пол.Адвокат </w:t>
      </w:r>
      <w:r>
        <w:rPr>
          <w:rFonts w:ascii="Arial" w:hAnsi="Arial" w:cs="Arial"/>
          <w:b/>
          <w:u w:val="single"/>
        </w:rPr>
        <w:t xml:space="preserve">Дејан Станковски од Скопје , </w:t>
      </w:r>
      <w:r w:rsidRPr="00B620A4">
        <w:rPr>
          <w:rFonts w:ascii="Arial" w:hAnsi="Arial" w:cs="Arial"/>
          <w:b/>
          <w:color w:val="000000"/>
          <w:u w:val="single"/>
          <w:lang w:eastAsia="mk-MK"/>
        </w:rPr>
        <w:t xml:space="preserve">врз основа на Солемнизација </w:t>
      </w:r>
      <w:r>
        <w:rPr>
          <w:rFonts w:ascii="Arial" w:hAnsi="Arial" w:cs="Arial"/>
          <w:b/>
          <w:color w:val="000000"/>
          <w:u w:val="single"/>
          <w:lang w:eastAsia="mk-MK"/>
        </w:rPr>
        <w:t xml:space="preserve">– Договор за отстапување на побарување </w:t>
      </w:r>
      <w:r w:rsidRPr="00B620A4">
        <w:rPr>
          <w:rFonts w:ascii="Arial" w:hAnsi="Arial" w:cs="Arial"/>
          <w:b/>
          <w:color w:val="000000"/>
          <w:u w:val="single"/>
          <w:lang w:eastAsia="mk-MK"/>
        </w:rPr>
        <w:t>ОДУ бр.3</w:t>
      </w:r>
      <w:r>
        <w:rPr>
          <w:rFonts w:ascii="Arial" w:hAnsi="Arial" w:cs="Arial"/>
          <w:b/>
          <w:color w:val="000000"/>
          <w:u w:val="single"/>
          <w:lang w:eastAsia="mk-MK"/>
        </w:rPr>
        <w:t>63/25 од 08.</w:t>
      </w:r>
      <w:r w:rsidRPr="00B620A4">
        <w:rPr>
          <w:rFonts w:ascii="Arial" w:hAnsi="Arial" w:cs="Arial"/>
          <w:b/>
          <w:color w:val="000000"/>
          <w:u w:val="single"/>
          <w:lang w:eastAsia="mk-MK"/>
        </w:rPr>
        <w:t>1</w:t>
      </w:r>
      <w:r>
        <w:rPr>
          <w:rFonts w:ascii="Arial" w:hAnsi="Arial" w:cs="Arial"/>
          <w:b/>
          <w:color w:val="000000"/>
          <w:u w:val="single"/>
          <w:lang w:eastAsia="mk-MK"/>
        </w:rPr>
        <w:t>0.2025 година на Нотар Ванчо Тренев од Неготино</w:t>
      </w:r>
      <w:r>
        <w:rPr>
          <w:rFonts w:ascii="Arial" w:hAnsi="Arial" w:cs="Arial"/>
          <w:color w:val="000000"/>
          <w:lang w:eastAsia="mk-MK"/>
        </w:rPr>
        <w:t>,</w:t>
      </w:r>
      <w:r w:rsidRPr="00DD1599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DD1599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>
        <w:rPr>
          <w:rFonts w:ascii="Arial" w:hAnsi="Arial" w:cs="Arial"/>
        </w:rPr>
        <w:t>НПН.бр.645/22 од 14.10.2022 година на Нотар Ванчо Тренев од Неготино</w:t>
      </w:r>
      <w:r w:rsidRPr="00DD1599">
        <w:rPr>
          <w:rFonts w:ascii="Arial" w:hAnsi="Arial" w:cs="Arial"/>
        </w:rPr>
        <w:t xml:space="preserve">, против </w:t>
      </w:r>
      <w:bookmarkStart w:id="17" w:name="Dolznik1"/>
      <w:bookmarkEnd w:id="17"/>
      <w:r>
        <w:rPr>
          <w:rFonts w:ascii="Arial" w:hAnsi="Arial" w:cs="Arial"/>
        </w:rPr>
        <w:t xml:space="preserve">должник </w:t>
      </w:r>
      <w:r w:rsidRPr="00637B7A">
        <w:rPr>
          <w:rFonts w:ascii="Arial" w:hAnsi="Arial" w:cs="Arial"/>
          <w:bCs/>
          <w:color w:val="000000"/>
          <w:lang w:eastAsia="mk-MK"/>
        </w:rPr>
        <w:t>Друштво за преработка, производство, трговија и услуги АНКОП ФООД ДООЕЛ Неготино – во стечај</w:t>
      </w:r>
      <w:r w:rsidRPr="00DD1599">
        <w:rPr>
          <w:rFonts w:ascii="Arial" w:hAnsi="Arial" w:cs="Arial"/>
        </w:rPr>
        <w:t xml:space="preserve"> со </w:t>
      </w:r>
      <w:bookmarkStart w:id="18" w:name="opis_edb1_dolz"/>
      <w:bookmarkStart w:id="19" w:name="opis_sed1_dolz"/>
      <w:bookmarkEnd w:id="18"/>
      <w:bookmarkEnd w:id="19"/>
      <w:r>
        <w:rPr>
          <w:rFonts w:ascii="Arial" w:hAnsi="Arial" w:cs="Arial"/>
          <w:lang w:val="ru-RU"/>
        </w:rPr>
        <w:t>седиште на</w:t>
      </w:r>
      <w:r w:rsidRPr="00DD1599">
        <w:rPr>
          <w:rFonts w:ascii="Arial" w:hAnsi="Arial" w:cs="Arial"/>
        </w:rPr>
        <w:t xml:space="preserve"> </w:t>
      </w:r>
      <w:bookmarkStart w:id="20" w:name="adresa1_dolz"/>
      <w:bookmarkEnd w:id="20"/>
      <w:r>
        <w:rPr>
          <w:rFonts w:ascii="Arial" w:hAnsi="Arial" w:cs="Arial"/>
        </w:rPr>
        <w:t>Црвени Брегови бр.1</w:t>
      </w:r>
      <w:r w:rsidRPr="00DD1599">
        <w:rPr>
          <w:rFonts w:ascii="Arial" w:hAnsi="Arial" w:cs="Arial"/>
        </w:rPr>
        <w:t xml:space="preserve">, </w:t>
      </w:r>
      <w:bookmarkStart w:id="21" w:name="Dolznik2"/>
      <w:bookmarkEnd w:id="21"/>
      <w:r w:rsidR="00D204EC" w:rsidRPr="00572204">
        <w:rPr>
          <w:rFonts w:ascii="Arial" w:hAnsi="Arial" w:cs="Arial"/>
        </w:rPr>
        <w:t xml:space="preserve">за спроведување на извршување во вредност </w:t>
      </w:r>
      <w:bookmarkStart w:id="22" w:name="VredPredmet"/>
      <w:bookmarkEnd w:id="22"/>
      <w:r>
        <w:rPr>
          <w:rFonts w:ascii="Arial" w:hAnsi="Arial" w:cs="Arial"/>
        </w:rPr>
        <w:t>663.882,00</w:t>
      </w:r>
      <w:r w:rsidR="00D204EC" w:rsidRPr="00572204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>
        <w:rPr>
          <w:rFonts w:ascii="Arial" w:hAnsi="Arial" w:cs="Arial"/>
        </w:rPr>
        <w:t>17.10.2025</w:t>
      </w:r>
      <w:r w:rsidR="00D204EC" w:rsidRPr="00572204">
        <w:rPr>
          <w:rFonts w:ascii="Arial" w:hAnsi="Arial" w:cs="Arial"/>
        </w:rPr>
        <w:t xml:space="preserve"> година го составува следниот:</w:t>
      </w:r>
      <w:r w:rsidR="00D204EC" w:rsidRPr="00572204">
        <w:rPr>
          <w:rFonts w:ascii="Arial" w:hAnsi="Arial" w:cs="Arial"/>
          <w:lang w:val="en-US"/>
        </w:rPr>
        <w:t xml:space="preserve"> </w:t>
      </w:r>
      <w:r w:rsidR="00FE0CED" w:rsidRPr="00572204">
        <w:rPr>
          <w:rFonts w:ascii="Arial" w:hAnsi="Arial" w:cs="Arial"/>
        </w:rPr>
        <w:tab/>
      </w:r>
      <w:r w:rsidR="00FE0CED" w:rsidRPr="00572204">
        <w:rPr>
          <w:rFonts w:ascii="Arial" w:hAnsi="Arial" w:cs="Arial"/>
        </w:rPr>
        <w:tab/>
      </w:r>
      <w:r w:rsidR="00FE0CED" w:rsidRPr="00572204">
        <w:rPr>
          <w:rFonts w:ascii="Arial" w:hAnsi="Arial" w:cs="Arial"/>
        </w:rPr>
        <w:tab/>
      </w:r>
      <w:r w:rsidR="00FE0CED" w:rsidRPr="00572204">
        <w:rPr>
          <w:rFonts w:ascii="Arial" w:hAnsi="Arial" w:cs="Arial"/>
        </w:rPr>
        <w:tab/>
      </w:r>
      <w:r w:rsidR="00FE0CED" w:rsidRPr="00572204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72204" w:rsidRDefault="00572204" w:rsidP="00572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72204">
        <w:rPr>
          <w:rFonts w:ascii="Arial" w:hAnsi="Arial" w:cs="Arial"/>
          <w:b/>
          <w:bCs/>
          <w:lang w:val="en-US"/>
        </w:rPr>
        <w:t xml:space="preserve">                                            </w:t>
      </w:r>
      <w:r w:rsidR="000A63AA">
        <w:rPr>
          <w:rFonts w:ascii="Arial" w:hAnsi="Arial" w:cs="Arial"/>
          <w:b/>
          <w:bCs/>
          <w:lang w:val="en-US"/>
        </w:rPr>
        <w:t xml:space="preserve">                          </w:t>
      </w:r>
      <w:r w:rsidR="00256F67">
        <w:rPr>
          <w:rFonts w:ascii="Arial" w:hAnsi="Arial" w:cs="Arial"/>
          <w:b/>
          <w:bCs/>
          <w:lang w:val="en-US"/>
        </w:rPr>
        <w:t xml:space="preserve">      </w:t>
      </w:r>
      <w:r w:rsidR="00FE0CED" w:rsidRPr="00572204">
        <w:rPr>
          <w:rFonts w:ascii="Arial" w:hAnsi="Arial" w:cs="Arial"/>
          <w:b/>
          <w:bCs/>
        </w:rPr>
        <w:t>З А К Л У Ч О К</w:t>
      </w:r>
    </w:p>
    <w:p w:rsidR="00FE0CED" w:rsidRPr="00572204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72204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E0CED" w:rsidRPr="00572204" w:rsidRDefault="00671D6F" w:rsidP="00572204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 w:rsidRPr="00572204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572204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58D" w:rsidRDefault="00FE0CED" w:rsidP="001F2B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2204">
        <w:rPr>
          <w:rFonts w:ascii="Arial" w:hAnsi="Arial" w:cs="Arial"/>
        </w:rPr>
        <w:tab/>
      </w:r>
      <w:r w:rsidR="00B8058D">
        <w:rPr>
          <w:rFonts w:ascii="Arial" w:hAnsi="Arial" w:cs="Arial"/>
          <w:b/>
          <w:u w:val="single"/>
        </w:rPr>
        <w:t>СЕ ОПРЕДЕЛУВА  ВТОРА продажба со усно  јавно наддавање на следните подвижни предмети</w:t>
      </w:r>
      <w:r w:rsidR="00B8058D">
        <w:rPr>
          <w:rFonts w:ascii="Arial" w:hAnsi="Arial" w:cs="Arial"/>
        </w:rPr>
        <w:t>:</w:t>
      </w:r>
    </w:p>
    <w:p w:rsidR="00B8058D" w:rsidRPr="00B8058D" w:rsidRDefault="00B8058D" w:rsidP="002C232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8058D">
        <w:rPr>
          <w:rFonts w:ascii="Arial" w:hAnsi="Arial" w:cs="Arial"/>
        </w:rPr>
        <w:t xml:space="preserve">Два машински уреди за затварање на конзерви со приклучни елементи – прибор и иноксна лента со работна маса, </w:t>
      </w:r>
    </w:p>
    <w:p w:rsidR="00B8058D" w:rsidRDefault="00B8058D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 xml:space="preserve">Вакум машински уреди инокс со придружни елементи – прибор (акцесори) за фул лименки, 2  броја,  </w:t>
      </w:r>
      <w:r>
        <w:rPr>
          <w:rFonts w:ascii="Arial" w:hAnsi="Arial" w:cs="Arial"/>
          <w:b/>
          <w:bCs/>
          <w:u w:val="single"/>
        </w:rPr>
        <w:t xml:space="preserve"> </w:t>
      </w:r>
    </w:p>
    <w:p w:rsidR="00B8058D" w:rsidRDefault="00B8058D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Групирано приготвување на саламура во инокс уреди и придружни елементи – прибор (акцесори), 2 броја,</w:t>
      </w:r>
      <w:r w:rsidRPr="009B338A">
        <w:rPr>
          <w:rFonts w:ascii="Arial" w:hAnsi="Arial" w:cs="Arial"/>
          <w:b/>
        </w:rPr>
        <w:t xml:space="preserve"> </w:t>
      </w:r>
    </w:p>
    <w:p w:rsidR="00B8058D" w:rsidRPr="00C5303E" w:rsidRDefault="00B8058D" w:rsidP="00C5303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5303E">
        <w:rPr>
          <w:rFonts w:ascii="Arial" w:hAnsi="Arial" w:cs="Arial"/>
        </w:rPr>
        <w:t xml:space="preserve">Два Поврзани резервоари АВТОКЛАФ,  </w:t>
      </w:r>
      <w:r w:rsidRPr="00C5303E">
        <w:rPr>
          <w:rFonts w:ascii="Arial" w:hAnsi="Arial" w:cs="Arial"/>
          <w:b/>
          <w:bCs/>
          <w:u w:val="single"/>
        </w:rPr>
        <w:t xml:space="preserve"> </w:t>
      </w:r>
    </w:p>
    <w:p w:rsidR="00B8058D" w:rsidRPr="002B3440" w:rsidRDefault="00B8058D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B3440">
        <w:rPr>
          <w:rFonts w:ascii="Arial" w:hAnsi="Arial" w:cs="Arial"/>
        </w:rPr>
        <w:t xml:space="preserve">3 броја Поврзани кади за ладење, </w:t>
      </w:r>
    </w:p>
    <w:p w:rsidR="00B8058D" w:rsidRPr="00B8058D" w:rsidRDefault="00B8058D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8058D">
        <w:rPr>
          <w:rFonts w:ascii="Arial" w:hAnsi="Arial" w:cs="Arial"/>
        </w:rPr>
        <w:t xml:space="preserve">3 броја Иноксни казани под притисок на пареа, </w:t>
      </w:r>
      <w:r w:rsidRPr="00B8058D">
        <w:rPr>
          <w:rFonts w:ascii="Arial" w:hAnsi="Arial" w:cs="Arial"/>
          <w:b/>
          <w:bCs/>
          <w:u w:val="single"/>
        </w:rPr>
        <w:t xml:space="preserve"> </w:t>
      </w:r>
    </w:p>
    <w:p w:rsidR="00B8058D" w:rsidRPr="00B8058D" w:rsidRDefault="00B8058D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8058D">
        <w:rPr>
          <w:rFonts w:ascii="Arial" w:hAnsi="Arial" w:cs="Arial"/>
        </w:rPr>
        <w:t xml:space="preserve">1 број Обичен инокс казан,  </w:t>
      </w:r>
      <w:r w:rsidRPr="00B8058D">
        <w:rPr>
          <w:rFonts w:ascii="Arial" w:hAnsi="Arial" w:cs="Arial"/>
          <w:b/>
          <w:bCs/>
          <w:u w:val="single"/>
        </w:rPr>
        <w:t xml:space="preserve"> </w:t>
      </w:r>
    </w:p>
    <w:p w:rsidR="00B8058D" w:rsidRPr="00B8058D" w:rsidRDefault="00B8058D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8058D">
        <w:rPr>
          <w:rFonts w:ascii="Arial" w:hAnsi="Arial" w:cs="Arial"/>
        </w:rPr>
        <w:t>5 броја Иноксни фритези</w:t>
      </w:r>
      <w:r w:rsidRPr="00B8058D">
        <w:rPr>
          <w:rFonts w:ascii="Arial" w:hAnsi="Arial" w:cs="Arial"/>
          <w:color w:val="FF0000"/>
        </w:rPr>
        <w:t xml:space="preserve"> </w:t>
      </w:r>
      <w:r w:rsidRPr="00B8058D">
        <w:rPr>
          <w:rFonts w:ascii="Arial" w:hAnsi="Arial" w:cs="Arial"/>
        </w:rPr>
        <w:t xml:space="preserve"> за казани, </w:t>
      </w:r>
      <w:r w:rsidRPr="00B8058D">
        <w:rPr>
          <w:rFonts w:ascii="Arial" w:hAnsi="Arial" w:cs="Arial"/>
          <w:b/>
          <w:bCs/>
          <w:u w:val="single"/>
        </w:rPr>
        <w:t xml:space="preserve"> </w:t>
      </w:r>
    </w:p>
    <w:p w:rsidR="00B8058D" w:rsidRPr="00B8058D" w:rsidRDefault="00B8058D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8058D">
        <w:rPr>
          <w:rFonts w:ascii="Arial" w:hAnsi="Arial" w:cs="Arial"/>
        </w:rPr>
        <w:t>Машински термо уред за лепење на вреќи,</w:t>
      </w:r>
      <w:r w:rsidRPr="00B8058D">
        <w:rPr>
          <w:rFonts w:ascii="Arial" w:hAnsi="Arial" w:cs="Arial"/>
          <w:b/>
        </w:rPr>
        <w:t xml:space="preserve"> </w:t>
      </w:r>
      <w:r w:rsidRPr="00B8058D">
        <w:rPr>
          <w:rFonts w:ascii="Arial" w:hAnsi="Arial" w:cs="Arial"/>
          <w:b/>
          <w:bCs/>
          <w:u w:val="single"/>
        </w:rPr>
        <w:t xml:space="preserve"> </w:t>
      </w:r>
    </w:p>
    <w:p w:rsidR="00B8058D" w:rsidRPr="00B8058D" w:rsidRDefault="00B8058D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8058D">
        <w:rPr>
          <w:rFonts w:ascii="Arial" w:hAnsi="Arial" w:cs="Arial"/>
        </w:rPr>
        <w:t xml:space="preserve">Машински термо уред за лепење на вреќи, </w:t>
      </w:r>
    </w:p>
    <w:p w:rsidR="00B8058D" w:rsidRPr="00B8058D" w:rsidRDefault="002C232E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8058D" w:rsidRPr="00B8058D">
        <w:rPr>
          <w:rFonts w:ascii="Arial" w:hAnsi="Arial" w:cs="Arial"/>
        </w:rPr>
        <w:t xml:space="preserve">7 броја Иноксни маси од 5 метри, </w:t>
      </w:r>
    </w:p>
    <w:p w:rsidR="00B8058D" w:rsidRPr="002B3440" w:rsidRDefault="002C232E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 xml:space="preserve"> </w:t>
      </w:r>
      <w:r w:rsidR="00B8058D" w:rsidRPr="002B3440">
        <w:rPr>
          <w:rFonts w:ascii="Arial" w:hAnsi="Arial" w:cs="Arial"/>
        </w:rPr>
        <w:t xml:space="preserve">2 броја Иноксни кади за перење на пластични гајби, </w:t>
      </w:r>
    </w:p>
    <w:p w:rsidR="00B8058D" w:rsidRPr="00B8058D" w:rsidRDefault="002C232E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8058D" w:rsidRPr="00B8058D">
        <w:rPr>
          <w:rFonts w:ascii="Arial" w:hAnsi="Arial" w:cs="Arial"/>
        </w:rPr>
        <w:t xml:space="preserve">2 броја Инокс казани со фритези, </w:t>
      </w:r>
      <w:r w:rsidR="00B8058D" w:rsidRPr="00B8058D">
        <w:rPr>
          <w:rFonts w:ascii="Arial" w:hAnsi="Arial" w:cs="Arial"/>
          <w:b/>
          <w:bCs/>
          <w:u w:val="single"/>
        </w:rPr>
        <w:t xml:space="preserve"> </w:t>
      </w:r>
    </w:p>
    <w:p w:rsidR="00B8058D" w:rsidRPr="002B3440" w:rsidRDefault="002C232E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 xml:space="preserve"> </w:t>
      </w:r>
      <w:r w:rsidR="00B8058D" w:rsidRPr="002B3440">
        <w:rPr>
          <w:rFonts w:ascii="Arial" w:hAnsi="Arial" w:cs="Arial"/>
        </w:rPr>
        <w:t xml:space="preserve">2 броја Инокс садови за перење на месо со ротациони буриња, </w:t>
      </w:r>
    </w:p>
    <w:p w:rsidR="00B8058D" w:rsidRPr="00B8058D" w:rsidRDefault="002C232E" w:rsidP="002C232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</w:t>
      </w:r>
      <w:r w:rsidR="00B8058D" w:rsidRPr="00B8058D">
        <w:rPr>
          <w:rFonts w:ascii="Arial" w:hAnsi="Arial" w:cs="Arial"/>
          <w:lang w:val="mk-MK"/>
        </w:rPr>
        <w:t xml:space="preserve">6 броја Инокс маси од 5 метри, </w:t>
      </w:r>
    </w:p>
    <w:p w:rsidR="00B8058D" w:rsidRPr="002B3440" w:rsidRDefault="002C232E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 xml:space="preserve"> </w:t>
      </w:r>
      <w:r w:rsidR="00B8058D">
        <w:rPr>
          <w:rFonts w:ascii="Arial" w:hAnsi="Arial" w:cs="Arial"/>
        </w:rPr>
        <w:t xml:space="preserve">2 броја Инокс кади за перење на гајби, </w:t>
      </w:r>
    </w:p>
    <w:p w:rsidR="00B8058D" w:rsidRPr="002B3440" w:rsidRDefault="002C232E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 xml:space="preserve"> </w:t>
      </w:r>
      <w:r w:rsidR="00B8058D">
        <w:rPr>
          <w:rFonts w:ascii="Arial" w:hAnsi="Arial" w:cs="Arial"/>
        </w:rPr>
        <w:t xml:space="preserve">1 број работна инокс маса, </w:t>
      </w:r>
    </w:p>
    <w:p w:rsidR="00B8058D" w:rsidRDefault="002C232E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8058D" w:rsidRPr="002B3440">
        <w:rPr>
          <w:rFonts w:ascii="Arial" w:hAnsi="Arial" w:cs="Arial"/>
        </w:rPr>
        <w:t xml:space="preserve">Машини и опрема за обработка на полжави составена од 5 дела, </w:t>
      </w:r>
    </w:p>
    <w:p w:rsidR="00B8058D" w:rsidRPr="002B3440" w:rsidRDefault="002C232E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 xml:space="preserve"> </w:t>
      </w:r>
      <w:r w:rsidR="00B8058D">
        <w:rPr>
          <w:rFonts w:ascii="Arial" w:hAnsi="Arial" w:cs="Arial"/>
        </w:rPr>
        <w:t xml:space="preserve">Рачен виљушкар, </w:t>
      </w:r>
    </w:p>
    <w:p w:rsidR="00B8058D" w:rsidRPr="002B3440" w:rsidRDefault="00B8058D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 xml:space="preserve">Цистерна за мазут 20 тонска, </w:t>
      </w:r>
      <w:r>
        <w:rPr>
          <w:rFonts w:ascii="Arial" w:hAnsi="Arial" w:cs="Arial"/>
          <w:b/>
          <w:bCs/>
          <w:u w:val="single"/>
        </w:rPr>
        <w:t xml:space="preserve"> </w:t>
      </w:r>
    </w:p>
    <w:p w:rsidR="002B3440" w:rsidRPr="002B3440" w:rsidRDefault="00B8058D" w:rsidP="002C23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B3440">
        <w:rPr>
          <w:rFonts w:ascii="Arial" w:hAnsi="Arial" w:cs="Arial"/>
        </w:rPr>
        <w:t xml:space="preserve">Котлара со два котла, цистерна за вода 3т. железна, цистерна за мазут 3т. железна, цистерна за нафта пластична 1.5 тон, </w:t>
      </w:r>
      <w:r w:rsidR="002B3440" w:rsidRPr="002B344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сите со вкупна проценета вредност од 1.605.666,оо денари</w:t>
      </w:r>
      <w:r w:rsidR="002B3440" w:rsidRPr="002B3440">
        <w:rPr>
          <w:rFonts w:ascii="Arial" w:hAnsi="Arial" w:cs="Arial"/>
          <w:b/>
          <w:bCs/>
          <w:color w:val="000000"/>
          <w:u w:val="single"/>
        </w:rPr>
        <w:t>.</w:t>
      </w:r>
    </w:p>
    <w:p w:rsidR="002B3440" w:rsidRDefault="002B3440" w:rsidP="002C232E">
      <w:pPr>
        <w:pStyle w:val="BodyText"/>
        <w:rPr>
          <w:rFonts w:ascii="Arial" w:hAnsi="Arial" w:cs="Arial"/>
          <w:lang w:val="mk-MK"/>
        </w:rPr>
      </w:pPr>
    </w:p>
    <w:p w:rsidR="002B3440" w:rsidRPr="00AC2844" w:rsidRDefault="002B3440" w:rsidP="002B3440">
      <w:pPr>
        <w:ind w:left="-284" w:firstLine="100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C2844">
        <w:rPr>
          <w:rFonts w:ascii="Arial" w:hAnsi="Arial" w:cs="Arial"/>
          <w:b/>
          <w:sz w:val="24"/>
          <w:szCs w:val="24"/>
          <w:u w:val="single"/>
        </w:rPr>
        <w:t>На оваа второ јавно наддавање, почетната вредност на подвижните предмети кои ќе се продаваат во пакет, ќе изнесува 802.833,оо денари.</w:t>
      </w:r>
    </w:p>
    <w:p w:rsidR="00B8058D" w:rsidRDefault="00301F9A" w:rsidP="00B8058D">
      <w:pPr>
        <w:pStyle w:val="BodyText"/>
        <w:ind w:firstLine="360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b/>
          <w:u w:val="single"/>
          <w:lang w:val="mk-MK"/>
        </w:rPr>
        <w:lastRenderedPageBreak/>
        <w:t>Продажбата ќе се одржи на ден 05.11</w:t>
      </w:r>
      <w:r w:rsidR="00B8058D">
        <w:rPr>
          <w:rFonts w:ascii="Arial" w:hAnsi="Arial" w:cs="Arial"/>
          <w:b/>
          <w:u w:val="single"/>
          <w:lang w:val="mk-MK"/>
        </w:rPr>
        <w:t>.202</w:t>
      </w:r>
      <w:r w:rsidR="00B8058D">
        <w:rPr>
          <w:rFonts w:ascii="Arial" w:hAnsi="Arial" w:cs="Arial"/>
          <w:b/>
          <w:u w:val="single"/>
        </w:rPr>
        <w:t>5</w:t>
      </w:r>
      <w:r w:rsidR="00B8058D">
        <w:rPr>
          <w:rFonts w:ascii="Arial" w:hAnsi="Arial" w:cs="Arial"/>
          <w:b/>
          <w:u w:val="single"/>
          <w:lang w:val="mk-MK"/>
        </w:rPr>
        <w:t xml:space="preserve"> година во </w:t>
      </w:r>
      <w:r>
        <w:rPr>
          <w:rFonts w:ascii="Arial" w:hAnsi="Arial" w:cs="Arial"/>
          <w:b/>
          <w:u w:val="single"/>
          <w:lang w:val="mk-MK"/>
        </w:rPr>
        <w:t>09</w:t>
      </w:r>
      <w:r w:rsidR="00B8058D">
        <w:rPr>
          <w:rFonts w:ascii="Arial" w:hAnsi="Arial" w:cs="Arial"/>
          <w:b/>
          <w:u w:val="single"/>
          <w:lang w:val="mk-MK"/>
        </w:rPr>
        <w:t xml:space="preserve">:00 часот  во просториите на </w:t>
      </w:r>
      <w:r w:rsidR="00B8058D">
        <w:rPr>
          <w:rFonts w:ascii="Arial" w:hAnsi="Arial" w:cs="Arial"/>
          <w:b/>
          <w:u w:val="single"/>
        </w:rPr>
        <w:t>Извршител Благој Бањански од Неготино</w:t>
      </w:r>
      <w:r w:rsidR="00B8058D">
        <w:rPr>
          <w:rFonts w:ascii="Arial" w:hAnsi="Arial" w:cs="Arial"/>
          <w:b/>
          <w:u w:val="single"/>
          <w:lang w:val="mk-MK"/>
        </w:rPr>
        <w:t>.</w:t>
      </w:r>
    </w:p>
    <w:p w:rsidR="00B8058D" w:rsidRDefault="00B8058D" w:rsidP="00B8058D">
      <w:pPr>
        <w:ind w:firstLine="720"/>
        <w:jc w:val="both"/>
        <w:rPr>
          <w:rFonts w:ascii="Arial" w:hAnsi="Arial" w:cs="Arial"/>
        </w:rPr>
      </w:pPr>
    </w:p>
    <w:p w:rsidR="001F2BB9" w:rsidRDefault="00B8058D" w:rsidP="001F2BB9">
      <w:pPr>
        <w:spacing w:line="240" w:lineRule="auto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 „НОВА МАКЕДОНИЈА“ и електронски на веб страницата на Комората.</w:t>
      </w:r>
    </w:p>
    <w:p w:rsidR="00B8058D" w:rsidRDefault="00B8058D" w:rsidP="001F2BB9">
      <w:pPr>
        <w:spacing w:line="240" w:lineRule="auto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</w:t>
      </w:r>
      <w:r w:rsidR="0057066A">
        <w:rPr>
          <w:rFonts w:ascii="Arial" w:hAnsi="Arial" w:cs="Arial"/>
        </w:rPr>
        <w:t>проценетата вредност на предметите</w:t>
      </w:r>
      <w:r>
        <w:rPr>
          <w:rFonts w:ascii="Arial" w:hAnsi="Arial" w:cs="Arial"/>
        </w:rPr>
        <w:t xml:space="preserve">, најкасно до </w:t>
      </w:r>
      <w:r w:rsidR="00301F9A">
        <w:rPr>
          <w:rFonts w:ascii="Arial" w:hAnsi="Arial" w:cs="Arial"/>
        </w:rPr>
        <w:t>04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1</w:t>
      </w:r>
      <w:r w:rsidR="00301F9A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 година.</w:t>
      </w:r>
    </w:p>
    <w:p w:rsidR="00B8058D" w:rsidRDefault="00B8058D" w:rsidP="00B8058D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u w:val="single"/>
        </w:rPr>
        <w:t>бр.240320002215396</w:t>
      </w:r>
      <w:r>
        <w:rPr>
          <w:rFonts w:ascii="Arial" w:hAnsi="Arial" w:cs="Arial"/>
          <w:b/>
        </w:rPr>
        <w:t xml:space="preserve"> која се води кај УНИ Банка АД С</w:t>
      </w:r>
      <w:r w:rsidR="004F671D">
        <w:rPr>
          <w:rFonts w:ascii="Arial" w:hAnsi="Arial" w:cs="Arial"/>
          <w:b/>
        </w:rPr>
        <w:t xml:space="preserve">копје </w:t>
      </w:r>
      <w:r>
        <w:rPr>
          <w:rFonts w:ascii="Arial" w:hAnsi="Arial" w:cs="Arial"/>
          <w:b/>
        </w:rPr>
        <w:t>.</w:t>
      </w:r>
    </w:p>
    <w:p w:rsidR="00B8058D" w:rsidRDefault="00B8058D" w:rsidP="00B8058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предметот, веднаш по заклучувањето на наддавањето, а најдоцна во рок од три дена согласно член 112 став (1) од Законот за извршување.</w:t>
      </w:r>
    </w:p>
    <w:p w:rsidR="00B8058D" w:rsidRDefault="00B8058D" w:rsidP="00B8058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Предметот што е ставен на продажба може да се разгледа по претходна најава кај Извршителот.</w:t>
      </w:r>
    </w:p>
    <w:p w:rsidR="00B8058D" w:rsidRDefault="00B8058D" w:rsidP="00B805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8058D" w:rsidRDefault="00B8058D" w:rsidP="00B805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8058D" w:rsidRDefault="00B8058D" w:rsidP="00B805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8058D" w:rsidRPr="00271B60" w:rsidRDefault="00B8058D" w:rsidP="00B805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671D6F" w:rsidRPr="00572204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572204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72204">
        <w:rPr>
          <w:rFonts w:ascii="Arial" w:hAnsi="Arial" w:cs="Arial"/>
        </w:rPr>
        <w:t xml:space="preserve">                  </w:t>
      </w:r>
      <w:r w:rsidR="00271B60">
        <w:rPr>
          <w:rFonts w:ascii="Arial" w:hAnsi="Arial" w:cs="Arial"/>
          <w:lang w:val="en-US"/>
        </w:rPr>
        <w:t xml:space="preserve">                  </w:t>
      </w:r>
      <w:r w:rsidR="000A63AA">
        <w:rPr>
          <w:rFonts w:ascii="Arial" w:hAnsi="Arial" w:cs="Arial"/>
          <w:lang w:val="en-US"/>
        </w:rPr>
        <w:t xml:space="preserve"> </w:t>
      </w:r>
      <w:r w:rsidR="00AF1FB9">
        <w:rPr>
          <w:rFonts w:ascii="Arial" w:hAnsi="Arial" w:cs="Arial"/>
          <w:lang w:val="en-US"/>
        </w:rPr>
        <w:t xml:space="preserve">        </w:t>
      </w:r>
      <w:r w:rsidRPr="00572204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603"/>
      </w:tblGrid>
      <w:tr w:rsidR="00671D6F" w:rsidRPr="00572204" w:rsidTr="00AF1FB9">
        <w:trPr>
          <w:trHeight w:val="851"/>
        </w:trPr>
        <w:tc>
          <w:tcPr>
            <w:tcW w:w="4603" w:type="dxa"/>
          </w:tcPr>
          <w:p w:rsidR="00671D6F" w:rsidRPr="00572204" w:rsidRDefault="00B76566" w:rsidP="00301F9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</w:rPr>
              <w:t>Благој Бањански</w:t>
            </w:r>
            <w:r w:rsidR="004F671D" w:rsidRPr="00FC7566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88.95pt;height:54.1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Default="00671D6F" w:rsidP="00B80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1D6F" w:rsidRPr="00572204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72204">
        <w:rPr>
          <w:rFonts w:ascii="Arial" w:hAnsi="Arial" w:cs="Arial"/>
          <w:lang w:val="en-US"/>
        </w:rPr>
        <w:br w:type="textWrapping" w:clear="all"/>
      </w:r>
      <w:r w:rsidRPr="0057220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901BD" w:rsidRPr="00572204" w:rsidRDefault="00671D6F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2204">
        <w:rPr>
          <w:rFonts w:ascii="Arial" w:hAnsi="Arial" w:cs="Arial"/>
          <w:b/>
          <w:sz w:val="20"/>
          <w:szCs w:val="20"/>
        </w:rPr>
        <w:t>Правна поука:</w:t>
      </w:r>
      <w:r w:rsidRPr="00572204">
        <w:rPr>
          <w:rFonts w:ascii="Arial" w:hAnsi="Arial" w:cs="Arial"/>
          <w:sz w:val="20"/>
          <w:szCs w:val="20"/>
        </w:rPr>
        <w:t xml:space="preserve"> Против овој заклучок може да се п</w:t>
      </w:r>
      <w:r w:rsidR="00572204" w:rsidRPr="00572204">
        <w:rPr>
          <w:rFonts w:ascii="Arial" w:hAnsi="Arial" w:cs="Arial"/>
          <w:sz w:val="20"/>
          <w:szCs w:val="20"/>
        </w:rPr>
        <w:t>однесе приговор до</w:t>
      </w:r>
      <w:r w:rsidRPr="00572204">
        <w:rPr>
          <w:rFonts w:ascii="Arial" w:hAnsi="Arial" w:cs="Arial"/>
          <w:sz w:val="20"/>
          <w:szCs w:val="20"/>
        </w:rPr>
        <w:t xml:space="preserve"> </w:t>
      </w:r>
      <w:bookmarkStart w:id="25" w:name="OSudPouka"/>
      <w:bookmarkEnd w:id="25"/>
      <w:r w:rsidR="005E3250">
        <w:rPr>
          <w:rFonts w:ascii="Arial" w:hAnsi="Arial" w:cs="Arial"/>
          <w:sz w:val="20"/>
          <w:szCs w:val="20"/>
        </w:rPr>
        <w:t>Основниот суд на територијата каде што што ќе се спроведува извршувањето</w:t>
      </w:r>
      <w:r w:rsidRPr="00572204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C901BD" w:rsidRPr="00572204" w:rsidSect="00700A35">
      <w:footerReference w:type="default" r:id="rId9"/>
      <w:pgSz w:w="12240" w:h="15840"/>
      <w:pgMar w:top="36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571" w:rsidRDefault="005C3571" w:rsidP="00B76566">
      <w:pPr>
        <w:spacing w:after="0" w:line="240" w:lineRule="auto"/>
      </w:pPr>
      <w:r>
        <w:separator/>
      </w:r>
    </w:p>
  </w:endnote>
  <w:endnote w:type="continuationSeparator" w:id="1">
    <w:p w:rsidR="005C3571" w:rsidRDefault="005C3571" w:rsidP="00B7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2E" w:rsidRPr="00B76566" w:rsidRDefault="002C232E" w:rsidP="00B7656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C756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C7566">
      <w:rPr>
        <w:rFonts w:ascii="Arial" w:hAnsi="Arial" w:cs="Arial"/>
        <w:sz w:val="14"/>
      </w:rPr>
      <w:fldChar w:fldCharType="separate"/>
    </w:r>
    <w:r w:rsidR="004F671D">
      <w:rPr>
        <w:rFonts w:ascii="Arial" w:hAnsi="Arial" w:cs="Arial"/>
        <w:noProof/>
        <w:sz w:val="14"/>
      </w:rPr>
      <w:t>2</w:t>
    </w:r>
    <w:r w:rsidR="00FC756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571" w:rsidRDefault="005C3571" w:rsidP="00B76566">
      <w:pPr>
        <w:spacing w:after="0" w:line="240" w:lineRule="auto"/>
      </w:pPr>
      <w:r>
        <w:separator/>
      </w:r>
    </w:p>
  </w:footnote>
  <w:footnote w:type="continuationSeparator" w:id="1">
    <w:p w:rsidR="005C3571" w:rsidRDefault="005C3571" w:rsidP="00B76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47907"/>
    <w:multiLevelType w:val="hybridMultilevel"/>
    <w:tmpl w:val="D826E598"/>
    <w:lvl w:ilvl="0" w:tplc="167E543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63E59"/>
    <w:multiLevelType w:val="multilevel"/>
    <w:tmpl w:val="5D8666B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)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1080" w:hanging="108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440" w:hanging="144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800" w:hanging="1800"/>
      </w:pPr>
    </w:lvl>
    <w:lvl w:ilvl="8">
      <w:start w:val="1"/>
      <w:numFmt w:val="decimal"/>
      <w:lvlText w:val="%1.%2)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64249"/>
    <w:rsid w:val="0008453A"/>
    <w:rsid w:val="000A63AA"/>
    <w:rsid w:val="000C5FF2"/>
    <w:rsid w:val="000E1061"/>
    <w:rsid w:val="000F47FC"/>
    <w:rsid w:val="00106DAB"/>
    <w:rsid w:val="00165519"/>
    <w:rsid w:val="001C2E77"/>
    <w:rsid w:val="001D3609"/>
    <w:rsid w:val="001F1BC3"/>
    <w:rsid w:val="001F2BB9"/>
    <w:rsid w:val="002233F5"/>
    <w:rsid w:val="00251686"/>
    <w:rsid w:val="00256F67"/>
    <w:rsid w:val="00265BA5"/>
    <w:rsid w:val="00271B60"/>
    <w:rsid w:val="002B3440"/>
    <w:rsid w:val="002B362E"/>
    <w:rsid w:val="002C232E"/>
    <w:rsid w:val="00301F9A"/>
    <w:rsid w:val="003134CE"/>
    <w:rsid w:val="003201EB"/>
    <w:rsid w:val="00336CE8"/>
    <w:rsid w:val="00357A3C"/>
    <w:rsid w:val="00365747"/>
    <w:rsid w:val="003A33AE"/>
    <w:rsid w:val="003B4401"/>
    <w:rsid w:val="003C45D0"/>
    <w:rsid w:val="0044242B"/>
    <w:rsid w:val="00457579"/>
    <w:rsid w:val="00485017"/>
    <w:rsid w:val="00495025"/>
    <w:rsid w:val="004B24BF"/>
    <w:rsid w:val="004D7742"/>
    <w:rsid w:val="004F671D"/>
    <w:rsid w:val="00552619"/>
    <w:rsid w:val="0057066A"/>
    <w:rsid w:val="00572204"/>
    <w:rsid w:val="00583CFF"/>
    <w:rsid w:val="005961D3"/>
    <w:rsid w:val="005C3571"/>
    <w:rsid w:val="005D4E49"/>
    <w:rsid w:val="005E3250"/>
    <w:rsid w:val="005E58A7"/>
    <w:rsid w:val="00612ED0"/>
    <w:rsid w:val="00645661"/>
    <w:rsid w:val="006501A8"/>
    <w:rsid w:val="00657F20"/>
    <w:rsid w:val="00671D6F"/>
    <w:rsid w:val="00687C57"/>
    <w:rsid w:val="006922F6"/>
    <w:rsid w:val="006A34A7"/>
    <w:rsid w:val="006A6A9F"/>
    <w:rsid w:val="006D4156"/>
    <w:rsid w:val="006F43D5"/>
    <w:rsid w:val="00700A35"/>
    <w:rsid w:val="00745CA0"/>
    <w:rsid w:val="00746C73"/>
    <w:rsid w:val="00784A9E"/>
    <w:rsid w:val="007C3ECA"/>
    <w:rsid w:val="007C50BE"/>
    <w:rsid w:val="007D2E86"/>
    <w:rsid w:val="007D423E"/>
    <w:rsid w:val="007E08E4"/>
    <w:rsid w:val="00823A69"/>
    <w:rsid w:val="00851006"/>
    <w:rsid w:val="008658E4"/>
    <w:rsid w:val="008E0E4B"/>
    <w:rsid w:val="00922E68"/>
    <w:rsid w:val="00997D80"/>
    <w:rsid w:val="009A3558"/>
    <w:rsid w:val="009D1006"/>
    <w:rsid w:val="00A92E2A"/>
    <w:rsid w:val="00AC2844"/>
    <w:rsid w:val="00AF1FB9"/>
    <w:rsid w:val="00AF2DF1"/>
    <w:rsid w:val="00B15047"/>
    <w:rsid w:val="00B76566"/>
    <w:rsid w:val="00B8058D"/>
    <w:rsid w:val="00B948C9"/>
    <w:rsid w:val="00B97B70"/>
    <w:rsid w:val="00BA21FF"/>
    <w:rsid w:val="00C0270B"/>
    <w:rsid w:val="00C41163"/>
    <w:rsid w:val="00C5303E"/>
    <w:rsid w:val="00C56FE9"/>
    <w:rsid w:val="00C8150C"/>
    <w:rsid w:val="00C901BD"/>
    <w:rsid w:val="00CF586F"/>
    <w:rsid w:val="00D204EC"/>
    <w:rsid w:val="00DA301E"/>
    <w:rsid w:val="00DC01A9"/>
    <w:rsid w:val="00DF1A7E"/>
    <w:rsid w:val="00E14096"/>
    <w:rsid w:val="00E41120"/>
    <w:rsid w:val="00E7398B"/>
    <w:rsid w:val="00E87AF3"/>
    <w:rsid w:val="00E92A78"/>
    <w:rsid w:val="00EA2617"/>
    <w:rsid w:val="00F614C4"/>
    <w:rsid w:val="00FC7566"/>
    <w:rsid w:val="00FE0CED"/>
    <w:rsid w:val="00FE428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76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56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76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56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8058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Izvrsitel4</cp:lastModifiedBy>
  <cp:revision>15</cp:revision>
  <cp:lastPrinted>2025-10-20T09:06:00Z</cp:lastPrinted>
  <dcterms:created xsi:type="dcterms:W3CDTF">2025-10-17T10:08:00Z</dcterms:created>
  <dcterms:modified xsi:type="dcterms:W3CDTF">2025-10-20T09:38:00Z</dcterms:modified>
</cp:coreProperties>
</file>