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6204"/>
        <w:gridCol w:w="566"/>
        <w:gridCol w:w="993"/>
        <w:gridCol w:w="2977"/>
      </w:tblGrid>
      <w:tr w:rsidR="00823825" w:rsidRPr="00DB4229" w:rsidTr="009851EC">
        <w:tc>
          <w:tcPr>
            <w:tcW w:w="6204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DB4229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0" w:name="Ibr"/>
            <w:bookmarkEnd w:id="0"/>
            <w:r w:rsidR="007A1F3E">
              <w:rPr>
                <w:rFonts w:ascii="Arial" w:eastAsia="Times New Roman" w:hAnsi="Arial" w:cs="Arial"/>
                <w:b/>
                <w:lang w:val="en-US"/>
              </w:rPr>
              <w:t>334/2019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</w:tbl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  <w:bookmarkStart w:id="1" w:name="OPodracjeSud"/>
      <w:bookmarkEnd w:id="1"/>
    </w:p>
    <w:p w:rsidR="0021499C" w:rsidRPr="00823825" w:rsidRDefault="007A1F3E" w:rsidP="007A1F3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2" w:name="Izvrsitel"/>
      <w:bookmarkEnd w:id="2"/>
      <w:r>
        <w:rPr>
          <w:rFonts w:ascii="Arial" w:hAnsi="Arial" w:cs="Arial"/>
        </w:rPr>
        <w:t>Љупчо Јованов</w:t>
      </w:r>
      <w:r w:rsidRPr="00823825">
        <w:rPr>
          <w:rFonts w:ascii="Arial" w:hAnsi="Arial" w:cs="Arial"/>
        </w:rPr>
        <w:t xml:space="preserve"> од </w:t>
      </w:r>
      <w:bookmarkStart w:id="3" w:name="Adresa"/>
      <w:bookmarkEnd w:id="3"/>
      <w:r>
        <w:rPr>
          <w:rFonts w:ascii="Arial" w:hAnsi="Arial" w:cs="Arial"/>
        </w:rPr>
        <w:t>Кавадарци, ул.Цано Поп Ристов бр.44/4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4" w:name="Doveritel1"/>
      <w:bookmarkEnd w:id="4"/>
      <w:r w:rsidRPr="001E7543">
        <w:rPr>
          <w:rFonts w:ascii="Arial" w:hAnsi="Arial" w:cs="Arial"/>
        </w:rPr>
        <w:t xml:space="preserve">доверителот Стопанска Банка АД Скопје од </w:t>
      </w:r>
      <w:bookmarkStart w:id="5" w:name="DovGrad1"/>
      <w:bookmarkEnd w:id="5"/>
      <w:r w:rsidRPr="001E7543">
        <w:rPr>
          <w:rFonts w:ascii="Arial" w:hAnsi="Arial" w:cs="Arial"/>
        </w:rPr>
        <w:t>Скопје</w:t>
      </w:r>
      <w:r w:rsidRPr="001E7543">
        <w:rPr>
          <w:rFonts w:ascii="Arial" w:hAnsi="Arial" w:cs="Arial"/>
          <w:lang w:val="ru-RU"/>
        </w:rPr>
        <w:t xml:space="preserve"> </w:t>
      </w:r>
      <w:r w:rsidRPr="001E7543">
        <w:rPr>
          <w:rFonts w:ascii="Arial" w:hAnsi="Arial" w:cs="Arial"/>
        </w:rPr>
        <w:t xml:space="preserve">со </w:t>
      </w:r>
      <w:bookmarkStart w:id="6" w:name="opis_edb1"/>
      <w:bookmarkEnd w:id="6"/>
      <w:r w:rsidRPr="001E7543">
        <w:rPr>
          <w:rFonts w:ascii="Arial" w:hAnsi="Arial" w:cs="Arial"/>
        </w:rPr>
        <w:t xml:space="preserve">седиште на  </w:t>
      </w:r>
      <w:bookmarkStart w:id="7" w:name="adresa1"/>
      <w:bookmarkEnd w:id="7"/>
      <w:r w:rsidRPr="001E7543">
        <w:rPr>
          <w:rFonts w:ascii="Arial" w:hAnsi="Arial" w:cs="Arial"/>
        </w:rPr>
        <w:t>ул.11 Октомври бр.7 преку полномошник Адвокат Весна Давчева</w:t>
      </w:r>
      <w:r w:rsidRPr="001E7543">
        <w:rPr>
          <w:rFonts w:ascii="Arial" w:hAnsi="Arial" w:cs="Arial"/>
          <w:lang w:val="ru-RU"/>
        </w:rPr>
        <w:t>,</w:t>
      </w:r>
      <w:r w:rsidRPr="001E7543">
        <w:rPr>
          <w:rFonts w:ascii="Arial" w:hAnsi="Arial" w:cs="Arial"/>
        </w:rPr>
        <w:t xml:space="preserve"> </w:t>
      </w:r>
      <w:bookmarkStart w:id="8" w:name="Doveritel2"/>
      <w:bookmarkStart w:id="9" w:name="Doveritel3"/>
      <w:bookmarkStart w:id="10" w:name="Doveritel4"/>
      <w:bookmarkStart w:id="11" w:name="Doveritel5"/>
      <w:bookmarkEnd w:id="8"/>
      <w:bookmarkEnd w:id="9"/>
      <w:bookmarkEnd w:id="10"/>
      <w:bookmarkEnd w:id="11"/>
      <w:r w:rsidRPr="001E7543">
        <w:rPr>
          <w:rFonts w:ascii="Arial" w:hAnsi="Arial" w:cs="Arial"/>
        </w:rPr>
        <w:t xml:space="preserve"> засновано на извршната исправа </w:t>
      </w:r>
      <w:bookmarkStart w:id="12" w:name="IzvIsprava"/>
      <w:bookmarkEnd w:id="12"/>
      <w:r w:rsidRPr="001E7543">
        <w:rPr>
          <w:rFonts w:ascii="Arial" w:hAnsi="Arial" w:cs="Arial"/>
        </w:rPr>
        <w:t xml:space="preserve">ОДУ.бр.85/08 од 21.02.2018 година на Нотар Ванчо Тренев од Неготино, против </w:t>
      </w:r>
      <w:bookmarkStart w:id="13" w:name="Dolznik1"/>
      <w:bookmarkEnd w:id="13"/>
      <w:r w:rsidRPr="001E7543">
        <w:rPr>
          <w:rFonts w:ascii="Arial" w:hAnsi="Arial" w:cs="Arial"/>
        </w:rPr>
        <w:t xml:space="preserve">должникот Друштво за производство трговија и услуги Б-ИГОР ДООЕЛ увоз-извоз с.Сопот Кавадарци од </w:t>
      </w:r>
      <w:bookmarkStart w:id="14" w:name="DolzGrad1"/>
      <w:bookmarkEnd w:id="14"/>
      <w:r w:rsidRPr="001E7543">
        <w:rPr>
          <w:rFonts w:ascii="Arial" w:hAnsi="Arial" w:cs="Arial"/>
        </w:rPr>
        <w:t xml:space="preserve">Кавадарци со </w:t>
      </w:r>
      <w:bookmarkStart w:id="15" w:name="opis_edb1_dolz"/>
      <w:bookmarkEnd w:id="15"/>
      <w:r w:rsidRPr="001E7543">
        <w:rPr>
          <w:rFonts w:ascii="Arial" w:hAnsi="Arial" w:cs="Arial"/>
          <w:lang w:val="ru-RU"/>
        </w:rPr>
        <w:t>седиште на</w:t>
      </w:r>
      <w:r w:rsidRPr="001E7543">
        <w:rPr>
          <w:rFonts w:ascii="Arial" w:hAnsi="Arial" w:cs="Arial"/>
        </w:rPr>
        <w:t xml:space="preserve"> </w:t>
      </w:r>
      <w:bookmarkStart w:id="16" w:name="adresa1_dolz"/>
      <w:bookmarkEnd w:id="16"/>
      <w:r w:rsidRPr="001E7543">
        <w:rPr>
          <w:rFonts w:ascii="Arial" w:hAnsi="Arial" w:cs="Arial"/>
        </w:rPr>
        <w:t xml:space="preserve">ул.Индустриска бр.103 с.Сопот, </w:t>
      </w:r>
      <w:bookmarkStart w:id="17" w:name="Dolznik2"/>
      <w:bookmarkEnd w:id="17"/>
      <w:r w:rsidRPr="001E7543">
        <w:rPr>
          <w:rFonts w:ascii="Arial" w:hAnsi="Arial" w:cs="Arial"/>
        </w:rPr>
        <w:t>и заложниот должник Игор Блажев</w:t>
      </w:r>
      <w:r>
        <w:rPr>
          <w:rFonts w:ascii="Arial" w:hAnsi="Arial" w:cs="Arial"/>
        </w:rPr>
        <w:t xml:space="preserve"> од Кавадарци со живеалиште на ул.Илинденска бр.103 с.Сопот,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18" w:name="VredPredmet"/>
      <w:bookmarkEnd w:id="18"/>
      <w:r>
        <w:rPr>
          <w:rFonts w:ascii="Arial" w:hAnsi="Arial" w:cs="Arial"/>
        </w:rPr>
        <w:t>6.157.137,00</w:t>
      </w:r>
      <w:r w:rsidRPr="00823825">
        <w:rPr>
          <w:rFonts w:ascii="Arial" w:hAnsi="Arial" w:cs="Arial"/>
        </w:rPr>
        <w:t xml:space="preserve"> денари </w:t>
      </w:r>
      <w:r w:rsidR="0021499C" w:rsidRPr="00823825">
        <w:rPr>
          <w:rFonts w:ascii="Arial" w:hAnsi="Arial" w:cs="Arial"/>
        </w:rPr>
        <w:t xml:space="preserve">на ден </w:t>
      </w:r>
      <w:bookmarkStart w:id="19" w:name="DatumIzdava"/>
      <w:bookmarkEnd w:id="19"/>
      <w:r w:rsidR="004D1FA7">
        <w:rPr>
          <w:rFonts w:ascii="Arial" w:hAnsi="Arial" w:cs="Arial"/>
        </w:rPr>
        <w:t>05.04</w:t>
      </w:r>
      <w:r>
        <w:rPr>
          <w:rFonts w:ascii="Arial" w:hAnsi="Arial" w:cs="Arial"/>
        </w:rPr>
        <w:t>.2021</w:t>
      </w:r>
      <w:r w:rsidR="0021499C"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7A1F3E" w:rsidRDefault="007A1F3E" w:rsidP="007A1F3E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 </w:t>
      </w:r>
      <w:r>
        <w:rPr>
          <w:rFonts w:ascii="Arial" w:eastAsia="Times New Roman" w:hAnsi="Arial" w:cs="Arial"/>
        </w:rPr>
        <w:t xml:space="preserve">трета  </w:t>
      </w:r>
      <w:r w:rsidRPr="00211393">
        <w:rPr>
          <w:rFonts w:ascii="Arial" w:eastAsia="Times New Roman" w:hAnsi="Arial" w:cs="Arial"/>
        </w:rPr>
        <w:t>продажба со усно  јавно наддавање на недвижноста означена како: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  <w:bCs/>
        </w:rPr>
      </w:pPr>
      <w:r w:rsidRPr="002470E4">
        <w:rPr>
          <w:rFonts w:ascii="Arial" w:hAnsi="Arial" w:cs="Arial"/>
          <w:b/>
          <w:bCs/>
        </w:rPr>
        <w:t xml:space="preserve">КП бр.11121 дел 1 </w:t>
      </w:r>
      <w:r w:rsidRPr="002470E4">
        <w:rPr>
          <w:rFonts w:ascii="Arial" w:hAnsi="Arial" w:cs="Arial"/>
          <w:bCs/>
        </w:rPr>
        <w:t xml:space="preserve">во м.в.А.Пеган катастарска култура 50000 1 во површина од 100m2, 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  <w:bCs/>
        </w:rPr>
      </w:pPr>
      <w:r w:rsidRPr="002470E4">
        <w:rPr>
          <w:rFonts w:ascii="Arial" w:hAnsi="Arial" w:cs="Arial"/>
          <w:b/>
          <w:bCs/>
        </w:rPr>
        <w:t xml:space="preserve">КП бр.11121 дел 1 </w:t>
      </w:r>
      <w:r w:rsidRPr="002470E4">
        <w:rPr>
          <w:rFonts w:ascii="Arial" w:hAnsi="Arial" w:cs="Arial"/>
          <w:bCs/>
        </w:rPr>
        <w:t>во м.в.А.Пеган катастарска култура 70000 во површина од 112m2, запишани во лист Б од Имотен лист 5984 за КО неготино,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  <w:bCs/>
        </w:rPr>
      </w:pPr>
      <w:r w:rsidRPr="002470E4">
        <w:rPr>
          <w:rFonts w:ascii="Arial" w:hAnsi="Arial" w:cs="Arial"/>
          <w:b/>
          <w:bCs/>
        </w:rPr>
        <w:t xml:space="preserve">КП бр.11121 дел 1 </w:t>
      </w:r>
      <w:r w:rsidRPr="002470E4">
        <w:rPr>
          <w:rFonts w:ascii="Arial" w:hAnsi="Arial" w:cs="Arial"/>
          <w:bCs/>
        </w:rPr>
        <w:t>адреса А.Пеган бр.на зграда/друг објект 1 намена за зграда лоѓии,балкони и тераси влез 001 кат 01 број 000 во површина од 16m2,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  <w:bCs/>
        </w:rPr>
      </w:pPr>
      <w:r w:rsidRPr="002470E4">
        <w:rPr>
          <w:rFonts w:ascii="Arial" w:hAnsi="Arial" w:cs="Arial"/>
          <w:b/>
          <w:bCs/>
        </w:rPr>
        <w:t xml:space="preserve">КП бр.11121 дел 1 </w:t>
      </w:r>
      <w:r w:rsidRPr="002470E4">
        <w:rPr>
          <w:rFonts w:ascii="Arial" w:hAnsi="Arial" w:cs="Arial"/>
          <w:bCs/>
        </w:rPr>
        <w:t>адреса А.Пеган бр.на зграда/друг објект 1 намена за зграда стан во семејна зграда влез 001 кат 01 број 001 во површина од 77m2,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  <w:bCs/>
        </w:rPr>
      </w:pPr>
      <w:r w:rsidRPr="002470E4">
        <w:rPr>
          <w:rFonts w:ascii="Arial" w:hAnsi="Arial" w:cs="Arial"/>
          <w:b/>
          <w:bCs/>
        </w:rPr>
        <w:t xml:space="preserve">КП бр.11121 дел 1 </w:t>
      </w:r>
      <w:r w:rsidRPr="002470E4">
        <w:rPr>
          <w:rFonts w:ascii="Arial" w:hAnsi="Arial" w:cs="Arial"/>
          <w:bCs/>
        </w:rPr>
        <w:t>адреса А.Пеган бр.на зграда/друг објект 1 намена за зграда лоѓии,балкони и тераси влез 001 кат 02 број 000 во површина од 7m2,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  <w:bCs/>
        </w:rPr>
      </w:pPr>
      <w:r w:rsidRPr="002470E4">
        <w:rPr>
          <w:rFonts w:ascii="Arial" w:hAnsi="Arial" w:cs="Arial"/>
          <w:b/>
          <w:bCs/>
        </w:rPr>
        <w:t xml:space="preserve">КП бр.11121 дел 1 </w:t>
      </w:r>
      <w:r w:rsidRPr="002470E4">
        <w:rPr>
          <w:rFonts w:ascii="Arial" w:hAnsi="Arial" w:cs="Arial"/>
          <w:bCs/>
        </w:rPr>
        <w:t>адреса А.Пеган бр.на зграда/друг објект 1 намена за зграда стан во семејна зграда влез 001 кат 02 број 001 во површина од 79m2,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  <w:bCs/>
        </w:rPr>
      </w:pPr>
      <w:r w:rsidRPr="002470E4">
        <w:rPr>
          <w:rFonts w:ascii="Arial" w:hAnsi="Arial" w:cs="Arial"/>
          <w:b/>
          <w:bCs/>
        </w:rPr>
        <w:t xml:space="preserve">КП бр.11121 дел 1 </w:t>
      </w:r>
      <w:r w:rsidRPr="002470E4">
        <w:rPr>
          <w:rFonts w:ascii="Arial" w:hAnsi="Arial" w:cs="Arial"/>
          <w:bCs/>
        </w:rPr>
        <w:t>адреса А.Пеган бр.на зграда/друг објект 1 намена за зграда гаража влез 001 кат ПР број 000 во површина од 40m2,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  <w:bCs/>
        </w:rPr>
      </w:pPr>
      <w:r w:rsidRPr="002470E4">
        <w:rPr>
          <w:rFonts w:ascii="Arial" w:hAnsi="Arial" w:cs="Arial"/>
          <w:b/>
          <w:bCs/>
        </w:rPr>
        <w:t xml:space="preserve">КП бр.11121 дел 1 </w:t>
      </w:r>
      <w:r w:rsidRPr="002470E4">
        <w:rPr>
          <w:rFonts w:ascii="Arial" w:hAnsi="Arial" w:cs="Arial"/>
          <w:bCs/>
        </w:rPr>
        <w:t xml:space="preserve">адреса А.Пеган бр.на зграда/друг објект 1 намена за зграда стан во семејна зграда влез 001 кат ПР број 001 во површина од 39m2, запишана во лист В од Имотен лист бр.5984 за КО Неготино при Одделение за катастар на недвижности Неготино, сопственост на </w:t>
      </w:r>
      <w:r w:rsidRPr="002470E4">
        <w:rPr>
          <w:rFonts w:ascii="Arial" w:hAnsi="Arial" w:cs="Arial"/>
        </w:rPr>
        <w:t>заложниот должник Игор Блажев од с.Сопот со живеалиште на ул.Илинденска бр.103</w:t>
      </w:r>
      <w:r w:rsidRPr="002470E4">
        <w:rPr>
          <w:rFonts w:ascii="Arial" w:hAnsi="Arial" w:cs="Arial"/>
          <w:bCs/>
        </w:rPr>
        <w:t>.</w:t>
      </w:r>
    </w:p>
    <w:p w:rsidR="007A1F3E" w:rsidRPr="002470E4" w:rsidRDefault="007A1F3E" w:rsidP="007A1F3E">
      <w:pPr>
        <w:spacing w:after="0"/>
        <w:ind w:firstLine="851"/>
        <w:jc w:val="both"/>
        <w:rPr>
          <w:b/>
        </w:rPr>
      </w:pPr>
      <w:r w:rsidRPr="002470E4">
        <w:rPr>
          <w:rFonts w:ascii="Arial" w:hAnsi="Arial" w:cs="Arial"/>
        </w:rPr>
        <w:t xml:space="preserve">Продажбата ќе се одржи на ден </w:t>
      </w:r>
      <w:r w:rsidR="004D1FA7">
        <w:rPr>
          <w:rFonts w:ascii="Arial" w:hAnsi="Arial" w:cs="Arial"/>
          <w:b/>
        </w:rPr>
        <w:t>2</w:t>
      </w:r>
      <w:r w:rsidR="00B24B9D">
        <w:rPr>
          <w:rFonts w:ascii="Arial" w:hAnsi="Arial" w:cs="Arial"/>
          <w:b/>
        </w:rPr>
        <w:t>7</w:t>
      </w:r>
      <w:r>
        <w:rPr>
          <w:rFonts w:ascii="Arial" w:hAnsi="Arial" w:cs="Arial"/>
          <w:b/>
        </w:rPr>
        <w:t>.0</w:t>
      </w:r>
      <w:r w:rsidR="004D1FA7">
        <w:rPr>
          <w:rFonts w:ascii="Arial" w:hAnsi="Arial" w:cs="Arial"/>
          <w:b/>
        </w:rPr>
        <w:t>4</w:t>
      </w:r>
      <w:r w:rsidRPr="002470E4">
        <w:rPr>
          <w:rFonts w:ascii="Arial" w:hAnsi="Arial" w:cs="Arial"/>
          <w:b/>
        </w:rPr>
        <w:t>.20</w:t>
      </w:r>
      <w:r>
        <w:rPr>
          <w:rFonts w:ascii="Arial" w:hAnsi="Arial" w:cs="Arial"/>
          <w:b/>
        </w:rPr>
        <w:t>21</w:t>
      </w:r>
      <w:r w:rsidRPr="002470E4">
        <w:rPr>
          <w:rFonts w:ascii="Arial" w:hAnsi="Arial" w:cs="Arial"/>
          <w:b/>
        </w:rPr>
        <w:t xml:space="preserve"> </w:t>
      </w:r>
      <w:r w:rsidRPr="002470E4">
        <w:rPr>
          <w:rFonts w:ascii="Arial" w:hAnsi="Arial" w:cs="Arial"/>
        </w:rPr>
        <w:t xml:space="preserve">година во </w:t>
      </w:r>
      <w:r w:rsidRPr="002470E4">
        <w:rPr>
          <w:rFonts w:ascii="Arial" w:hAnsi="Arial" w:cs="Arial"/>
          <w:b/>
        </w:rPr>
        <w:t>10.00</w:t>
      </w:r>
      <w:r w:rsidRPr="002470E4">
        <w:rPr>
          <w:rFonts w:ascii="Arial" w:hAnsi="Arial" w:cs="Arial"/>
        </w:rPr>
        <w:t xml:space="preserve"> часот  во просториите на канцеларија на Извршител Љупчо Јованов од Кавадарци која се наоѓа на </w:t>
      </w:r>
      <w:r w:rsidRPr="002470E4">
        <w:rPr>
          <w:rFonts w:ascii="Arial" w:hAnsi="Arial" w:cs="Arial"/>
          <w:color w:val="000000"/>
          <w:lang w:eastAsia="mk-MK"/>
        </w:rPr>
        <w:t>ул.Цано Поп Ристов 44/4</w:t>
      </w:r>
      <w:r w:rsidRPr="002470E4">
        <w:rPr>
          <w:rFonts w:ascii="Arial" w:hAnsi="Arial" w:cs="Arial"/>
        </w:rPr>
        <w:t>.</w:t>
      </w:r>
    </w:p>
    <w:p w:rsidR="007A1F3E" w:rsidRPr="002470E4" w:rsidRDefault="007A1F3E" w:rsidP="007A1F3E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 xml:space="preserve">Почетната вредност на недвижноста, утврдена со заклучок на извршителот,  изнесува </w:t>
      </w:r>
      <w:r>
        <w:rPr>
          <w:rFonts w:ascii="Arial" w:hAnsi="Arial" w:cs="Arial"/>
          <w:b/>
        </w:rPr>
        <w:t>2.767.500</w:t>
      </w:r>
      <w:r w:rsidRPr="007155F8">
        <w:rPr>
          <w:rFonts w:ascii="Arial" w:hAnsi="Arial" w:cs="Arial"/>
          <w:b/>
        </w:rPr>
        <w:t>,00 денари</w:t>
      </w:r>
      <w:r w:rsidRPr="002470E4">
        <w:rPr>
          <w:rFonts w:ascii="Arial" w:hAnsi="Arial" w:cs="Arial"/>
        </w:rPr>
        <w:t xml:space="preserve">, како почетна цена за продажба на недвижноста, под која недвижноста не може да се продаде на </w:t>
      </w:r>
      <w:r>
        <w:rPr>
          <w:rFonts w:ascii="Arial" w:hAnsi="Arial" w:cs="Arial"/>
        </w:rPr>
        <w:t>третото</w:t>
      </w:r>
      <w:r w:rsidRPr="002470E4">
        <w:rPr>
          <w:rFonts w:ascii="Arial" w:hAnsi="Arial" w:cs="Arial"/>
        </w:rPr>
        <w:t xml:space="preserve"> јавно наддавање. Во цената не се вклучени јавни давачки кои произлегуваат од продажбата на оваа недвижност и истите паѓаат на товар на купувачот.</w:t>
      </w:r>
    </w:p>
    <w:p w:rsidR="007A1F3E" w:rsidRDefault="007A1F3E" w:rsidP="007A1F3E">
      <w:pPr>
        <w:spacing w:after="0"/>
        <w:ind w:firstLine="720"/>
        <w:jc w:val="both"/>
        <w:rPr>
          <w:rFonts w:ascii="Arial" w:hAnsi="Arial" w:cs="Arial"/>
        </w:rPr>
      </w:pPr>
      <w:r w:rsidRPr="002470E4">
        <w:rPr>
          <w:rFonts w:ascii="Arial" w:hAnsi="Arial" w:cs="Arial"/>
        </w:rPr>
        <w:t>Недвижноста е оптоварена со хипотека од прв ред во корист на доверителот</w:t>
      </w:r>
      <w:r>
        <w:rPr>
          <w:rFonts w:ascii="Arial" w:hAnsi="Arial" w:cs="Arial"/>
        </w:rPr>
        <w:t xml:space="preserve">  и Налог за извршување И.бр.678/10 од 17.07.2014 година на извршител Андреја Буневски од Скопје</w:t>
      </w:r>
      <w:r w:rsidRPr="002470E4">
        <w:rPr>
          <w:rFonts w:ascii="Arial" w:hAnsi="Arial" w:cs="Arial"/>
        </w:rPr>
        <w:t xml:space="preserve">. </w:t>
      </w: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7A1F3E" w:rsidRPr="00211393" w:rsidRDefault="007A1F3E" w:rsidP="007A1F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7A1F3E" w:rsidRDefault="007A1F3E" w:rsidP="007A1F3E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lastRenderedPageBreak/>
        <w:t>Уплатата на паричните средства на име гаранција се врши на жиро сметката од извршителот со бр.</w:t>
      </w:r>
      <w:r w:rsidRPr="00D31C7B">
        <w:rPr>
          <w:rFonts w:ascii="Arial" w:eastAsia="Times New Roman" w:hAnsi="Arial" w:cs="Arial"/>
          <w:color w:val="000000"/>
          <w:lang w:val="ru-RU" w:eastAsia="en-GB"/>
        </w:rPr>
        <w:t>240260001048974</w:t>
      </w:r>
      <w:r>
        <w:rPr>
          <w:rFonts w:ascii="Courier" w:eastAsia="Times New Roman" w:hAnsi="Courier" w:cs="Courier"/>
          <w:color w:val="000000"/>
          <w:lang w:val="ru-RU" w:eastAsia="en-GB"/>
        </w:rPr>
        <w:t xml:space="preserve"> </w:t>
      </w:r>
      <w:r w:rsidRPr="00823825">
        <w:rPr>
          <w:rFonts w:ascii="Arial" w:hAnsi="Arial" w:cs="Arial"/>
        </w:rPr>
        <w:t xml:space="preserve">во </w:t>
      </w:r>
      <w:r>
        <w:rPr>
          <w:rFonts w:ascii="Arial" w:hAnsi="Arial" w:cs="Arial"/>
        </w:rPr>
        <w:t>УНИ Банка АД Скопје</w:t>
      </w:r>
      <w:r w:rsidRPr="00823825">
        <w:rPr>
          <w:rFonts w:ascii="Arial" w:hAnsi="Arial" w:cs="Arial"/>
        </w:rPr>
        <w:t xml:space="preserve"> најдоцна 1 (еден) ден пред продажбата.</w:t>
      </w:r>
    </w:p>
    <w:p w:rsidR="007A1F3E" w:rsidRPr="00211393" w:rsidRDefault="007A1F3E" w:rsidP="007A1F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7A1F3E" w:rsidRPr="00211393" w:rsidRDefault="007A1F3E" w:rsidP="007A1F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>
        <w:rPr>
          <w:rFonts w:ascii="Arial" w:eastAsia="Times New Roman" w:hAnsi="Arial" w:cs="Arial"/>
          <w:lang w:val="ru-RU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7A1F3E" w:rsidRPr="00211393" w:rsidRDefault="007A1F3E" w:rsidP="007A1F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>
        <w:rPr>
          <w:rFonts w:ascii="Arial" w:eastAsia="Times New Roman" w:hAnsi="Arial" w:cs="Arial"/>
          <w:lang w:val="ru-RU"/>
        </w:rPr>
        <w:t>дневен весник 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211393" w:rsidRPr="00211393" w:rsidRDefault="007A1F3E" w:rsidP="007A1F3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823825" w:rsidRPr="00867166" w:rsidTr="009851EC">
        <w:trPr>
          <w:trHeight w:val="851"/>
        </w:trPr>
        <w:tc>
          <w:tcPr>
            <w:tcW w:w="4297" w:type="dxa"/>
          </w:tcPr>
          <w:p w:rsidR="00823825" w:rsidRPr="000406D7" w:rsidRDefault="007A1F3E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0" w:name="OIzvIme"/>
            <w:bookmarkEnd w:id="20"/>
            <w:r>
              <w:rPr>
                <w:rFonts w:ascii="Arial" w:hAnsi="Arial" w:cs="Arial"/>
                <w:sz w:val="22"/>
                <w:szCs w:val="22"/>
                <w:lang w:val="mk-MK"/>
              </w:rPr>
              <w:t>Љупчо Јованов</w:t>
            </w:r>
          </w:p>
        </w:tc>
      </w:tr>
    </w:tbl>
    <w:p w:rsidR="00B51157" w:rsidRPr="0021499C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21499C" w:rsidSect="00DF1299">
      <w:footerReference w:type="default" r:id="rId6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F3E" w:rsidRDefault="007A1F3E" w:rsidP="007A1F3E">
      <w:pPr>
        <w:spacing w:after="0" w:line="240" w:lineRule="auto"/>
      </w:pPr>
      <w:r>
        <w:separator/>
      </w:r>
    </w:p>
  </w:endnote>
  <w:endnote w:type="continuationSeparator" w:id="0">
    <w:p w:rsidR="007A1F3E" w:rsidRDefault="007A1F3E" w:rsidP="007A1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A1F3E" w:rsidRPr="007A1F3E" w:rsidRDefault="007A1F3E" w:rsidP="007A1F3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 w:rsidR="00D96FC7"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 w:rsidR="00D96FC7">
      <w:rPr>
        <w:rFonts w:ascii="Arial" w:hAnsi="Arial" w:cs="Arial"/>
        <w:sz w:val="14"/>
      </w:rPr>
      <w:fldChar w:fldCharType="separate"/>
    </w:r>
    <w:r w:rsidR="00B3758B">
      <w:rPr>
        <w:rFonts w:ascii="Arial" w:hAnsi="Arial" w:cs="Arial"/>
        <w:noProof/>
        <w:sz w:val="14"/>
      </w:rPr>
      <w:t>1</w:t>
    </w:r>
    <w:r w:rsidR="00D96FC7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F3E" w:rsidRDefault="007A1F3E" w:rsidP="007A1F3E">
      <w:pPr>
        <w:spacing w:after="0" w:line="240" w:lineRule="auto"/>
      </w:pPr>
      <w:r>
        <w:separator/>
      </w:r>
    </w:p>
  </w:footnote>
  <w:footnote w:type="continuationSeparator" w:id="0">
    <w:p w:rsidR="007A1F3E" w:rsidRDefault="007A1F3E" w:rsidP="007A1F3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1299"/>
    <w:rsid w:val="000A48CC"/>
    <w:rsid w:val="000A4928"/>
    <w:rsid w:val="00132B66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A0585"/>
    <w:rsid w:val="003106B9"/>
    <w:rsid w:val="003A39C4"/>
    <w:rsid w:val="003B40CD"/>
    <w:rsid w:val="003D21AC"/>
    <w:rsid w:val="003D4A9E"/>
    <w:rsid w:val="00451FBC"/>
    <w:rsid w:val="0046102D"/>
    <w:rsid w:val="004D1FA7"/>
    <w:rsid w:val="004D4103"/>
    <w:rsid w:val="004F2C9E"/>
    <w:rsid w:val="004F4016"/>
    <w:rsid w:val="0061005D"/>
    <w:rsid w:val="00646E2F"/>
    <w:rsid w:val="00665925"/>
    <w:rsid w:val="006A157B"/>
    <w:rsid w:val="006F1469"/>
    <w:rsid w:val="00710AAE"/>
    <w:rsid w:val="00765920"/>
    <w:rsid w:val="007A1F3E"/>
    <w:rsid w:val="007A6108"/>
    <w:rsid w:val="007A7847"/>
    <w:rsid w:val="007B32B7"/>
    <w:rsid w:val="00823825"/>
    <w:rsid w:val="00847844"/>
    <w:rsid w:val="00866DC5"/>
    <w:rsid w:val="0087784C"/>
    <w:rsid w:val="008C43A1"/>
    <w:rsid w:val="00913EF8"/>
    <w:rsid w:val="00926A7A"/>
    <w:rsid w:val="009626C8"/>
    <w:rsid w:val="00990882"/>
    <w:rsid w:val="00AB768F"/>
    <w:rsid w:val="00AD77DE"/>
    <w:rsid w:val="00AE3FFA"/>
    <w:rsid w:val="00B20C15"/>
    <w:rsid w:val="00B24B9D"/>
    <w:rsid w:val="00B269ED"/>
    <w:rsid w:val="00B3758B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96FC7"/>
    <w:rsid w:val="00DA5DC9"/>
    <w:rsid w:val="00DC321E"/>
    <w:rsid w:val="00DF1299"/>
    <w:rsid w:val="00E01FCA"/>
    <w:rsid w:val="00E3104F"/>
    <w:rsid w:val="00E41120"/>
    <w:rsid w:val="00E54AAA"/>
    <w:rsid w:val="00E64DBC"/>
    <w:rsid w:val="00EC799B"/>
    <w:rsid w:val="00EF46AF"/>
    <w:rsid w:val="00F23081"/>
    <w:rsid w:val="00F65B23"/>
    <w:rsid w:val="00F75153"/>
    <w:rsid w:val="00F9340A"/>
    <w:rsid w:val="00FF4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7A1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1F3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7A1F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1F3E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702</Words>
  <Characters>4007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VladePC</cp:lastModifiedBy>
  <cp:revision>3</cp:revision>
  <cp:lastPrinted>2021-04-07T12:30:00Z</cp:lastPrinted>
  <dcterms:created xsi:type="dcterms:W3CDTF">2021-04-08T06:40:00Z</dcterms:created>
  <dcterms:modified xsi:type="dcterms:W3CDTF">2021-04-08T06:41:00Z</dcterms:modified>
</cp:coreProperties>
</file>