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662472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662472" w:rsidTr="00720157">
        <w:tc>
          <w:tcPr>
            <w:tcW w:w="6204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662472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62472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662472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662472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62472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662472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720157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r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>Благоја Каламатиев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662472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720157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662472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662472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720157"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>1852/2024</w:t>
            </w:r>
            <w:r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720157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662472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720157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r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 бр.25А/1-2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662472" w:rsidTr="00720157">
        <w:tc>
          <w:tcPr>
            <w:tcW w:w="6204" w:type="dxa"/>
            <w:hideMark/>
          </w:tcPr>
          <w:p w:rsidR="00823825" w:rsidRPr="00662472" w:rsidRDefault="00720157" w:rsidP="0072015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r w:rsidRPr="00662472">
              <w:rPr>
                <w:rFonts w:asciiTheme="minorHAnsi" w:eastAsia="Times New Roman" w:hAnsiTheme="minorHAnsi" w:cstheme="minorHAnsi"/>
                <w:b/>
                <w:lang w:val="en-US"/>
              </w:rPr>
              <w:t>тел. 02/2044-554  тел.071 221 680</w:t>
            </w:r>
          </w:p>
        </w:tc>
        <w:tc>
          <w:tcPr>
            <w:tcW w:w="566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662472" w:rsidRDefault="00823825" w:rsidP="0072015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:rsidR="00823825" w:rsidRPr="00662472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662472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662472">
        <w:rPr>
          <w:rFonts w:asciiTheme="minorHAnsi" w:hAnsiTheme="minorHAnsi" w:cstheme="minorHAnsi"/>
          <w:b/>
          <w:bCs/>
          <w:color w:val="000080"/>
        </w:rPr>
        <w:tab/>
      </w:r>
      <w:r w:rsidRPr="00662472">
        <w:rPr>
          <w:rFonts w:asciiTheme="minorHAnsi" w:hAnsiTheme="minorHAnsi" w:cstheme="minorHAnsi"/>
          <w:b/>
          <w:bCs/>
          <w:color w:val="000080"/>
        </w:rPr>
        <w:tab/>
      </w:r>
      <w:r w:rsidRPr="00662472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:rsidR="00823825" w:rsidRPr="00662472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21499C" w:rsidRPr="00662472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720157" w:rsidRPr="00662472">
        <w:rPr>
          <w:rFonts w:asciiTheme="minorHAnsi" w:hAnsiTheme="minorHAnsi" w:cstheme="minorHAnsi"/>
        </w:rPr>
        <w:t>Благоја Каламатиев</w:t>
      </w:r>
      <w:r w:rsidRPr="00662472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720157" w:rsidRPr="00662472">
        <w:rPr>
          <w:rFonts w:asciiTheme="minorHAnsi" w:hAnsiTheme="minorHAnsi" w:cstheme="minorHAnsi"/>
        </w:rPr>
        <w:t>Скопје со седиште на ул.Дебарца бр.25А/1-2</w:t>
      </w:r>
      <w:r w:rsidRPr="00662472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720157" w:rsidRPr="00662472">
        <w:rPr>
          <w:rFonts w:asciiTheme="minorHAnsi" w:hAnsiTheme="minorHAnsi" w:cstheme="minorHAnsi"/>
        </w:rPr>
        <w:t>доверителот Петре Савевски</w:t>
      </w:r>
      <w:r w:rsidRPr="00662472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720157" w:rsidRPr="00662472">
        <w:rPr>
          <w:rFonts w:asciiTheme="minorHAnsi" w:hAnsiTheme="minorHAnsi" w:cstheme="minorHAnsi"/>
        </w:rPr>
        <w:t>Скопје</w:t>
      </w:r>
      <w:r w:rsidRPr="00662472">
        <w:rPr>
          <w:rFonts w:asciiTheme="minorHAnsi" w:hAnsiTheme="minorHAnsi" w:cstheme="minorHAnsi"/>
          <w:lang w:val="ru-RU"/>
        </w:rPr>
        <w:t xml:space="preserve"> </w:t>
      </w:r>
      <w:bookmarkStart w:id="10" w:name="opis_sed1"/>
      <w:bookmarkEnd w:id="10"/>
      <w:r w:rsidR="00720157" w:rsidRPr="00662472">
        <w:rPr>
          <w:rFonts w:asciiTheme="minorHAnsi" w:hAnsiTheme="minorHAnsi" w:cstheme="minorHAnsi"/>
        </w:rPr>
        <w:t>и живеалиште на</w:t>
      </w:r>
      <w:r w:rsidRPr="00662472">
        <w:rPr>
          <w:rFonts w:asciiTheme="minorHAnsi" w:hAnsiTheme="minorHAnsi" w:cstheme="minorHAnsi"/>
        </w:rPr>
        <w:t xml:space="preserve"> </w:t>
      </w:r>
      <w:bookmarkStart w:id="11" w:name="adresa1"/>
      <w:bookmarkEnd w:id="11"/>
      <w:r w:rsidR="00720157" w:rsidRPr="00662472">
        <w:rPr>
          <w:rFonts w:asciiTheme="minorHAnsi" w:hAnsiTheme="minorHAnsi" w:cstheme="minorHAnsi"/>
        </w:rPr>
        <w:t>ул.Рафаел Батино бр.37</w:t>
      </w:r>
      <w:r w:rsidRPr="00662472">
        <w:rPr>
          <w:rFonts w:asciiTheme="minorHAnsi" w:hAnsiTheme="minorHAnsi" w:cstheme="minorHAnsi"/>
          <w:lang w:val="ru-RU"/>
        </w:rPr>
        <w:t>,</w:t>
      </w:r>
      <w:r w:rsidRPr="00662472">
        <w:rPr>
          <w:rFonts w:asciiTheme="minorHAnsi" w:hAnsiTheme="minorHAnsi" w:cstheme="minorHAnsi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720157" w:rsidRPr="00662472">
        <w:rPr>
          <w:rFonts w:asciiTheme="minorHAnsi" w:hAnsiTheme="minorHAnsi" w:cstheme="minorHAnsi"/>
        </w:rPr>
        <w:t xml:space="preserve"> преку полномошник Адвокат Атанас Атанасов</w:t>
      </w:r>
      <w:r w:rsidRPr="00662472">
        <w:rPr>
          <w:rFonts w:asciiTheme="minorHAnsi" w:hAnsiTheme="minorHAnsi" w:cstheme="minorHAnsi"/>
        </w:rPr>
        <w:t xml:space="preserve"> засновано на извршната исправа </w:t>
      </w:r>
      <w:bookmarkStart w:id="16" w:name="IzvIsprava"/>
      <w:bookmarkEnd w:id="16"/>
      <w:r w:rsidR="00720157" w:rsidRPr="00662472">
        <w:rPr>
          <w:rFonts w:asciiTheme="minorHAnsi" w:hAnsiTheme="minorHAnsi" w:cstheme="minorHAnsi"/>
        </w:rPr>
        <w:t>Решение I ВПП 1 бр.130/22 од 03.04.2024 година на Основен граѓански суд Скопје</w:t>
      </w:r>
      <w:r w:rsidRPr="00662472">
        <w:rPr>
          <w:rFonts w:asciiTheme="minorHAnsi" w:hAnsiTheme="minorHAnsi" w:cstheme="minorHAnsi"/>
        </w:rPr>
        <w:t xml:space="preserve">, против </w:t>
      </w:r>
      <w:bookmarkStart w:id="17" w:name="Dolznik1"/>
      <w:bookmarkEnd w:id="17"/>
      <w:r w:rsidR="00720157" w:rsidRPr="00662472">
        <w:rPr>
          <w:rFonts w:asciiTheme="minorHAnsi" w:hAnsiTheme="minorHAnsi" w:cstheme="minorHAnsi"/>
        </w:rPr>
        <w:t>должниците Анета Јандревска</w:t>
      </w:r>
      <w:r w:rsidRPr="00662472">
        <w:rPr>
          <w:rFonts w:asciiTheme="minorHAnsi" w:hAnsiTheme="minorHAnsi" w:cstheme="minorHAnsi"/>
        </w:rPr>
        <w:t xml:space="preserve"> од </w:t>
      </w:r>
      <w:bookmarkStart w:id="18" w:name="DolzGrad1"/>
      <w:bookmarkEnd w:id="18"/>
      <w:r w:rsidR="00720157" w:rsidRPr="00662472">
        <w:rPr>
          <w:rFonts w:asciiTheme="minorHAnsi" w:hAnsiTheme="minorHAnsi" w:cstheme="minorHAnsi"/>
        </w:rPr>
        <w:t>Скопје</w:t>
      </w:r>
      <w:r w:rsidRPr="00662472">
        <w:rPr>
          <w:rFonts w:asciiTheme="minorHAnsi" w:hAnsiTheme="minorHAnsi" w:cstheme="minorHAnsi"/>
        </w:rPr>
        <w:t xml:space="preserve"> </w:t>
      </w:r>
      <w:r w:rsidR="00720157" w:rsidRPr="00662472">
        <w:rPr>
          <w:rFonts w:asciiTheme="minorHAnsi" w:hAnsiTheme="minorHAnsi" w:cstheme="minorHAnsi"/>
        </w:rPr>
        <w:t>и живеалиште на ул.Февруарски поход бр.32/22</w:t>
      </w:r>
      <w:r w:rsidRPr="00662472">
        <w:rPr>
          <w:rFonts w:asciiTheme="minorHAnsi" w:hAnsiTheme="minorHAnsi" w:cstheme="minorHAnsi"/>
        </w:rPr>
        <w:t xml:space="preserve">, </w:t>
      </w:r>
      <w:bookmarkStart w:id="19" w:name="Dolznik2"/>
      <w:bookmarkEnd w:id="19"/>
      <w:r w:rsidR="00720157" w:rsidRPr="00662472">
        <w:rPr>
          <w:rFonts w:asciiTheme="minorHAnsi" w:hAnsiTheme="minorHAnsi" w:cstheme="minorHAnsi"/>
        </w:rPr>
        <w:t xml:space="preserve"> и Габриела Петреска од Скопје и живеалиште на ул.Петар Чајковски бр.17,</w:t>
      </w:r>
      <w:r w:rsidRPr="00662472">
        <w:rPr>
          <w:rFonts w:asciiTheme="minorHAnsi" w:hAnsiTheme="minorHAnsi" w:cstheme="minorHAnsi"/>
        </w:rPr>
        <w:t xml:space="preserve"> за спрове</w:t>
      </w:r>
      <w:r w:rsidR="00FA0E5E" w:rsidRPr="00662472">
        <w:rPr>
          <w:rFonts w:asciiTheme="minorHAnsi" w:hAnsiTheme="minorHAnsi" w:cstheme="minorHAnsi"/>
        </w:rPr>
        <w:t>дување на извршување</w:t>
      </w:r>
      <w:r w:rsidRPr="00662472">
        <w:rPr>
          <w:rFonts w:asciiTheme="minorHAnsi" w:hAnsiTheme="minorHAnsi" w:cstheme="minorHAnsi"/>
        </w:rPr>
        <w:t xml:space="preserve"> </w:t>
      </w:r>
      <w:bookmarkStart w:id="20" w:name="VredPredmet"/>
      <w:bookmarkEnd w:id="20"/>
      <w:r w:rsidR="00720157" w:rsidRPr="00662472">
        <w:rPr>
          <w:rFonts w:asciiTheme="minorHAnsi" w:hAnsiTheme="minorHAnsi" w:cstheme="minorHAnsi"/>
        </w:rPr>
        <w:t xml:space="preserve">во вредност 5.244.966,00 денари </w:t>
      </w:r>
      <w:r w:rsidRPr="00662472">
        <w:rPr>
          <w:rFonts w:asciiTheme="minorHAnsi" w:hAnsiTheme="minorHAnsi" w:cstheme="minorHAnsi"/>
        </w:rPr>
        <w:t xml:space="preserve"> на ден </w:t>
      </w:r>
      <w:bookmarkStart w:id="21" w:name="DatumIzdava"/>
      <w:bookmarkEnd w:id="21"/>
      <w:r w:rsidR="00662472" w:rsidRPr="00662472">
        <w:rPr>
          <w:rFonts w:asciiTheme="minorHAnsi" w:hAnsiTheme="minorHAnsi" w:cstheme="minorHAnsi"/>
        </w:rPr>
        <w:t>19.02.2026</w:t>
      </w:r>
      <w:r w:rsidRPr="00662472">
        <w:rPr>
          <w:rFonts w:asciiTheme="minorHAnsi" w:hAnsiTheme="minorHAnsi" w:cstheme="minorHAnsi"/>
        </w:rPr>
        <w:t xml:space="preserve"> година го донесува следниот:</w:t>
      </w:r>
    </w:p>
    <w:p w:rsidR="00DF1299" w:rsidRPr="00662472" w:rsidRDefault="004F4016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 xml:space="preserve"> </w:t>
      </w:r>
      <w:r w:rsidR="00DF1299" w:rsidRPr="00662472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662472">
        <w:rPr>
          <w:rFonts w:asciiTheme="minorHAnsi" w:hAnsiTheme="minorHAnsi" w:cstheme="minorHAnsi"/>
        </w:rPr>
        <w:t xml:space="preserve"> </w:t>
      </w:r>
      <w:r w:rsidR="00DF1299" w:rsidRPr="00662472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DF1299" w:rsidRPr="00662472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 xml:space="preserve"> </w:t>
      </w:r>
    </w:p>
    <w:p w:rsidR="00A15414" w:rsidRPr="00662472" w:rsidRDefault="00A15414" w:rsidP="00A15414">
      <w:pPr>
        <w:spacing w:after="0"/>
        <w:jc w:val="center"/>
        <w:rPr>
          <w:rFonts w:asciiTheme="minorHAnsi" w:hAnsiTheme="minorHAnsi" w:cstheme="minorHAnsi"/>
          <w:b/>
        </w:rPr>
      </w:pPr>
      <w:r w:rsidRPr="00662472">
        <w:rPr>
          <w:rFonts w:asciiTheme="minorHAnsi" w:hAnsiTheme="minorHAnsi" w:cstheme="minorHAnsi"/>
          <w:b/>
        </w:rPr>
        <w:t>З А К Л У Ч О К</w:t>
      </w:r>
    </w:p>
    <w:p w:rsidR="00A15414" w:rsidRPr="00662472" w:rsidRDefault="00A15414" w:rsidP="00A15414">
      <w:pPr>
        <w:spacing w:after="0"/>
        <w:jc w:val="center"/>
        <w:rPr>
          <w:rFonts w:asciiTheme="minorHAnsi" w:hAnsiTheme="minorHAnsi" w:cstheme="minorHAnsi"/>
          <w:b/>
        </w:rPr>
      </w:pPr>
      <w:r w:rsidRPr="00662472">
        <w:rPr>
          <w:rFonts w:asciiTheme="minorHAnsi" w:hAnsiTheme="minorHAnsi" w:cstheme="minorHAnsi"/>
          <w:b/>
        </w:rPr>
        <w:t>ЗА УСНА ЈАВНА ПРОДАЖБА</w:t>
      </w:r>
    </w:p>
    <w:p w:rsidR="00A15414" w:rsidRPr="00662472" w:rsidRDefault="00A15414" w:rsidP="00A15414">
      <w:pPr>
        <w:spacing w:after="0"/>
        <w:jc w:val="center"/>
        <w:rPr>
          <w:rFonts w:asciiTheme="minorHAnsi" w:hAnsiTheme="minorHAnsi" w:cstheme="minorHAnsi"/>
          <w:b/>
        </w:rPr>
      </w:pPr>
      <w:r w:rsidRPr="00662472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662472">
        <w:rPr>
          <w:rFonts w:asciiTheme="minorHAnsi" w:hAnsiTheme="minorHAnsi" w:cstheme="minorHAnsi"/>
          <w:b/>
          <w:bCs/>
        </w:rPr>
        <w:t>Законот за извршување</w:t>
      </w:r>
      <w:r w:rsidRPr="00662472">
        <w:rPr>
          <w:rFonts w:asciiTheme="minorHAnsi" w:hAnsiTheme="minorHAnsi" w:cstheme="minorHAnsi"/>
          <w:b/>
        </w:rPr>
        <w:t>)</w:t>
      </w: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 xml:space="preserve"> </w:t>
      </w:r>
    </w:p>
    <w:p w:rsidR="00A15414" w:rsidRPr="00662472" w:rsidRDefault="00A15414" w:rsidP="00A15414">
      <w:pPr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 xml:space="preserve">СЕ ОПРЕДЕЛУВА  </w:t>
      </w:r>
      <w:r w:rsidRPr="00662472">
        <w:rPr>
          <w:rFonts w:asciiTheme="minorHAnsi" w:eastAsia="Times New Roman" w:hAnsiTheme="minorHAnsi" w:cstheme="minorHAnsi"/>
          <w:b/>
          <w:bCs/>
        </w:rPr>
        <w:t>трета продажба со усно  јавно наддавање</w:t>
      </w:r>
      <w:r w:rsidRPr="00662472">
        <w:rPr>
          <w:rFonts w:asciiTheme="minorHAnsi" w:eastAsia="Times New Roman" w:hAnsiTheme="minorHAnsi" w:cstheme="minorHAnsi"/>
        </w:rPr>
        <w:t xml:space="preserve"> на недвижноста означена како:</w:t>
      </w:r>
    </w:p>
    <w:p w:rsidR="00A15414" w:rsidRPr="00662472" w:rsidRDefault="00A15414" w:rsidP="00A1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662472">
        <w:rPr>
          <w:rFonts w:asciiTheme="minorHAnsi" w:hAnsiTheme="minorHAnsi" w:cstheme="minorHAnsi"/>
          <w:lang w:val="ru-RU"/>
        </w:rPr>
        <w:t>Стан на ул.Божидар Аджија  бр.17, на КП бр.1171, број на зграда 1, намена А1-1, влез 1, кат ПР, број 1, со вкупна површина од 89 м2, запишан во имотен лист бр.8357 за КО Кисела Вода 1, издаден од АКН Скопје</w:t>
      </w:r>
      <w:r w:rsidRPr="00662472">
        <w:rPr>
          <w:rFonts w:asciiTheme="minorHAnsi" w:hAnsiTheme="minorHAnsi" w:cstheme="minorHAnsi"/>
        </w:rPr>
        <w:t>;</w:t>
      </w:r>
    </w:p>
    <w:p w:rsidR="00A15414" w:rsidRPr="00662472" w:rsidRDefault="00A15414" w:rsidP="00A154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662472">
        <w:rPr>
          <w:rFonts w:asciiTheme="minorHAnsi" w:hAnsiTheme="minorHAnsi" w:cstheme="minorHAnsi"/>
          <w:lang w:val="ru-RU"/>
        </w:rPr>
        <w:t xml:space="preserve">Помошна просторија на ул.Божидар Аджија  бр.17, на КП бр.1171, број на зграда 1, намена А1-1, влез 1, кат ПО, број 1, со вкупна површина од 27 м2, запишан во имотен лист бр.8357 за КО Кисела Вода 1, издаден од АКН Скопје, </w:t>
      </w:r>
    </w:p>
    <w:p w:rsidR="00662472" w:rsidRDefault="00662472" w:rsidP="006624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A15414" w:rsidRPr="00662472" w:rsidRDefault="00A15414" w:rsidP="0066247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  <w:lang w:val="ru-RU"/>
        </w:rPr>
        <w:t xml:space="preserve"> со запишано право на сосопственостсо на по 1/3 идеален ден на</w:t>
      </w:r>
      <w:r w:rsidR="00662472">
        <w:rPr>
          <w:rFonts w:asciiTheme="minorHAnsi" w:hAnsiTheme="minorHAnsi" w:cstheme="minorHAnsi"/>
        </w:rPr>
        <w:t xml:space="preserve"> доверителот(предлагачот)</w:t>
      </w:r>
      <w:r w:rsidRPr="00662472">
        <w:rPr>
          <w:rFonts w:asciiTheme="minorHAnsi" w:hAnsiTheme="minorHAnsi" w:cstheme="minorHAnsi"/>
        </w:rPr>
        <w:t>Петре                           Савевски од Скопје и на</w:t>
      </w:r>
      <w:r w:rsidRPr="00662472">
        <w:rPr>
          <w:rFonts w:asciiTheme="minorHAnsi" w:hAnsiTheme="minorHAnsi" w:cstheme="minorHAnsi"/>
          <w:lang w:val="ru-RU"/>
        </w:rPr>
        <w:t xml:space="preserve"> </w:t>
      </w:r>
      <w:r w:rsidRPr="00662472">
        <w:rPr>
          <w:rFonts w:asciiTheme="minorHAnsi" w:hAnsiTheme="minorHAnsi" w:cstheme="minorHAnsi"/>
        </w:rPr>
        <w:t xml:space="preserve">должниците (противници)  Анета Јандревска од Скопје и Габриела Петреска од                                                         </w:t>
      </w:r>
      <w:r w:rsidR="00662472">
        <w:rPr>
          <w:rFonts w:asciiTheme="minorHAnsi" w:hAnsiTheme="minorHAnsi" w:cstheme="minorHAnsi"/>
        </w:rPr>
        <w:t>Скопје.</w:t>
      </w:r>
    </w:p>
    <w:p w:rsidR="00A15414" w:rsidRPr="00662472" w:rsidRDefault="00A15414" w:rsidP="00A1541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 xml:space="preserve">Продажбата ќе се одржи на ден </w:t>
      </w:r>
      <w:r w:rsidR="00662472" w:rsidRPr="00662472">
        <w:rPr>
          <w:rFonts w:asciiTheme="minorHAnsi" w:eastAsia="Times New Roman" w:hAnsiTheme="minorHAnsi" w:cstheme="minorHAnsi"/>
          <w:lang w:val="ru-RU"/>
        </w:rPr>
        <w:t>24.03.2026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 </w:t>
      </w:r>
      <w:r w:rsidRPr="00662472">
        <w:rPr>
          <w:rFonts w:asciiTheme="minorHAnsi" w:eastAsia="Times New Roman" w:hAnsiTheme="minorHAnsi" w:cstheme="minorHAnsi"/>
        </w:rPr>
        <w:t xml:space="preserve">година во </w:t>
      </w:r>
      <w:r w:rsidR="00662472" w:rsidRPr="00662472">
        <w:rPr>
          <w:rFonts w:asciiTheme="minorHAnsi" w:eastAsia="Times New Roman" w:hAnsiTheme="minorHAnsi" w:cstheme="minorHAnsi"/>
          <w:lang w:val="ru-RU"/>
        </w:rPr>
        <w:t>12: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00 </w:t>
      </w:r>
      <w:r w:rsidRPr="00662472">
        <w:rPr>
          <w:rFonts w:asciiTheme="minorHAnsi" w:eastAsia="Times New Roman" w:hAnsiTheme="minorHAnsi" w:cstheme="minorHAnsi"/>
        </w:rPr>
        <w:t xml:space="preserve">часот  во просториите на во просториите на Извршител Благоја Каламатиев од Скопје на ул.Дебарца бр.25А-1/2 Скопје. 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 xml:space="preserve">Почетната вредност на недвижноста, утврдена со заклучок на извршителот 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И.бр.1852/2024 од </w:t>
      </w:r>
      <w:r w:rsidRPr="00662472">
        <w:rPr>
          <w:rFonts w:asciiTheme="minorHAnsi" w:hAnsiTheme="minorHAnsi" w:cstheme="minorHAnsi"/>
        </w:rPr>
        <w:t>15.10.2024 година</w:t>
      </w:r>
      <w:r w:rsidRPr="00662472">
        <w:rPr>
          <w:rFonts w:asciiTheme="minorHAnsi" w:eastAsia="Times New Roman" w:hAnsiTheme="minorHAnsi" w:cstheme="minorHAnsi"/>
        </w:rPr>
        <w:t>,</w:t>
      </w:r>
      <w:r w:rsidRPr="00662472">
        <w:rPr>
          <w:rFonts w:asciiTheme="minorHAnsi" w:hAnsiTheme="minorHAnsi" w:cstheme="minorHAnsi"/>
        </w:rPr>
        <w:t xml:space="preserve"> </w:t>
      </w:r>
      <w:r w:rsidRPr="00662472">
        <w:rPr>
          <w:rFonts w:asciiTheme="minorHAnsi" w:eastAsia="Times New Roman" w:hAnsiTheme="minorHAnsi" w:cstheme="minorHAnsi"/>
          <w:b/>
        </w:rPr>
        <w:t xml:space="preserve">изнесува </w:t>
      </w:r>
      <w:r w:rsidRPr="00662472">
        <w:rPr>
          <w:rFonts w:asciiTheme="minorHAnsi" w:hAnsiTheme="minorHAnsi" w:cstheme="minorHAnsi"/>
          <w:b/>
        </w:rPr>
        <w:t>5.244.966,00 денари</w:t>
      </w:r>
      <w:r w:rsidRPr="00662472">
        <w:rPr>
          <w:rFonts w:asciiTheme="minorHAnsi" w:hAnsiTheme="minorHAnsi" w:cstheme="minorHAnsi"/>
        </w:rPr>
        <w:t xml:space="preserve">, вредност на предметната недвижност под која недвижноста не може да се продаде на </w:t>
      </w:r>
      <w:r w:rsidR="00662472" w:rsidRPr="00662472">
        <w:rPr>
          <w:rFonts w:asciiTheme="minorHAnsi" w:hAnsiTheme="minorHAnsi" w:cstheme="minorHAnsi"/>
        </w:rPr>
        <w:t>третото</w:t>
      </w:r>
      <w:r w:rsidRPr="00662472">
        <w:rPr>
          <w:rFonts w:asciiTheme="minorHAnsi" w:hAnsiTheme="minorHAnsi" w:cstheme="minorHAnsi"/>
        </w:rPr>
        <w:t xml:space="preserve"> усно јавно наддавање.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662472">
        <w:rPr>
          <w:rFonts w:asciiTheme="minorHAnsi" w:eastAsia="Times New Roman" w:hAnsiTheme="minorHAnsi" w:cstheme="minorHAnsi"/>
        </w:rPr>
        <w:t xml:space="preserve">Недвижноста е оптоварена со следните товари и службености </w:t>
      </w:r>
      <w:r w:rsidRPr="00662472">
        <w:rPr>
          <w:rFonts w:asciiTheme="minorHAnsi" w:eastAsia="Times New Roman" w:hAnsiTheme="minorHAnsi" w:cstheme="minorHAnsi"/>
          <w:lang w:val="ru-RU"/>
        </w:rPr>
        <w:t>Налог за извршување врз недвижност И.бр.1852/2024 од 24.06.2024 година на Извршител Благоја Каламатиев.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662472">
        <w:rPr>
          <w:rFonts w:asciiTheme="minorHAnsi" w:eastAsia="Times New Roman" w:hAnsiTheme="minorHAnsi" w:cstheme="minorHAnsi"/>
          <w:color w:val="00B050"/>
        </w:rPr>
        <w:t xml:space="preserve"> </w:t>
      </w:r>
      <w:r w:rsidRPr="00662472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524.497,00 денари. 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662472">
        <w:rPr>
          <w:rFonts w:asciiTheme="minorHAnsi" w:eastAsia="Times New Roman" w:hAnsiTheme="minorHAnsi" w:cstheme="minorHAnsi"/>
        </w:rPr>
        <w:t xml:space="preserve">која се води кај </w:t>
      </w:r>
      <w:r w:rsidRPr="00662472">
        <w:rPr>
          <w:rFonts w:asciiTheme="minorHAnsi" w:eastAsia="Times New Roman" w:hAnsiTheme="minorHAnsi" w:cstheme="minorHAnsi"/>
          <w:lang w:val="ru-RU"/>
        </w:rPr>
        <w:t>ТТК БАНКА АД</w:t>
      </w:r>
      <w:r w:rsidRPr="00662472">
        <w:rPr>
          <w:rFonts w:asciiTheme="minorHAnsi" w:eastAsia="Times New Roman" w:hAnsiTheme="minorHAnsi" w:cstheme="minorHAnsi"/>
        </w:rPr>
        <w:t xml:space="preserve"> и даночен број 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662472">
        <w:rPr>
          <w:rFonts w:asciiTheme="minorHAnsi" w:hAnsiTheme="minorHAnsi" w:cstheme="minorHAnsi"/>
        </w:rPr>
        <w:t xml:space="preserve">најдоцна до ден </w:t>
      </w:r>
      <w:r w:rsidR="00662472">
        <w:rPr>
          <w:rFonts w:asciiTheme="minorHAnsi" w:hAnsiTheme="minorHAnsi" w:cstheme="minorHAnsi"/>
        </w:rPr>
        <w:t>19.03.2026</w:t>
      </w:r>
      <w:r w:rsidRPr="00662472">
        <w:rPr>
          <w:rFonts w:asciiTheme="minorHAnsi" w:hAnsiTheme="minorHAnsi" w:cstheme="minorHAnsi"/>
        </w:rPr>
        <w:t xml:space="preserve"> година.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15 </w:t>
      </w:r>
      <w:r w:rsidRPr="00662472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662472">
        <w:rPr>
          <w:rFonts w:asciiTheme="minorHAnsi" w:hAnsiTheme="minorHAnsi" w:cstheme="minorHAnsi"/>
        </w:rPr>
        <w:t>Нова Македонија</w:t>
      </w:r>
      <w:r w:rsidRPr="00662472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662472">
        <w:rPr>
          <w:rFonts w:asciiTheme="minorHAnsi" w:eastAsia="Times New Roman" w:hAnsiTheme="minorHAnsi" w:cstheme="minorHAnsi"/>
        </w:rPr>
        <w:t>.</w:t>
      </w:r>
    </w:p>
    <w:p w:rsidR="00A15414" w:rsidRPr="00662472" w:rsidRDefault="00A15414" w:rsidP="00A1541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662472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ab/>
      </w:r>
      <w:r w:rsidRPr="00662472">
        <w:rPr>
          <w:rFonts w:asciiTheme="minorHAnsi" w:hAnsiTheme="minorHAnsi" w:cstheme="minorHAnsi"/>
        </w:rPr>
        <w:tab/>
        <w:t xml:space="preserve">        </w:t>
      </w:r>
      <w:r w:rsidRPr="00662472">
        <w:rPr>
          <w:rFonts w:asciiTheme="minorHAnsi" w:hAnsiTheme="minorHAnsi" w:cstheme="minorHAnsi"/>
        </w:rPr>
        <w:tab/>
        <w:t xml:space="preserve">  </w:t>
      </w: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:rsidR="00A15414" w:rsidRPr="00662472" w:rsidRDefault="00A15414" w:rsidP="00A154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A15414" w:rsidRPr="00662472" w:rsidRDefault="00A15414" w:rsidP="00A15414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662472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662472">
        <w:rPr>
          <w:rFonts w:asciiTheme="minorHAnsi" w:hAnsiTheme="minorHAnsi" w:cstheme="minorHAnsi"/>
          <w:lang w:val="en-US"/>
        </w:rPr>
        <w:t xml:space="preserve">                          </w:t>
      </w:r>
      <w:r w:rsidRPr="00662472">
        <w:rPr>
          <w:rFonts w:asciiTheme="minorHAnsi" w:hAnsiTheme="minorHAnsi" w:cstheme="minorHAnsi"/>
        </w:rPr>
        <w:t xml:space="preserve">                         </w:t>
      </w:r>
      <w:r w:rsidRPr="00662472">
        <w:rPr>
          <w:rFonts w:asciiTheme="minorHAnsi" w:hAnsiTheme="minorHAnsi" w:cstheme="minorHAnsi"/>
          <w:lang w:val="en-US"/>
        </w:rPr>
        <w:t xml:space="preserve"> </w:t>
      </w:r>
      <w:r w:rsidRPr="00662472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A15414" w:rsidRPr="00662472" w:rsidTr="00A15414">
        <w:trPr>
          <w:trHeight w:val="851"/>
        </w:trPr>
        <w:tc>
          <w:tcPr>
            <w:tcW w:w="4297" w:type="dxa"/>
            <w:hideMark/>
          </w:tcPr>
          <w:p w:rsidR="00A15414" w:rsidRPr="00662472" w:rsidRDefault="00A15414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2" w:name="OIzvIme"/>
            <w:bookmarkEnd w:id="22"/>
            <w:r w:rsidRPr="00662472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>Благоја Каламатиев</w:t>
            </w:r>
          </w:p>
        </w:tc>
      </w:tr>
    </w:tbl>
    <w:p w:rsidR="00B51157" w:rsidRPr="00662472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662472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0E7" w:rsidRDefault="000E20E7" w:rsidP="00720157">
      <w:pPr>
        <w:spacing w:after="0" w:line="240" w:lineRule="auto"/>
      </w:pPr>
      <w:r>
        <w:separator/>
      </w:r>
    </w:p>
  </w:endnote>
  <w:endnote w:type="continuationSeparator" w:id="0">
    <w:p w:rsidR="000E20E7" w:rsidRDefault="000E20E7" w:rsidP="0072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14" w:rsidRPr="00720157" w:rsidRDefault="000E3A60" w:rsidP="0072015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A15414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306B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0E7" w:rsidRDefault="000E20E7" w:rsidP="00720157">
      <w:pPr>
        <w:spacing w:after="0" w:line="240" w:lineRule="auto"/>
      </w:pPr>
      <w:r>
        <w:separator/>
      </w:r>
    </w:p>
  </w:footnote>
  <w:footnote w:type="continuationSeparator" w:id="0">
    <w:p w:rsidR="000E20E7" w:rsidRDefault="000E20E7" w:rsidP="0072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9EF"/>
    <w:multiLevelType w:val="hybridMultilevel"/>
    <w:tmpl w:val="77D6B4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0E20E7"/>
    <w:rsid w:val="000E3A60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2472"/>
    <w:rsid w:val="00665925"/>
    <w:rsid w:val="006A157B"/>
    <w:rsid w:val="006F1469"/>
    <w:rsid w:val="006F48A5"/>
    <w:rsid w:val="00710AAE"/>
    <w:rsid w:val="00720157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422D5"/>
    <w:rsid w:val="009626C8"/>
    <w:rsid w:val="0098044D"/>
    <w:rsid w:val="00990882"/>
    <w:rsid w:val="00990EC5"/>
    <w:rsid w:val="009A65B8"/>
    <w:rsid w:val="00A15414"/>
    <w:rsid w:val="00A306BF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EF57F0"/>
    <w:rsid w:val="00F23081"/>
    <w:rsid w:val="00F47244"/>
    <w:rsid w:val="00F65B23"/>
    <w:rsid w:val="00F75153"/>
    <w:rsid w:val="00F8572F"/>
    <w:rsid w:val="00F9340A"/>
    <w:rsid w:val="00FA0CD6"/>
    <w:rsid w:val="00FA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2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1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2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15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5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2026-02-19T11:52:00Z</cp:lastPrinted>
  <dcterms:created xsi:type="dcterms:W3CDTF">2026-01-30T11:11:00Z</dcterms:created>
  <dcterms:modified xsi:type="dcterms:W3CDTF">2026-02-20T13:37:00Z</dcterms:modified>
</cp:coreProperties>
</file>