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22811">
        <w:tc>
          <w:tcPr>
            <w:tcW w:w="6204" w:type="dxa"/>
            <w:hideMark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22811">
        <w:tc>
          <w:tcPr>
            <w:tcW w:w="6204" w:type="dxa"/>
            <w:hideMark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22811">
        <w:tc>
          <w:tcPr>
            <w:tcW w:w="6204" w:type="dxa"/>
            <w:hideMark/>
          </w:tcPr>
          <w:p w:rsidR="00823825" w:rsidRPr="00DB4229" w:rsidRDefault="00922811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22811">
        <w:tc>
          <w:tcPr>
            <w:tcW w:w="6204" w:type="dxa"/>
            <w:hideMark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22811">
        <w:tc>
          <w:tcPr>
            <w:tcW w:w="6204" w:type="dxa"/>
            <w:hideMark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922811">
              <w:rPr>
                <w:rFonts w:ascii="Arial" w:eastAsia="Times New Roman" w:hAnsi="Arial" w:cs="Arial"/>
                <w:b/>
                <w:lang w:val="en-US"/>
              </w:rPr>
              <w:t>387/2020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22811">
        <w:tc>
          <w:tcPr>
            <w:tcW w:w="6204" w:type="dxa"/>
            <w:hideMark/>
          </w:tcPr>
          <w:p w:rsidR="00823825" w:rsidRPr="00DB4229" w:rsidRDefault="00922811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22811">
        <w:tc>
          <w:tcPr>
            <w:tcW w:w="6204" w:type="dxa"/>
            <w:hideMark/>
          </w:tcPr>
          <w:p w:rsidR="00823825" w:rsidRPr="00DB4229" w:rsidRDefault="00922811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22811">
        <w:tc>
          <w:tcPr>
            <w:tcW w:w="6204" w:type="dxa"/>
            <w:hideMark/>
          </w:tcPr>
          <w:p w:rsidR="00922811" w:rsidRDefault="00922811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043/416-600;</w:t>
            </w:r>
          </w:p>
          <w:p w:rsidR="00922811" w:rsidRDefault="00922811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izvrsitelvaskoelenov@yahoo.com</w:t>
            </w:r>
          </w:p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  <w:tc>
          <w:tcPr>
            <w:tcW w:w="566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22811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21499C" w:rsidRPr="00823825" w:rsidRDefault="00922811" w:rsidP="00922811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Васко Еленов од </w:t>
      </w:r>
      <w:bookmarkStart w:id="6" w:name="Adresa"/>
      <w:bookmarkEnd w:id="6"/>
      <w:r>
        <w:rPr>
          <w:rFonts w:ascii="Arial" w:hAnsi="Arial" w:cs="Arial"/>
        </w:rPr>
        <w:t xml:space="preserve">Кавадарци, ул.Мито Х. Василев бр.36-1/1 врз основа на барањето за спроведување на извршување од </w:t>
      </w:r>
      <w:bookmarkStart w:id="7" w:name="Doveritel1"/>
      <w:bookmarkEnd w:id="7"/>
      <w:r w:rsidRPr="0003441E">
        <w:rPr>
          <w:rFonts w:ascii="Arial" w:hAnsi="Arial" w:cs="Arial"/>
          <w:u w:val="single"/>
        </w:rPr>
        <w:t>доверителот</w:t>
      </w:r>
      <w:r>
        <w:rPr>
          <w:rFonts w:ascii="Arial" w:hAnsi="Arial" w:cs="Arial"/>
        </w:rPr>
        <w:t xml:space="preserve"> Горан Колев преку полномошник Адвокат Бранко Колев од Кавадарци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>
        <w:rPr>
          <w:rFonts w:ascii="Arial" w:hAnsi="Arial" w:cs="Arial"/>
        </w:rPr>
        <w:t>ОДУ.бр.146/19 од 07.03.2019 година на Нотар Пане Нацев од Кавадарци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 Решение О.бр.681/21 УДР бр.63/21 од 12.10.2022 година на Нотар Митко Милков од Кавадарци, против </w:t>
      </w:r>
      <w:bookmarkStart w:id="13" w:name="Dolznik1"/>
      <w:bookmarkEnd w:id="13"/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b/>
        </w:rPr>
        <w:t xml:space="preserve">Славка Стојанова од </w:t>
      </w:r>
      <w:bookmarkStart w:id="14" w:name="DolzGrad1"/>
      <w:bookmarkEnd w:id="14"/>
      <w:r>
        <w:rPr>
          <w:rFonts w:ascii="Arial" w:hAnsi="Arial" w:cs="Arial"/>
          <w:b/>
        </w:rPr>
        <w:t>Кавадарци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u w:val="single"/>
        </w:rPr>
        <w:t xml:space="preserve">должникот </w:t>
      </w:r>
      <w:r>
        <w:rPr>
          <w:rFonts w:ascii="Arial" w:hAnsi="Arial" w:cs="Arial"/>
          <w:b/>
        </w:rPr>
        <w:t>Ѓорѓи Стојанов од Кавадарци</w:t>
      </w:r>
      <w:r>
        <w:rPr>
          <w:rFonts w:ascii="Arial" w:hAnsi="Arial" w:cs="Arial"/>
        </w:rPr>
        <w:t xml:space="preserve"> и </w:t>
      </w:r>
      <w:r>
        <w:rPr>
          <w:rFonts w:ascii="Arial" w:hAnsi="Arial" w:cs="Arial"/>
          <w:u w:val="single"/>
        </w:rPr>
        <w:t>должникот</w:t>
      </w:r>
      <w:r>
        <w:rPr>
          <w:rFonts w:ascii="Arial" w:hAnsi="Arial" w:cs="Arial"/>
          <w:u w:val="single"/>
          <w:lang w:val="en-US"/>
        </w:rPr>
        <w:t xml:space="preserve"> </w:t>
      </w:r>
      <w:r>
        <w:rPr>
          <w:rFonts w:ascii="Arial" w:hAnsi="Arial" w:cs="Arial"/>
          <w:b/>
        </w:rPr>
        <w:t>Зоран Стојанов од Кавадарци</w:t>
      </w:r>
      <w:r w:rsidR="00CD4151"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за спроведување на извршување во вредност </w:t>
      </w:r>
      <w:bookmarkStart w:id="15" w:name="VredPredmet"/>
      <w:bookmarkEnd w:id="15"/>
      <w:r>
        <w:rPr>
          <w:rFonts w:ascii="Arial" w:hAnsi="Arial" w:cs="Arial"/>
        </w:rPr>
        <w:t xml:space="preserve">370.170,00 денари </w:t>
      </w:r>
      <w:r w:rsidRPr="00823825">
        <w:rPr>
          <w:rFonts w:ascii="Arial" w:hAnsi="Arial" w:cs="Arial"/>
        </w:rPr>
        <w:t xml:space="preserve">на ден </w:t>
      </w:r>
      <w:bookmarkStart w:id="16" w:name="DatumIzdava"/>
      <w:bookmarkEnd w:id="16"/>
      <w:r w:rsidR="000B2CB1">
        <w:rPr>
          <w:rFonts w:ascii="Arial" w:hAnsi="Arial" w:cs="Arial"/>
        </w:rPr>
        <w:t>2</w:t>
      </w:r>
      <w:r w:rsidR="00507202">
        <w:rPr>
          <w:rFonts w:ascii="Arial" w:hAnsi="Arial" w:cs="Arial"/>
        </w:rPr>
        <w:t>3</w:t>
      </w:r>
      <w:r>
        <w:rPr>
          <w:rFonts w:ascii="Arial" w:hAnsi="Arial" w:cs="Arial"/>
        </w:rPr>
        <w:t>.0</w:t>
      </w:r>
      <w:r w:rsidR="000B2CB1">
        <w:rPr>
          <w:rFonts w:ascii="Arial" w:hAnsi="Arial" w:cs="Arial"/>
        </w:rPr>
        <w:t>8</w:t>
      </w:r>
      <w:r>
        <w:rPr>
          <w:rFonts w:ascii="Arial" w:hAnsi="Arial" w:cs="Arial"/>
        </w:rPr>
        <w:t>.2024</w:t>
      </w:r>
      <w:r w:rsidRPr="00823825">
        <w:rPr>
          <w:rFonts w:ascii="Arial" w:hAnsi="Arial" w:cs="Arial"/>
        </w:rPr>
        <w:t xml:space="preserve"> година го донесува следниот</w:t>
      </w:r>
      <w:r w:rsidR="0021499C" w:rsidRPr="00823825">
        <w:rPr>
          <w:rFonts w:ascii="Arial" w:hAnsi="Arial" w:cs="Arial"/>
        </w:rPr>
        <w:t>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D0A5D" w:rsidRDefault="005D0A5D" w:rsidP="005D0A5D">
      <w:pPr>
        <w:ind w:firstLine="36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>
        <w:rPr>
          <w:rFonts w:ascii="Arial" w:eastAsia="Times New Roman" w:hAnsi="Arial" w:cs="Arial"/>
        </w:rPr>
        <w:t>ВТОРА</w:t>
      </w:r>
      <w:r w:rsidRPr="00211393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0B2CB1" w:rsidRPr="00862D12" w:rsidRDefault="000B2CB1" w:rsidP="000B2CB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bCs/>
          <w:lang w:val="en-US"/>
        </w:rPr>
      </w:pPr>
      <w:r w:rsidRPr="00862D12">
        <w:rPr>
          <w:rFonts w:ascii="Arial" w:hAnsi="Arial" w:cs="Arial"/>
          <w:bCs/>
        </w:rPr>
        <w:t xml:space="preserve">Недвижност запишана во </w:t>
      </w:r>
      <w:r w:rsidRPr="00862D12">
        <w:rPr>
          <w:rFonts w:ascii="Arial" w:hAnsi="Arial" w:cs="Arial"/>
          <w:b/>
          <w:bCs/>
        </w:rPr>
        <w:t>ИМОТЕН ЛИСТ број 7026 за КО Кавадарци</w:t>
      </w:r>
      <w:r w:rsidRPr="00862D12">
        <w:rPr>
          <w:rFonts w:ascii="Arial" w:hAnsi="Arial" w:cs="Arial"/>
          <w:bCs/>
        </w:rPr>
        <w:t xml:space="preserve"> при Агенција за катастар на недвижност – Одделение за катастар на недвижност Кавадарци со следните ознаки:</w:t>
      </w:r>
    </w:p>
    <w:p w:rsidR="000B2CB1" w:rsidRDefault="000B2CB1" w:rsidP="000B2CB1">
      <w:pPr>
        <w:spacing w:after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-КП.бр.14867</w:t>
      </w:r>
      <w:r>
        <w:rPr>
          <w:rFonts w:ascii="Arial" w:hAnsi="Arial" w:cs="Arial"/>
        </w:rPr>
        <w:t xml:space="preserve">, дел 0, Адреса(улица и куќен број на зграда) С.Пинџур 23А, број на зграда/друг објект 1, намена на зграда и други објекти А1-1, Влез 1, Кат К1, Број 2, Собрност 2,Намена на посебен /заеднички дел од СТ, внатрешна површина од </w:t>
      </w:r>
      <w:r>
        <w:rPr>
          <w:rFonts w:ascii="Arial" w:hAnsi="Arial" w:cs="Arial"/>
          <w:b/>
        </w:rPr>
        <w:t>71м2,</w:t>
      </w:r>
      <w:r>
        <w:rPr>
          <w:rFonts w:ascii="Arial" w:hAnsi="Arial" w:cs="Arial"/>
        </w:rPr>
        <w:t xml:space="preserve"> </w:t>
      </w:r>
    </w:p>
    <w:p w:rsidR="000B2CB1" w:rsidRDefault="000B2CB1" w:rsidP="000B2CB1">
      <w:pPr>
        <w:spacing w:after="0"/>
        <w:jc w:val="both"/>
        <w:rPr>
          <w:rFonts w:ascii="Arial" w:hAnsi="Arial" w:cs="Arial"/>
        </w:rPr>
      </w:pPr>
    </w:p>
    <w:p w:rsidR="000B2CB1" w:rsidRPr="00C90A84" w:rsidRDefault="000B2CB1" w:rsidP="000B2CB1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,која се наоѓа во </w:t>
      </w:r>
      <w:r>
        <w:rPr>
          <w:rFonts w:ascii="Arial" w:hAnsi="Arial" w:cs="Arial"/>
          <w:b/>
        </w:rPr>
        <w:t>СОСОПСТВЕНОСТ</w:t>
      </w:r>
      <w:bookmarkStart w:id="17" w:name="_GoBack"/>
      <w:bookmarkEnd w:id="17"/>
      <w:r>
        <w:rPr>
          <w:rFonts w:ascii="Arial" w:hAnsi="Arial" w:cs="Arial"/>
        </w:rPr>
        <w:t xml:space="preserve"> на должниците Славка Стојанова од Кавадарци, Ѓорѓи Стојанов од Кавадарци и Зоран Стојанов од Кавадарци врз основа на Наследно Решение О.бр.681/21 УДР бр.63/21 од 12.10.2022 година на Нотар Митко Милков од Кавадарци.</w:t>
      </w:r>
      <w:r w:rsidR="005D0A5D">
        <w:rPr>
          <w:rFonts w:ascii="Arial" w:hAnsi="Arial" w:cs="Arial"/>
        </w:rPr>
        <w:t xml:space="preserve"> </w:t>
      </w:r>
    </w:p>
    <w:p w:rsidR="000B2CB1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2CB1" w:rsidRPr="0083514E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83514E">
        <w:rPr>
          <w:rFonts w:ascii="Arial" w:eastAsia="Times New Roman" w:hAnsi="Arial" w:cs="Arial"/>
          <w:b/>
        </w:rPr>
        <w:t xml:space="preserve">Продажбата ќе се одржи на ден </w:t>
      </w:r>
      <w:r w:rsidRPr="00E56E77">
        <w:rPr>
          <w:rFonts w:ascii="Arial" w:eastAsia="Times New Roman" w:hAnsi="Arial" w:cs="Arial"/>
          <w:b/>
          <w:sz w:val="24"/>
          <w:szCs w:val="24"/>
          <w:u w:val="single"/>
        </w:rPr>
        <w:t>13.09.2024</w:t>
      </w:r>
      <w:r w:rsidRPr="00E56E77">
        <w:rPr>
          <w:rFonts w:ascii="Arial" w:eastAsia="Times New Roman" w:hAnsi="Arial" w:cs="Arial"/>
          <w:b/>
          <w:sz w:val="24"/>
          <w:szCs w:val="24"/>
          <w:u w:val="single"/>
          <w:lang w:val="ru-RU"/>
        </w:rPr>
        <w:t xml:space="preserve"> </w:t>
      </w:r>
      <w:r w:rsidRPr="00E56E77">
        <w:rPr>
          <w:rFonts w:ascii="Arial" w:eastAsia="Times New Roman" w:hAnsi="Arial" w:cs="Arial"/>
          <w:b/>
          <w:sz w:val="24"/>
          <w:szCs w:val="24"/>
          <w:u w:val="single"/>
        </w:rPr>
        <w:t>година (петок) во 1</w:t>
      </w:r>
      <w:r w:rsidR="00507202">
        <w:rPr>
          <w:rFonts w:ascii="Arial" w:eastAsia="Times New Roman" w:hAnsi="Arial" w:cs="Arial"/>
          <w:b/>
          <w:sz w:val="24"/>
          <w:szCs w:val="24"/>
          <w:u w:val="single"/>
        </w:rPr>
        <w:t>0</w:t>
      </w:r>
      <w:r w:rsidRPr="00E56E77">
        <w:rPr>
          <w:rFonts w:ascii="Arial" w:eastAsia="Times New Roman" w:hAnsi="Arial" w:cs="Arial"/>
          <w:b/>
          <w:sz w:val="24"/>
          <w:szCs w:val="24"/>
          <w:u w:val="single"/>
        </w:rPr>
        <w:t>:00 часот</w:t>
      </w:r>
      <w:r w:rsidRPr="0083514E">
        <w:rPr>
          <w:rFonts w:ascii="Arial" w:eastAsia="Times New Roman" w:hAnsi="Arial" w:cs="Arial"/>
          <w:b/>
        </w:rPr>
        <w:t xml:space="preserve"> во просториите на </w:t>
      </w:r>
      <w:r w:rsidRPr="0083514E">
        <w:rPr>
          <w:rFonts w:ascii="Arial" w:eastAsia="Times New Roman" w:hAnsi="Arial" w:cs="Arial"/>
          <w:b/>
          <w:lang w:val="ru-RU"/>
        </w:rPr>
        <w:t xml:space="preserve">Извршител Васко Еленов од </w:t>
      </w:r>
      <w:r w:rsidRPr="0083514E">
        <w:rPr>
          <w:rFonts w:ascii="Arial" w:eastAsia="Times New Roman" w:hAnsi="Arial" w:cs="Arial"/>
          <w:b/>
        </w:rPr>
        <w:t>Кавадарци со седиште на ул.Мито Х.Василев бр.36/1-1 во Кавадарци.</w:t>
      </w:r>
    </w:p>
    <w:p w:rsidR="000B2CB1" w:rsidRDefault="000B2CB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0B2CB1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</w:rPr>
      </w:pPr>
      <w:r w:rsidRPr="000B2CB1">
        <w:rPr>
          <w:rFonts w:ascii="Arial" w:eastAsia="Times New Roman" w:hAnsi="Arial" w:cs="Arial"/>
          <w:b/>
        </w:rPr>
        <w:t xml:space="preserve">Почетната </w:t>
      </w:r>
      <w:r w:rsidR="000B2CB1" w:rsidRPr="000B2CB1">
        <w:rPr>
          <w:rFonts w:ascii="Arial" w:eastAsia="Times New Roman" w:hAnsi="Arial" w:cs="Arial"/>
          <w:b/>
        </w:rPr>
        <w:t>цена</w:t>
      </w:r>
      <w:r w:rsidRPr="000B2CB1">
        <w:rPr>
          <w:rFonts w:ascii="Arial" w:eastAsia="Times New Roman" w:hAnsi="Arial" w:cs="Arial"/>
          <w:b/>
        </w:rPr>
        <w:t xml:space="preserve"> на недвижноста, </w:t>
      </w:r>
      <w:r w:rsidR="000B2CB1" w:rsidRPr="000B2CB1">
        <w:rPr>
          <w:rFonts w:ascii="Arial" w:eastAsia="Times New Roman" w:hAnsi="Arial" w:cs="Arial"/>
          <w:b/>
        </w:rPr>
        <w:t xml:space="preserve">по предлог од доверителот </w:t>
      </w:r>
      <w:r w:rsidR="000B2CB1">
        <w:rPr>
          <w:rFonts w:ascii="Arial" w:eastAsia="Times New Roman" w:hAnsi="Arial" w:cs="Arial"/>
          <w:b/>
        </w:rPr>
        <w:t>за оваа втора продажба изнесува</w:t>
      </w:r>
      <w:r w:rsidR="000B2CB1" w:rsidRPr="000B2CB1">
        <w:rPr>
          <w:rFonts w:ascii="Arial" w:eastAsia="Times New Roman" w:hAnsi="Arial" w:cs="Arial"/>
          <w:b/>
        </w:rPr>
        <w:t xml:space="preserve"> </w:t>
      </w:r>
      <w:r w:rsidR="000B2CB1" w:rsidRPr="000B2CB1">
        <w:rPr>
          <w:rFonts w:ascii="Arial" w:eastAsia="Times New Roman" w:hAnsi="Arial" w:cs="Arial"/>
          <w:b/>
          <w:u w:val="single"/>
        </w:rPr>
        <w:t xml:space="preserve">1.278.487,00 </w:t>
      </w:r>
      <w:r w:rsidRPr="000B2CB1">
        <w:rPr>
          <w:rFonts w:ascii="Arial" w:eastAsia="Times New Roman" w:hAnsi="Arial" w:cs="Arial"/>
          <w:b/>
          <w:u w:val="single"/>
        </w:rPr>
        <w:t>денари</w:t>
      </w:r>
      <w:r w:rsidRPr="000B2CB1">
        <w:rPr>
          <w:rFonts w:ascii="Arial" w:eastAsia="Times New Roman" w:hAnsi="Arial" w:cs="Arial"/>
          <w:b/>
        </w:rPr>
        <w:t xml:space="preserve">, под која недвижноста не може да се продаде на </w:t>
      </w:r>
      <w:r w:rsidR="00E56E77">
        <w:rPr>
          <w:rFonts w:ascii="Arial" w:eastAsia="Times New Roman" w:hAnsi="Arial" w:cs="Arial"/>
          <w:b/>
        </w:rPr>
        <w:t>ова</w:t>
      </w:r>
      <w:r w:rsidRPr="000B2CB1">
        <w:rPr>
          <w:rFonts w:ascii="Arial" w:eastAsia="Times New Roman" w:hAnsi="Arial" w:cs="Arial"/>
          <w:b/>
        </w:rPr>
        <w:t xml:space="preserve"> јавно наддавање.</w:t>
      </w:r>
    </w:p>
    <w:p w:rsidR="000B2CB1" w:rsidRPr="00211393" w:rsidRDefault="000B2CB1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2CB1" w:rsidRDefault="000B2CB1" w:rsidP="000B2CB1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Сите даноци, такси и трошоци кои ќе настанат по основ на купопродажбата и преносот на сопственоста паѓаат на товар на купувачот.</w:t>
      </w:r>
    </w:p>
    <w:p w:rsidR="000B2CB1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  <w:r>
        <w:rPr>
          <w:rFonts w:ascii="Arial" w:eastAsia="Times New Roman" w:hAnsi="Arial" w:cs="Arial"/>
          <w:lang w:val="ru-RU"/>
        </w:rPr>
        <w:t xml:space="preserve">: </w:t>
      </w:r>
      <w:r>
        <w:rPr>
          <w:rFonts w:ascii="Arial" w:eastAsia="Times New Roman" w:hAnsi="Arial" w:cs="Arial"/>
        </w:rPr>
        <w:t>Залог (хипотека) на доверител Горан Колев од Кавадарци врз основа на  ОДУ.бр.146/19 од 07.03.2019 година на Нотар Пане Нацев од Неготино; Налог за извршување врз недвижност со И.бр.474/11 од 12.12.2019 година на Извршител Методија Костадинов од Скопје и Налог за извршување кај пристапување кон извршување со И.бр.387/2020 од 19.08.2020 година на Извршител Васко Еленов од Кавадарци врз основа на кој се спроведува ова извршување.</w:t>
      </w:r>
    </w:p>
    <w:p w:rsidR="000B2CB1" w:rsidRPr="0083514E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2CB1" w:rsidRPr="00211393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0B2CB1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u w:val="single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</w:t>
      </w:r>
      <w:r w:rsidRPr="00A139E1">
        <w:rPr>
          <w:rFonts w:ascii="Arial" w:eastAsia="Times New Roman" w:hAnsi="Arial" w:cs="Arial"/>
          <w:b/>
          <w:u w:val="single"/>
        </w:rPr>
        <w:t xml:space="preserve">односно износ од </w:t>
      </w:r>
      <w:r>
        <w:rPr>
          <w:rFonts w:ascii="Arial" w:eastAsia="Times New Roman" w:hAnsi="Arial" w:cs="Arial"/>
          <w:b/>
          <w:u w:val="single"/>
        </w:rPr>
        <w:t>191.773</w:t>
      </w:r>
      <w:r w:rsidRPr="00A139E1">
        <w:rPr>
          <w:rFonts w:ascii="Arial" w:eastAsia="Times New Roman" w:hAnsi="Arial" w:cs="Arial"/>
          <w:b/>
          <w:u w:val="single"/>
        </w:rPr>
        <w:t xml:space="preserve">,00 денари. </w:t>
      </w:r>
    </w:p>
    <w:p w:rsidR="000B2CB1" w:rsidRPr="00A139E1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0B2CB1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A139E1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A139E1">
        <w:rPr>
          <w:rFonts w:ascii="Arial" w:eastAsia="Times New Roman" w:hAnsi="Arial" w:cs="Arial"/>
          <w:b/>
          <w:u w:val="single"/>
          <w:lang w:val="ru-RU"/>
        </w:rPr>
        <w:t xml:space="preserve"> 280109101730348 </w:t>
      </w:r>
      <w:r w:rsidRPr="00A139E1">
        <w:rPr>
          <w:rFonts w:ascii="Arial" w:eastAsia="Times New Roman" w:hAnsi="Arial" w:cs="Arial"/>
          <w:b/>
          <w:u w:val="single"/>
        </w:rPr>
        <w:t>која се води кај Силк Роуд Банка АД Скопје и даночен број 5011010501830</w:t>
      </w:r>
      <w:r>
        <w:rPr>
          <w:rFonts w:ascii="Arial" w:eastAsia="Times New Roman" w:hAnsi="Arial" w:cs="Arial"/>
          <w:b/>
          <w:u w:val="single"/>
        </w:rPr>
        <w:t>.</w:t>
      </w:r>
    </w:p>
    <w:p w:rsidR="000B2CB1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  <w:b/>
          <w:u w:val="single"/>
        </w:rPr>
        <w:t>Уплатената гаранција да биде уплатена најдоцна до 1</w:t>
      </w:r>
      <w:r w:rsidR="00E56E77">
        <w:rPr>
          <w:rFonts w:ascii="Arial" w:eastAsia="Times New Roman" w:hAnsi="Arial" w:cs="Arial"/>
          <w:b/>
          <w:u w:val="single"/>
        </w:rPr>
        <w:t>2</w:t>
      </w:r>
      <w:r>
        <w:rPr>
          <w:rFonts w:ascii="Arial" w:eastAsia="Times New Roman" w:hAnsi="Arial" w:cs="Arial"/>
          <w:b/>
          <w:u w:val="single"/>
        </w:rPr>
        <w:t>.0</w:t>
      </w:r>
      <w:r w:rsidR="00E56E77">
        <w:rPr>
          <w:rFonts w:ascii="Arial" w:eastAsia="Times New Roman" w:hAnsi="Arial" w:cs="Arial"/>
          <w:b/>
          <w:u w:val="single"/>
        </w:rPr>
        <w:t>9</w:t>
      </w:r>
      <w:r>
        <w:rPr>
          <w:rFonts w:ascii="Arial" w:eastAsia="Times New Roman" w:hAnsi="Arial" w:cs="Arial"/>
          <w:b/>
          <w:u w:val="single"/>
        </w:rPr>
        <w:t>.2024 година (</w:t>
      </w:r>
      <w:r w:rsidR="00E56E77">
        <w:rPr>
          <w:rFonts w:ascii="Arial" w:eastAsia="Times New Roman" w:hAnsi="Arial" w:cs="Arial"/>
          <w:b/>
          <w:u w:val="single"/>
        </w:rPr>
        <w:t>четврток</w:t>
      </w:r>
      <w:r>
        <w:rPr>
          <w:rFonts w:ascii="Arial" w:eastAsia="Times New Roman" w:hAnsi="Arial" w:cs="Arial"/>
          <w:b/>
          <w:u w:val="single"/>
        </w:rPr>
        <w:t>) односно да биде гаранцијата пристигната на сметка на извршителот најдоцна до 1</w:t>
      </w:r>
      <w:r w:rsidR="00E56E77">
        <w:rPr>
          <w:rFonts w:ascii="Arial" w:eastAsia="Times New Roman" w:hAnsi="Arial" w:cs="Arial"/>
          <w:b/>
          <w:u w:val="single"/>
        </w:rPr>
        <w:t>2</w:t>
      </w:r>
      <w:r>
        <w:rPr>
          <w:rFonts w:ascii="Arial" w:eastAsia="Times New Roman" w:hAnsi="Arial" w:cs="Arial"/>
          <w:b/>
          <w:u w:val="single"/>
        </w:rPr>
        <w:t>.0</w:t>
      </w:r>
      <w:r w:rsidR="00E56E77">
        <w:rPr>
          <w:rFonts w:ascii="Arial" w:eastAsia="Times New Roman" w:hAnsi="Arial" w:cs="Arial"/>
          <w:b/>
          <w:u w:val="single"/>
        </w:rPr>
        <w:t>9</w:t>
      </w:r>
      <w:r>
        <w:rPr>
          <w:rFonts w:ascii="Arial" w:eastAsia="Times New Roman" w:hAnsi="Arial" w:cs="Arial"/>
          <w:b/>
          <w:u w:val="single"/>
        </w:rPr>
        <w:t>.2024 година.</w:t>
      </w:r>
    </w:p>
    <w:p w:rsidR="000B2CB1" w:rsidRPr="00F638D2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</w:p>
    <w:p w:rsidR="000B2CB1" w:rsidRPr="00211393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0B2CB1" w:rsidRPr="00211393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0B2CB1" w:rsidRPr="00211393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0B2CB1" w:rsidRPr="00211393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весникот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0B2CB1" w:rsidRPr="00211393" w:rsidRDefault="000B2CB1" w:rsidP="000B2CB1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22811">
        <w:trPr>
          <w:trHeight w:val="851"/>
        </w:trPr>
        <w:tc>
          <w:tcPr>
            <w:tcW w:w="4297" w:type="dxa"/>
          </w:tcPr>
          <w:p w:rsidR="00823825" w:rsidRPr="000406D7" w:rsidRDefault="00922811" w:rsidP="00922811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8" w:name="OIzvIme"/>
            <w:bookmarkEnd w:id="18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1466" w:rsidRDefault="00601466" w:rsidP="00922811">
      <w:pPr>
        <w:spacing w:after="0" w:line="240" w:lineRule="auto"/>
      </w:pPr>
      <w:r>
        <w:separator/>
      </w:r>
    </w:p>
  </w:endnote>
  <w:endnote w:type="continuationSeparator" w:id="0">
    <w:p w:rsidR="00601466" w:rsidRDefault="00601466" w:rsidP="009228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0A5D" w:rsidRPr="00922811" w:rsidRDefault="005D0A5D" w:rsidP="00922811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9736F2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9736F2">
      <w:rPr>
        <w:rFonts w:ascii="Arial" w:hAnsi="Arial" w:cs="Arial"/>
        <w:sz w:val="14"/>
      </w:rPr>
      <w:fldChar w:fldCharType="separate"/>
    </w:r>
    <w:r w:rsidR="00CD4151">
      <w:rPr>
        <w:rFonts w:ascii="Arial" w:hAnsi="Arial" w:cs="Arial"/>
        <w:noProof/>
        <w:sz w:val="14"/>
      </w:rPr>
      <w:t>1</w:t>
    </w:r>
    <w:r w:rsidR="009736F2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1466" w:rsidRDefault="00601466" w:rsidP="00922811">
      <w:pPr>
        <w:spacing w:after="0" w:line="240" w:lineRule="auto"/>
      </w:pPr>
      <w:r>
        <w:separator/>
      </w:r>
    </w:p>
  </w:footnote>
  <w:footnote w:type="continuationSeparator" w:id="0">
    <w:p w:rsidR="00601466" w:rsidRDefault="00601466" w:rsidP="009228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26755D"/>
    <w:multiLevelType w:val="hybridMultilevel"/>
    <w:tmpl w:val="A8509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B2CB1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06D33"/>
    <w:rsid w:val="004419B4"/>
    <w:rsid w:val="00451FBC"/>
    <w:rsid w:val="0046102D"/>
    <w:rsid w:val="004F2C9E"/>
    <w:rsid w:val="004F4016"/>
    <w:rsid w:val="00507202"/>
    <w:rsid w:val="005B535A"/>
    <w:rsid w:val="005D0A5D"/>
    <w:rsid w:val="0060146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14E69"/>
    <w:rsid w:val="00922811"/>
    <w:rsid w:val="00926A7A"/>
    <w:rsid w:val="009626C8"/>
    <w:rsid w:val="009736F2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D4151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56E77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22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2281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228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22811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0B2C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VaskoIzv</cp:lastModifiedBy>
  <cp:revision>6</cp:revision>
  <cp:lastPrinted>2024-08-23T07:40:00Z</cp:lastPrinted>
  <dcterms:created xsi:type="dcterms:W3CDTF">2024-08-22T10:40:00Z</dcterms:created>
  <dcterms:modified xsi:type="dcterms:W3CDTF">2024-08-23T10:19:00Z</dcterms:modified>
</cp:coreProperties>
</file>