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4F64A0">
        <w:tc>
          <w:tcPr>
            <w:tcW w:w="6204" w:type="dxa"/>
            <w:hideMark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4F64A0">
        <w:tc>
          <w:tcPr>
            <w:tcW w:w="6204" w:type="dxa"/>
            <w:hideMark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64A0">
        <w:tc>
          <w:tcPr>
            <w:tcW w:w="6204" w:type="dxa"/>
            <w:hideMark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4F64A0">
        <w:tc>
          <w:tcPr>
            <w:tcW w:w="6204" w:type="dxa"/>
            <w:hideMark/>
          </w:tcPr>
          <w:p w:rsidR="00671D6F" w:rsidRPr="00DB4229" w:rsidRDefault="00C8073E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64A0">
        <w:tc>
          <w:tcPr>
            <w:tcW w:w="6204" w:type="dxa"/>
            <w:hideMark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64A0">
        <w:tc>
          <w:tcPr>
            <w:tcW w:w="6204" w:type="dxa"/>
            <w:hideMark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C8073E">
              <w:rPr>
                <w:rFonts w:ascii="Arial" w:eastAsia="Times New Roman" w:hAnsi="Arial" w:cs="Arial"/>
                <w:b/>
                <w:lang w:val="en-US"/>
              </w:rPr>
              <w:t>540/2023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4F64A0">
        <w:tc>
          <w:tcPr>
            <w:tcW w:w="6204" w:type="dxa"/>
            <w:hideMark/>
          </w:tcPr>
          <w:p w:rsidR="00671D6F" w:rsidRPr="00DB4229" w:rsidRDefault="00C8073E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64A0">
        <w:tc>
          <w:tcPr>
            <w:tcW w:w="6204" w:type="dxa"/>
            <w:hideMark/>
          </w:tcPr>
          <w:p w:rsidR="00671D6F" w:rsidRPr="00DB4229" w:rsidRDefault="00C8073E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F64A0">
        <w:tc>
          <w:tcPr>
            <w:tcW w:w="6204" w:type="dxa"/>
            <w:hideMark/>
          </w:tcPr>
          <w:p w:rsidR="00C8073E" w:rsidRDefault="00C8073E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C8073E" w:rsidP="004F64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F64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8F3CA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bookmarkStart w:id="6" w:name="DatumIzdava"/>
      <w:bookmarkEnd w:id="6"/>
      <w:r w:rsidRPr="007C3ECA">
        <w:rPr>
          <w:rFonts w:ascii="Arial" w:hAnsi="Arial" w:cs="Arial"/>
        </w:rPr>
        <w:t xml:space="preserve">Извршителот </w:t>
      </w:r>
      <w:bookmarkStart w:id="7" w:name="Izvrsitel"/>
      <w:bookmarkEnd w:id="7"/>
      <w:r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8" w:name="Adresa"/>
      <w:bookmarkEnd w:id="8"/>
      <w:r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9" w:name="Doveritel1"/>
      <w:bookmarkEnd w:id="9"/>
      <w:r>
        <w:rPr>
          <w:rFonts w:ascii="Arial" w:hAnsi="Arial" w:cs="Arial"/>
        </w:rPr>
        <w:t>заложниот доверител Комерцијална банка АД Скопје од Скопје</w:t>
      </w:r>
      <w:r>
        <w:rPr>
          <w:rFonts w:ascii="Arial" w:hAnsi="Arial" w:cs="Arial"/>
          <w:lang w:val="ru-RU"/>
        </w:rPr>
        <w:t xml:space="preserve"> </w:t>
      </w:r>
      <w:r w:rsidR="00AD023B">
        <w:rPr>
          <w:rFonts w:ascii="Arial" w:hAnsi="Arial" w:cs="Arial"/>
        </w:rPr>
        <w:t>со седиште на</w:t>
      </w:r>
      <w:r>
        <w:rPr>
          <w:rFonts w:ascii="Arial" w:hAnsi="Arial" w:cs="Arial"/>
        </w:rPr>
        <w:t xml:space="preserve"> ул.Васил Иљоски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засновано на извршната исправа ОДУ.бр.841/18 од 26.11.2018 година на Нотар Митко Милков од Кавадарци, против заложниот должник Друштво за производство и трговија МТЛ, Ѓорѓе ДООЕЛ с.Росоман од Росоман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ул.Душан Ќириќ бр.36</w:t>
      </w:r>
      <w:r w:rsidRPr="007C3ECA">
        <w:rPr>
          <w:rFonts w:ascii="Arial" w:hAnsi="Arial" w:cs="Arial"/>
        </w:rPr>
        <w:t>,</w:t>
      </w:r>
      <w:bookmarkStart w:id="10" w:name="Dolznik2"/>
      <w:bookmarkEnd w:id="1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1" w:name="VredPredmet"/>
      <w:bookmarkEnd w:id="11"/>
      <w:r>
        <w:rPr>
          <w:rFonts w:ascii="Arial" w:hAnsi="Arial" w:cs="Arial"/>
        </w:rPr>
        <w:t>12.592.560,00</w:t>
      </w:r>
      <w:r w:rsidRPr="007C3ECA">
        <w:rPr>
          <w:rFonts w:ascii="Arial" w:hAnsi="Arial" w:cs="Arial"/>
        </w:rPr>
        <w:t xml:space="preserve"> денари на ден</w:t>
      </w:r>
      <w:r>
        <w:rPr>
          <w:rFonts w:ascii="Arial" w:hAnsi="Arial" w:cs="Arial"/>
        </w:rPr>
        <w:t xml:space="preserve"> </w:t>
      </w:r>
      <w:r w:rsidR="00C8073E">
        <w:rPr>
          <w:rFonts w:ascii="Arial" w:hAnsi="Arial" w:cs="Arial"/>
        </w:rPr>
        <w:t>0</w:t>
      </w:r>
      <w:r w:rsidR="005668BB">
        <w:rPr>
          <w:rFonts w:ascii="Arial" w:hAnsi="Arial" w:cs="Arial"/>
        </w:rPr>
        <w:t>7</w:t>
      </w:r>
      <w:r w:rsidR="00C8073E">
        <w:rPr>
          <w:rFonts w:ascii="Arial" w:hAnsi="Arial" w:cs="Arial"/>
        </w:rPr>
        <w:t>.08.2023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4F64A0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8073E" w:rsidRDefault="00FE0CED" w:rsidP="00C80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C8073E">
        <w:rPr>
          <w:rFonts w:ascii="Arial" w:hAnsi="Arial" w:cs="Arial"/>
        </w:rPr>
        <w:t xml:space="preserve">СЕ ОПРЕДЕЛУВА  </w:t>
      </w:r>
      <w:r w:rsidR="004F64A0">
        <w:rPr>
          <w:rFonts w:ascii="Arial" w:hAnsi="Arial" w:cs="Arial"/>
          <w:b/>
        </w:rPr>
        <w:t>втора</w:t>
      </w:r>
      <w:r w:rsidR="00C8073E">
        <w:rPr>
          <w:rFonts w:ascii="Arial" w:hAnsi="Arial" w:cs="Arial"/>
          <w:b/>
        </w:rPr>
        <w:t xml:space="preserve"> продажба</w:t>
      </w:r>
      <w:r w:rsidR="00C8073E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C8073E" w:rsidRDefault="00C8073E" w:rsidP="00C8073E">
      <w:pPr>
        <w:spacing w:after="0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 КОМПЛЕТ ЛАДИЛНА ОПРЕМА ЗА КОМОРИТЕ која се состои од:</w:t>
      </w:r>
    </w:p>
    <w:p w:rsidR="00C8073E" w:rsidRDefault="00C8073E" w:rsidP="00C807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2 количини, ВРАТИ НА ЛИЗГАЊЕ СО ГРЕАЧИ, производител ТЕХНОДОМ, тип/модел - Димензии: 180х250х12 см, Година на производство 2012</w:t>
      </w:r>
      <w:r>
        <w:rPr>
          <w:rFonts w:ascii="Arial" w:hAnsi="Arial" w:cs="Arial"/>
          <w:b/>
        </w:rPr>
        <w:t xml:space="preserve"> попишани со налепница број 0107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 xml:space="preserve">со проценета вредност од </w:t>
      </w:r>
      <w:r w:rsidR="004F64A0">
        <w:rPr>
          <w:rFonts w:ascii="Arial" w:hAnsi="Arial" w:cs="Arial"/>
          <w:b/>
          <w:bCs/>
        </w:rPr>
        <w:t>36.996</w:t>
      </w:r>
      <w:r>
        <w:rPr>
          <w:rFonts w:ascii="Arial" w:hAnsi="Arial" w:cs="Arial"/>
          <w:b/>
          <w:bCs/>
        </w:rPr>
        <w:t xml:space="preserve">,00 денари,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525CFC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C8073E" w:rsidRDefault="00C8073E" w:rsidP="00C807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2 количини, ВРАТИ НА ЛИЗГАЊЕ СО ОПРЕМА, производител </w:t>
      </w:r>
      <w:r>
        <w:rPr>
          <w:rFonts w:ascii="Arial" w:hAnsi="Arial" w:cs="Arial"/>
          <w:lang w:val="en-US"/>
        </w:rPr>
        <w:t>TEPSE TECHNICAL REFRIGERATION SA</w:t>
      </w:r>
      <w:r>
        <w:rPr>
          <w:rFonts w:ascii="Arial" w:hAnsi="Arial" w:cs="Arial"/>
        </w:rPr>
        <w:t xml:space="preserve">, тип/модел - Димензии: </w:t>
      </w:r>
      <w:r>
        <w:rPr>
          <w:rFonts w:ascii="Arial" w:hAnsi="Arial" w:cs="Arial"/>
          <w:lang w:val="en-US"/>
        </w:rPr>
        <w:t>160х250</w:t>
      </w:r>
      <w:r>
        <w:rPr>
          <w:rFonts w:ascii="Arial" w:hAnsi="Arial" w:cs="Arial"/>
        </w:rPr>
        <w:t xml:space="preserve"> см, Година на производство 2007 </w:t>
      </w:r>
      <w:r>
        <w:rPr>
          <w:rFonts w:ascii="Arial" w:hAnsi="Arial" w:cs="Arial"/>
          <w:b/>
        </w:rPr>
        <w:t xml:space="preserve">попишани со налепница број 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106, </w:t>
      </w:r>
      <w:r>
        <w:rPr>
          <w:rFonts w:ascii="Arial" w:hAnsi="Arial" w:cs="Arial"/>
          <w:b/>
          <w:bCs/>
        </w:rPr>
        <w:t xml:space="preserve">со проценета вредност од </w:t>
      </w:r>
      <w:r w:rsidR="004F64A0">
        <w:rPr>
          <w:rFonts w:ascii="Arial" w:hAnsi="Arial" w:cs="Arial"/>
          <w:b/>
          <w:bCs/>
        </w:rPr>
        <w:t>33.913</w:t>
      </w:r>
      <w:r>
        <w:rPr>
          <w:rFonts w:ascii="Arial" w:hAnsi="Arial" w:cs="Arial"/>
          <w:b/>
          <w:bCs/>
        </w:rPr>
        <w:t xml:space="preserve">,00 денари,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525CFC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C8073E" w:rsidRDefault="00C8073E" w:rsidP="00C807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2 количини, ИСПАРУВАЧ, производител </w:t>
      </w:r>
      <w:r>
        <w:rPr>
          <w:rFonts w:ascii="Arial" w:hAnsi="Arial" w:cs="Arial"/>
          <w:lang w:val="en-US"/>
        </w:rPr>
        <w:t>TEPSE TECHNICAL REFRIGERATION SA</w:t>
      </w:r>
      <w:r>
        <w:rPr>
          <w:rFonts w:ascii="Arial" w:hAnsi="Arial" w:cs="Arial"/>
        </w:rPr>
        <w:t xml:space="preserve">, тип/модел - </w:t>
      </w:r>
      <w:r>
        <w:rPr>
          <w:rFonts w:ascii="Arial" w:hAnsi="Arial" w:cs="Arial"/>
          <w:lang w:val="en-US"/>
        </w:rPr>
        <w:t>FRIGO BOHN NKH 2X6Y B1 R+E1U</w:t>
      </w:r>
      <w:r>
        <w:rPr>
          <w:rFonts w:ascii="Arial" w:hAnsi="Arial" w:cs="Arial"/>
        </w:rPr>
        <w:t xml:space="preserve">, Година на производство 2007 </w:t>
      </w:r>
      <w:r>
        <w:rPr>
          <w:rFonts w:ascii="Arial" w:hAnsi="Arial" w:cs="Arial"/>
          <w:b/>
        </w:rPr>
        <w:t>попишани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налепница број 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108, </w:t>
      </w:r>
      <w:r>
        <w:rPr>
          <w:rFonts w:ascii="Arial" w:hAnsi="Arial" w:cs="Arial"/>
          <w:b/>
          <w:bCs/>
        </w:rPr>
        <w:t xml:space="preserve">со проценета вредност од </w:t>
      </w:r>
      <w:r w:rsidR="004F64A0">
        <w:rPr>
          <w:rFonts w:ascii="Arial" w:hAnsi="Arial" w:cs="Arial"/>
          <w:b/>
          <w:bCs/>
        </w:rPr>
        <w:t>33.913</w:t>
      </w:r>
      <w:r>
        <w:rPr>
          <w:rFonts w:ascii="Arial" w:hAnsi="Arial" w:cs="Arial"/>
          <w:b/>
          <w:bCs/>
        </w:rPr>
        <w:t xml:space="preserve">,00 денари,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525CFC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C8073E" w:rsidRDefault="00C8073E" w:rsidP="00C8073E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1 количина, ИСПАРУВАЧ, производител ТЕХНОДОМ, тип/модел - </w:t>
      </w:r>
      <w:r>
        <w:rPr>
          <w:rFonts w:ascii="Arial" w:hAnsi="Arial" w:cs="Arial"/>
          <w:lang w:val="en-US"/>
        </w:rPr>
        <w:t>6 GNE 50.3.6</w:t>
      </w:r>
      <w:r>
        <w:rPr>
          <w:rFonts w:ascii="Arial" w:hAnsi="Arial" w:cs="Arial"/>
        </w:rPr>
        <w:t xml:space="preserve">, Година на производство 2012 </w:t>
      </w:r>
      <w:r>
        <w:rPr>
          <w:rFonts w:ascii="Arial" w:hAnsi="Arial" w:cs="Arial"/>
          <w:b/>
        </w:rPr>
        <w:t>попишано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налепница број 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109, </w:t>
      </w:r>
      <w:r>
        <w:rPr>
          <w:rFonts w:ascii="Arial" w:hAnsi="Arial" w:cs="Arial"/>
          <w:b/>
          <w:bCs/>
        </w:rPr>
        <w:t xml:space="preserve">со проценета вредност од </w:t>
      </w:r>
      <w:r w:rsidR="004F64A0">
        <w:rPr>
          <w:rFonts w:ascii="Arial" w:hAnsi="Arial" w:cs="Arial"/>
          <w:b/>
          <w:bCs/>
        </w:rPr>
        <w:t>36.996</w:t>
      </w:r>
      <w:r>
        <w:rPr>
          <w:rFonts w:ascii="Arial" w:hAnsi="Arial" w:cs="Arial"/>
          <w:b/>
          <w:bCs/>
        </w:rPr>
        <w:t xml:space="preserve">,00 денари,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525CFC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C8073E" w:rsidRDefault="00C8073E" w:rsidP="00C8073E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1 количина, ЕЛЕКТРИЧНА РАЗВОДНА ТАБЛА, производител </w:t>
      </w:r>
      <w:r>
        <w:rPr>
          <w:rFonts w:ascii="Arial" w:hAnsi="Arial" w:cs="Arial"/>
          <w:lang w:val="en-US"/>
        </w:rPr>
        <w:t>TEPSE TECHNICAL REFRIGERATION SA</w:t>
      </w:r>
      <w:r>
        <w:rPr>
          <w:rFonts w:ascii="Arial" w:hAnsi="Arial" w:cs="Arial"/>
        </w:rPr>
        <w:t xml:space="preserve">/ТЕХНОДОМ, тип/модел - со автоматика, Година на производство 2008 </w:t>
      </w:r>
      <w:r>
        <w:rPr>
          <w:rFonts w:ascii="Arial" w:hAnsi="Arial" w:cs="Arial"/>
          <w:b/>
        </w:rPr>
        <w:t>попишано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налепница број 0111, </w:t>
      </w:r>
      <w:r>
        <w:rPr>
          <w:rFonts w:ascii="Arial" w:hAnsi="Arial" w:cs="Arial"/>
          <w:b/>
          <w:bCs/>
        </w:rPr>
        <w:t xml:space="preserve">со проценета вредност од </w:t>
      </w:r>
      <w:r w:rsidR="004F64A0">
        <w:rPr>
          <w:rFonts w:ascii="Arial" w:hAnsi="Arial" w:cs="Arial"/>
          <w:b/>
          <w:bCs/>
        </w:rPr>
        <w:t>27.747</w:t>
      </w:r>
      <w:r>
        <w:rPr>
          <w:rFonts w:ascii="Arial" w:hAnsi="Arial" w:cs="Arial"/>
          <w:b/>
          <w:bCs/>
        </w:rPr>
        <w:t xml:space="preserve">,00 денари,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525CFC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C8073E" w:rsidRDefault="00C8073E" w:rsidP="00C8073E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1 количина, КОМПРЕСОР СО ОПРЕМА, производител ТЕХНОДОМ, тип/модел - </w:t>
      </w:r>
      <w:r>
        <w:rPr>
          <w:rFonts w:ascii="Arial" w:hAnsi="Arial" w:cs="Arial"/>
          <w:lang w:val="en-US"/>
        </w:rPr>
        <w:t>MANEURO</w:t>
      </w:r>
      <w:r>
        <w:rPr>
          <w:rFonts w:ascii="Arial" w:hAnsi="Arial" w:cs="Arial"/>
        </w:rPr>
        <w:t>P</w:t>
      </w:r>
      <w:r>
        <w:rPr>
          <w:rFonts w:ascii="Arial" w:hAnsi="Arial" w:cs="Arial"/>
          <w:lang w:val="en-US"/>
        </w:rPr>
        <w:t xml:space="preserve"> MT 144-4V R-22</w:t>
      </w:r>
      <w:r>
        <w:rPr>
          <w:rFonts w:ascii="Arial" w:hAnsi="Arial" w:cs="Arial"/>
        </w:rPr>
        <w:t xml:space="preserve">, Година на производство 2012 </w:t>
      </w:r>
      <w:r>
        <w:rPr>
          <w:rFonts w:ascii="Arial" w:hAnsi="Arial" w:cs="Arial"/>
          <w:b/>
        </w:rPr>
        <w:t xml:space="preserve">попишано со налепница број 0113, </w:t>
      </w:r>
      <w:r>
        <w:rPr>
          <w:rFonts w:ascii="Arial" w:hAnsi="Arial" w:cs="Arial"/>
          <w:b/>
          <w:bCs/>
        </w:rPr>
        <w:t xml:space="preserve">со проценета вредност од </w:t>
      </w:r>
      <w:r w:rsidR="004F64A0">
        <w:rPr>
          <w:rFonts w:ascii="Arial" w:hAnsi="Arial" w:cs="Arial"/>
          <w:b/>
          <w:bCs/>
        </w:rPr>
        <w:t>36.996</w:t>
      </w:r>
      <w:r>
        <w:rPr>
          <w:rFonts w:ascii="Arial" w:hAnsi="Arial" w:cs="Arial"/>
          <w:b/>
          <w:bCs/>
        </w:rPr>
        <w:t>,00 денари</w:t>
      </w:r>
      <w:r>
        <w:rPr>
          <w:rFonts w:ascii="Arial" w:hAnsi="Arial" w:cs="Arial"/>
        </w:rPr>
        <w:t xml:space="preserve"> која вредност претставува почетна цена за </w:t>
      </w:r>
      <w:r w:rsidR="00525CFC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C8073E" w:rsidRDefault="00C8073E" w:rsidP="00C8073E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2 количини, КОМПРЕСОР СО ОПРЕМА, производител </w:t>
      </w:r>
      <w:r>
        <w:rPr>
          <w:rFonts w:ascii="Arial" w:hAnsi="Arial" w:cs="Arial"/>
          <w:lang w:val="en-US"/>
        </w:rPr>
        <w:t>TEPSE TECHNICAL REFRIGERATION SA</w:t>
      </w:r>
      <w:r>
        <w:rPr>
          <w:rFonts w:ascii="Arial" w:hAnsi="Arial" w:cs="Arial"/>
        </w:rPr>
        <w:t xml:space="preserve">, тип/модел - </w:t>
      </w:r>
      <w:r>
        <w:rPr>
          <w:rFonts w:ascii="Arial" w:hAnsi="Arial" w:cs="Arial"/>
          <w:lang w:val="en-US"/>
        </w:rPr>
        <w:t>D3SS-150X COPELAND</w:t>
      </w:r>
      <w:r>
        <w:rPr>
          <w:rFonts w:ascii="Arial" w:hAnsi="Arial" w:cs="Arial"/>
        </w:rPr>
        <w:t xml:space="preserve">, Година на производство 2007 </w:t>
      </w:r>
      <w:r>
        <w:rPr>
          <w:rFonts w:ascii="Arial" w:hAnsi="Arial" w:cs="Arial"/>
          <w:b/>
        </w:rPr>
        <w:t>попишано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налепница број 0112, </w:t>
      </w:r>
      <w:r>
        <w:rPr>
          <w:rFonts w:ascii="Arial" w:hAnsi="Arial" w:cs="Arial"/>
          <w:b/>
          <w:bCs/>
        </w:rPr>
        <w:t xml:space="preserve">со проценета вредност од </w:t>
      </w:r>
      <w:r w:rsidR="004F64A0">
        <w:rPr>
          <w:rFonts w:ascii="Arial" w:hAnsi="Arial" w:cs="Arial"/>
          <w:b/>
          <w:bCs/>
        </w:rPr>
        <w:t>83.241</w:t>
      </w:r>
      <w:r>
        <w:rPr>
          <w:rFonts w:ascii="Arial" w:hAnsi="Arial" w:cs="Arial"/>
          <w:b/>
          <w:bCs/>
        </w:rPr>
        <w:t>,00 денари</w:t>
      </w:r>
      <w:r>
        <w:rPr>
          <w:rFonts w:ascii="Arial" w:hAnsi="Arial" w:cs="Arial"/>
        </w:rPr>
        <w:t xml:space="preserve"> која вредност претставува почетна цена за </w:t>
      </w:r>
      <w:r w:rsidR="00525CFC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</w:p>
    <w:p w:rsidR="00C8073E" w:rsidRDefault="00C8073E" w:rsidP="00C8073E">
      <w:pPr>
        <w:spacing w:after="0"/>
        <w:ind w:right="48"/>
        <w:jc w:val="both"/>
        <w:rPr>
          <w:rFonts w:ascii="Arial" w:hAnsi="Arial" w:cs="Arial"/>
        </w:rPr>
      </w:pPr>
    </w:p>
    <w:p w:rsidR="00C8073E" w:rsidRDefault="00C8073E" w:rsidP="00C8073E">
      <w:pPr>
        <w:spacing w:after="0" w:line="240" w:lineRule="auto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1 количина КОЛСКА ВАГА, </w:t>
      </w:r>
      <w:r>
        <w:rPr>
          <w:rFonts w:ascii="Arial" w:hAnsi="Arial" w:cs="Arial"/>
        </w:rPr>
        <w:t xml:space="preserve">производител </w:t>
      </w:r>
      <w:r>
        <w:rPr>
          <w:rFonts w:ascii="Arial" w:hAnsi="Arial" w:cs="Arial"/>
          <w:lang w:val="en-US"/>
        </w:rPr>
        <w:t>LIBELA</w:t>
      </w:r>
      <w:r>
        <w:rPr>
          <w:rFonts w:ascii="Arial" w:hAnsi="Arial" w:cs="Arial"/>
        </w:rPr>
        <w:t>, тип/модел - Носивост:20t Сериски број: 81-29698, Година на производство 2007</w:t>
      </w:r>
      <w:r>
        <w:rPr>
          <w:rFonts w:ascii="Arial" w:hAnsi="Arial" w:cs="Arial"/>
          <w:b/>
        </w:rPr>
        <w:t xml:space="preserve"> попишана со налепница број 0110, </w:t>
      </w:r>
      <w:r>
        <w:rPr>
          <w:rFonts w:ascii="Arial" w:hAnsi="Arial" w:cs="Arial"/>
          <w:b/>
          <w:bCs/>
        </w:rPr>
        <w:t xml:space="preserve">со проценета вредност од </w:t>
      </w:r>
      <w:r w:rsidR="004F64A0">
        <w:rPr>
          <w:rFonts w:ascii="Arial" w:hAnsi="Arial" w:cs="Arial"/>
          <w:b/>
          <w:bCs/>
        </w:rPr>
        <w:t>107.9</w:t>
      </w:r>
      <w:r>
        <w:rPr>
          <w:rFonts w:ascii="Arial" w:hAnsi="Arial" w:cs="Arial"/>
          <w:b/>
          <w:bCs/>
        </w:rPr>
        <w:t>0</w:t>
      </w:r>
      <w:r w:rsidR="004F64A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,00 денари</w:t>
      </w:r>
      <w:r>
        <w:rPr>
          <w:rFonts w:ascii="Arial" w:hAnsi="Arial" w:cs="Arial"/>
        </w:rPr>
        <w:t xml:space="preserve"> која вредност претставува почетна цена за </w:t>
      </w:r>
      <w:r w:rsidR="004F64A0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наддавање,</w:t>
      </w:r>
    </w:p>
    <w:p w:rsidR="00C8073E" w:rsidRDefault="00C8073E" w:rsidP="00C8073E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 и трговија МТЛ, Ѓорѓе ДООЕЛ с.Росоман од Росоман </w:t>
      </w:r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ул.Душан Ќириќ бр.36.</w:t>
      </w:r>
    </w:p>
    <w:p w:rsidR="00C8073E" w:rsidRDefault="00C8073E" w:rsidP="00C80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8073E" w:rsidRDefault="00C8073E" w:rsidP="00C80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Скопје.</w:t>
      </w:r>
    </w:p>
    <w:p w:rsidR="00C8073E" w:rsidRDefault="00C8073E" w:rsidP="00C80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Приоритет при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продажбата на предметите ќе има купувачот кој ќе понуди цена за сите предмети во пакет.</w:t>
      </w:r>
    </w:p>
    <w:p w:rsidR="00C8073E" w:rsidRDefault="00C8073E" w:rsidP="00C80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25.0</w:t>
      </w:r>
      <w:r w:rsidR="00525CF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.2023 година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C8073E" w:rsidRDefault="00C8073E" w:rsidP="00C8073E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C8073E" w:rsidRDefault="00C8073E" w:rsidP="00C8073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C8073E" w:rsidRDefault="00C8073E" w:rsidP="00C8073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80A7B" w:rsidRDefault="00C8073E" w:rsidP="00C8073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продадените подвижни предмети паѓа на товар на купувачот.</w:t>
      </w:r>
    </w:p>
    <w:p w:rsidR="00C8073E" w:rsidRDefault="00C8073E" w:rsidP="00C8073E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C8073E" w:rsidRPr="004F64A0" w:rsidRDefault="00C8073E" w:rsidP="004F64A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C8073E" w:rsidRPr="008F3CAC" w:rsidRDefault="00C8073E" w:rsidP="00C80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8F3CAC">
        <w:rPr>
          <w:rFonts w:ascii="Arial" w:hAnsi="Arial" w:cs="Arial"/>
        </w:rPr>
        <w:tab/>
      </w:r>
      <w:r w:rsidR="008F3CAC">
        <w:rPr>
          <w:rFonts w:ascii="Arial" w:hAnsi="Arial" w:cs="Arial"/>
        </w:rPr>
        <w:tab/>
      </w:r>
      <w:r w:rsidR="008F3CAC">
        <w:rPr>
          <w:rFonts w:ascii="Arial" w:hAnsi="Arial" w:cs="Arial"/>
        </w:rPr>
        <w:tab/>
      </w:r>
      <w:r w:rsidR="008F3CAC">
        <w:rPr>
          <w:rFonts w:ascii="Arial" w:hAnsi="Arial" w:cs="Arial"/>
        </w:rPr>
        <w:tab/>
      </w:r>
      <w:r w:rsidR="008F3CAC">
        <w:rPr>
          <w:rFonts w:ascii="Arial" w:hAnsi="Arial" w:cs="Arial"/>
        </w:rPr>
        <w:tab/>
        <w:t xml:space="preserve">          </w:t>
      </w:r>
    </w:p>
    <w:p w:rsidR="00C8073E" w:rsidRDefault="00C8073E" w:rsidP="00C8073E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8073E" w:rsidTr="00C8073E">
        <w:trPr>
          <w:trHeight w:val="851"/>
        </w:trPr>
        <w:tc>
          <w:tcPr>
            <w:tcW w:w="4297" w:type="dxa"/>
            <w:hideMark/>
          </w:tcPr>
          <w:p w:rsidR="00C8073E" w:rsidRDefault="00C8073E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41120" w:rsidRPr="00D204EC" w:rsidRDefault="00671D6F" w:rsidP="008F3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9D" w:rsidRDefault="00EA209D" w:rsidP="00C8073E">
      <w:pPr>
        <w:spacing w:after="0" w:line="240" w:lineRule="auto"/>
      </w:pPr>
      <w:r>
        <w:separator/>
      </w:r>
    </w:p>
  </w:endnote>
  <w:endnote w:type="continuationSeparator" w:id="0">
    <w:p w:rsidR="00EA209D" w:rsidRDefault="00EA209D" w:rsidP="00C8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7B" w:rsidRPr="00C8073E" w:rsidRDefault="00380A7B" w:rsidP="00C8073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3078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3078A">
      <w:rPr>
        <w:rFonts w:ascii="Arial" w:hAnsi="Arial" w:cs="Arial"/>
        <w:sz w:val="14"/>
      </w:rPr>
      <w:fldChar w:fldCharType="separate"/>
    </w:r>
    <w:r w:rsidR="00F10A12">
      <w:rPr>
        <w:rFonts w:ascii="Arial" w:hAnsi="Arial" w:cs="Arial"/>
        <w:noProof/>
        <w:sz w:val="14"/>
      </w:rPr>
      <w:t>1</w:t>
    </w:r>
    <w:r w:rsidR="00F3078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9D" w:rsidRDefault="00EA209D" w:rsidP="00C8073E">
      <w:pPr>
        <w:spacing w:after="0" w:line="240" w:lineRule="auto"/>
      </w:pPr>
      <w:r>
        <w:separator/>
      </w:r>
    </w:p>
  </w:footnote>
  <w:footnote w:type="continuationSeparator" w:id="0">
    <w:p w:rsidR="00EA209D" w:rsidRDefault="00EA209D" w:rsidP="00C80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106C0C"/>
    <w:rsid w:val="001074DB"/>
    <w:rsid w:val="00166F2C"/>
    <w:rsid w:val="002233F5"/>
    <w:rsid w:val="00265BA5"/>
    <w:rsid w:val="003134CE"/>
    <w:rsid w:val="003201EB"/>
    <w:rsid w:val="00336CE8"/>
    <w:rsid w:val="00357A3C"/>
    <w:rsid w:val="00380A7B"/>
    <w:rsid w:val="003A33AE"/>
    <w:rsid w:val="003B4401"/>
    <w:rsid w:val="00485017"/>
    <w:rsid w:val="004F64A0"/>
    <w:rsid w:val="00525CFC"/>
    <w:rsid w:val="005668BB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F2D59"/>
    <w:rsid w:val="00823A69"/>
    <w:rsid w:val="00851006"/>
    <w:rsid w:val="008E0E4B"/>
    <w:rsid w:val="008F3CAC"/>
    <w:rsid w:val="00997D80"/>
    <w:rsid w:val="00A12E09"/>
    <w:rsid w:val="00AD023B"/>
    <w:rsid w:val="00AE0BC9"/>
    <w:rsid w:val="00B15047"/>
    <w:rsid w:val="00B97B70"/>
    <w:rsid w:val="00C0270B"/>
    <w:rsid w:val="00C41163"/>
    <w:rsid w:val="00C8073E"/>
    <w:rsid w:val="00C8150C"/>
    <w:rsid w:val="00C901BD"/>
    <w:rsid w:val="00D204EC"/>
    <w:rsid w:val="00DC01A9"/>
    <w:rsid w:val="00DF1A7E"/>
    <w:rsid w:val="00E14096"/>
    <w:rsid w:val="00E41120"/>
    <w:rsid w:val="00E87AF3"/>
    <w:rsid w:val="00EA209D"/>
    <w:rsid w:val="00EA2617"/>
    <w:rsid w:val="00F10A12"/>
    <w:rsid w:val="00F3078A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8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73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8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73E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8073E"/>
    <w:rPr>
      <w:sz w:val="22"/>
      <w:szCs w:val="22"/>
      <w:lang w:eastAsia="en-US"/>
    </w:rPr>
  </w:style>
  <w:style w:type="paragraph" w:customStyle="1" w:styleId="yiv1008574122msonormal">
    <w:name w:val="yiv1008574122msonormal"/>
    <w:basedOn w:val="Normal"/>
    <w:rsid w:val="00380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8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73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8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73E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8073E"/>
    <w:rPr>
      <w:sz w:val="22"/>
      <w:szCs w:val="22"/>
      <w:lang w:eastAsia="en-US"/>
    </w:rPr>
  </w:style>
  <w:style w:type="paragraph" w:customStyle="1" w:styleId="yiv1008574122msonormal">
    <w:name w:val="yiv1008574122msonormal"/>
    <w:basedOn w:val="Normal"/>
    <w:rsid w:val="00380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2023-08-03T11:03:00Z</cp:lastPrinted>
  <dcterms:created xsi:type="dcterms:W3CDTF">2023-08-07T10:27:00Z</dcterms:created>
  <dcterms:modified xsi:type="dcterms:W3CDTF">2023-08-07T10:27:00Z</dcterms:modified>
</cp:coreProperties>
</file>