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9B" w:rsidRDefault="00C3239B" w:rsidP="00C3239B">
      <w:pPr>
        <w:ind w:left="648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>И.бр.560/2022</w:t>
      </w:r>
    </w:p>
    <w:p w:rsidR="00C3239B" w:rsidRDefault="00C3239B" w:rsidP="003D321B">
      <w:pPr>
        <w:ind w:firstLine="720"/>
        <w:jc w:val="both"/>
        <w:rPr>
          <w:rFonts w:ascii="Arial" w:hAnsi="Arial" w:cs="Arial"/>
          <w:b/>
          <w:lang w:val="ru-RU"/>
        </w:rPr>
      </w:pPr>
    </w:p>
    <w:p w:rsidR="00C3239B" w:rsidRDefault="00C3239B" w:rsidP="003D321B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3D321B">
        <w:rPr>
          <w:rFonts w:ascii="Arial" w:hAnsi="Arial" w:cs="Arial"/>
          <w:lang w:val="mk-MK"/>
        </w:rPr>
        <w:t xml:space="preserve">звршителот </w:t>
      </w:r>
      <w:r w:rsidR="003D321B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3D321B">
        <w:rPr>
          <w:rFonts w:ascii="Arial" w:hAnsi="Arial" w:cs="Arial"/>
          <w:lang w:val="mk-MK"/>
        </w:rPr>
        <w:t xml:space="preserve"> од </w:t>
      </w:r>
      <w:r w:rsidR="003D321B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3D321B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3D321B">
        <w:rPr>
          <w:rFonts w:ascii="Arial" w:hAnsi="Arial" w:cs="Arial"/>
          <w:b/>
          <w:bCs/>
          <w:color w:val="000000"/>
          <w:lang w:val="mk-MK" w:eastAsia="mk-MK"/>
        </w:rPr>
        <w:t>Национално Биро за осигурување Скопје</w:t>
      </w:r>
      <w:r w:rsidR="003D321B">
        <w:rPr>
          <w:rFonts w:ascii="Arial" w:hAnsi="Arial" w:cs="Arial"/>
          <w:lang w:val="mk-MK"/>
        </w:rPr>
        <w:t xml:space="preserve"> од </w:t>
      </w:r>
      <w:r w:rsidR="003D321B">
        <w:rPr>
          <w:rFonts w:ascii="Arial" w:hAnsi="Arial" w:cs="Arial"/>
          <w:color w:val="000000"/>
          <w:lang w:val="mk-MK" w:eastAsia="mk-MK"/>
        </w:rPr>
        <w:t>Скопје</w:t>
      </w:r>
      <w:r w:rsidR="003D321B">
        <w:rPr>
          <w:rFonts w:ascii="Arial" w:hAnsi="Arial" w:cs="Arial"/>
          <w:lang w:val="mk-MK"/>
        </w:rPr>
        <w:t xml:space="preserve"> со ЕДБ </w:t>
      </w:r>
      <w:r w:rsidR="003D321B">
        <w:rPr>
          <w:rFonts w:ascii="Arial" w:hAnsi="Arial" w:cs="Arial"/>
          <w:color w:val="000000"/>
          <w:lang w:val="mk-MK" w:eastAsia="mk-MK"/>
        </w:rPr>
        <w:t>4030992238640</w:t>
      </w:r>
      <w:r w:rsidR="003D321B">
        <w:rPr>
          <w:rFonts w:ascii="Arial" w:hAnsi="Arial" w:cs="Arial"/>
          <w:lang w:val="mk-MK"/>
        </w:rPr>
        <w:t xml:space="preserve"> и седиште на </w:t>
      </w:r>
      <w:r w:rsidR="003D321B">
        <w:rPr>
          <w:rFonts w:ascii="Arial" w:hAnsi="Arial" w:cs="Arial"/>
          <w:color w:val="000000"/>
          <w:lang w:val="mk-MK" w:eastAsia="mk-MK"/>
        </w:rPr>
        <w:t>ул.Митрополит Теодосиј Гологанов бр.28/3</w:t>
      </w:r>
      <w:r w:rsidR="003D321B">
        <w:rPr>
          <w:rFonts w:ascii="Arial" w:hAnsi="Arial" w:cs="Arial"/>
          <w:lang w:val="mk-MK"/>
        </w:rPr>
        <w:t xml:space="preserve">, засновано на извршната исправа </w:t>
      </w:r>
      <w:r w:rsidR="003D321B">
        <w:rPr>
          <w:rFonts w:ascii="Arial" w:hAnsi="Arial" w:cs="Arial"/>
          <w:color w:val="000000"/>
          <w:lang w:val="mk-MK" w:eastAsia="mk-MK"/>
        </w:rPr>
        <w:t>Мал ВП-124/21</w:t>
      </w:r>
      <w:r w:rsidR="003D321B">
        <w:rPr>
          <w:rFonts w:ascii="Arial" w:hAnsi="Arial" w:cs="Arial"/>
          <w:lang w:val="mk-MK"/>
        </w:rPr>
        <w:t xml:space="preserve"> од </w:t>
      </w:r>
      <w:r w:rsidR="003D321B">
        <w:rPr>
          <w:rFonts w:ascii="Arial" w:hAnsi="Arial" w:cs="Arial"/>
          <w:color w:val="000000"/>
          <w:lang w:val="mk-MK" w:eastAsia="mk-MK"/>
        </w:rPr>
        <w:t>02.12.2021</w:t>
      </w:r>
      <w:r w:rsidR="003D321B">
        <w:rPr>
          <w:rFonts w:ascii="Arial" w:hAnsi="Arial" w:cs="Arial"/>
          <w:lang w:val="mk-MK"/>
        </w:rPr>
        <w:t xml:space="preserve"> на </w:t>
      </w:r>
      <w:r w:rsidR="003D321B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3D321B">
        <w:rPr>
          <w:rFonts w:ascii="Arial" w:hAnsi="Arial" w:cs="Arial"/>
          <w:lang w:val="mk-MK"/>
        </w:rPr>
        <w:t xml:space="preserve">, против должникот </w:t>
      </w:r>
      <w:r w:rsidR="003D321B">
        <w:rPr>
          <w:rFonts w:ascii="Arial" w:hAnsi="Arial" w:cs="Arial"/>
          <w:b/>
          <w:bCs/>
          <w:color w:val="000000"/>
          <w:lang w:val="mk-MK" w:eastAsia="mk-MK"/>
        </w:rPr>
        <w:t>Александар Цветанов</w:t>
      </w:r>
      <w:r w:rsidR="003D321B">
        <w:rPr>
          <w:rFonts w:ascii="Arial" w:hAnsi="Arial" w:cs="Arial"/>
          <w:lang w:val="mk-MK"/>
        </w:rPr>
        <w:t xml:space="preserve"> со живеалиште на </w:t>
      </w:r>
      <w:r w:rsidR="003D321B">
        <w:rPr>
          <w:rFonts w:ascii="Arial" w:hAnsi="Arial" w:cs="Arial"/>
          <w:color w:val="000000"/>
          <w:lang w:val="mk-MK" w:eastAsia="mk-MK"/>
        </w:rPr>
        <w:t>с.Смолари бр.70</w:t>
      </w:r>
      <w:r w:rsidR="003D321B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3D321B">
        <w:rPr>
          <w:rFonts w:ascii="Arial" w:hAnsi="Arial" w:cs="Arial"/>
          <w:color w:val="000000"/>
          <w:lang w:val="mk-MK" w:eastAsia="mk-MK"/>
        </w:rPr>
        <w:t>581.232,00 ден.</w:t>
      </w:r>
      <w:r w:rsidR="003D321B">
        <w:rPr>
          <w:rFonts w:ascii="Arial" w:hAnsi="Arial" w:cs="Arial"/>
          <w:lang w:val="mk-MK"/>
        </w:rPr>
        <w:t>, на ден</w:t>
      </w:r>
      <w:r w:rsidR="00522BBD">
        <w:rPr>
          <w:rFonts w:ascii="Arial" w:hAnsi="Arial" w:cs="Arial"/>
          <w:lang w:val="en-US"/>
        </w:rPr>
        <w:t xml:space="preserve"> </w:t>
      </w:r>
      <w:r w:rsidR="003D321B">
        <w:rPr>
          <w:rFonts w:ascii="Arial" w:hAnsi="Arial" w:cs="Arial"/>
          <w:lang w:val="en-US"/>
        </w:rPr>
        <w:t>2</w:t>
      </w:r>
      <w:r w:rsidR="00522BBD">
        <w:rPr>
          <w:rFonts w:ascii="Arial" w:hAnsi="Arial" w:cs="Arial"/>
          <w:lang w:val="mk-MK"/>
        </w:rPr>
        <w:t>0</w:t>
      </w:r>
      <w:r w:rsidR="003D321B">
        <w:rPr>
          <w:rFonts w:ascii="Arial" w:hAnsi="Arial" w:cs="Arial"/>
          <w:lang w:val="en-US"/>
        </w:rPr>
        <w:t>.11.2023</w:t>
      </w:r>
      <w:r w:rsidR="003D321B">
        <w:rPr>
          <w:rFonts w:ascii="Arial" w:hAnsi="Arial" w:cs="Arial"/>
          <w:lang w:val="mk-MK"/>
        </w:rPr>
        <w:t xml:space="preserve"> година го донесува следниот:</w:t>
      </w:r>
      <w:r w:rsidR="003D321B">
        <w:rPr>
          <w:lang w:val="mk-MK"/>
        </w:rPr>
        <w:t xml:space="preserve">      </w:t>
      </w:r>
      <w:r w:rsidR="003D321B">
        <w:rPr>
          <w:lang w:val="mk-MK"/>
        </w:rPr>
        <w:tab/>
      </w:r>
    </w:p>
    <w:p w:rsidR="003D321B" w:rsidRDefault="003D321B" w:rsidP="003D321B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3D321B" w:rsidRDefault="003D321B" w:rsidP="003D321B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522BBD">
        <w:rPr>
          <w:rFonts w:ascii="Arial" w:hAnsi="Arial" w:cs="Arial"/>
          <w:lang w:val="mk-MK"/>
        </w:rPr>
        <w:t xml:space="preserve">            </w:t>
      </w:r>
      <w:r>
        <w:rPr>
          <w:rFonts w:ascii="Arial" w:hAnsi="Arial" w:cs="Arial"/>
          <w:b/>
          <w:lang w:val="mk-MK"/>
        </w:rPr>
        <w:t>З А К Л У Ч О К</w:t>
      </w:r>
    </w:p>
    <w:p w:rsidR="003D321B" w:rsidRDefault="003D321B" w:rsidP="003D321B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522BBD">
        <w:rPr>
          <w:rFonts w:ascii="Arial" w:hAnsi="Arial" w:cs="Arial"/>
          <w:b/>
          <w:sz w:val="20"/>
          <w:lang w:val="mk-MK"/>
        </w:rPr>
        <w:t>ВТОРА</w:t>
      </w:r>
      <w:r>
        <w:rPr>
          <w:rFonts w:ascii="Arial" w:hAnsi="Arial" w:cs="Arial"/>
          <w:b/>
          <w:sz w:val="20"/>
          <w:lang w:val="mk-MK"/>
        </w:rPr>
        <w:t xml:space="preserve"> ПРОДАЖБА НА ПОДВИЖНИ ПРЕДМЕТИ СО УСНО ЈАВНО НАДДАВАЊЕ</w:t>
      </w:r>
    </w:p>
    <w:p w:rsidR="003D321B" w:rsidRDefault="003D321B" w:rsidP="00522BBD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C3239B" w:rsidRDefault="00C3239B" w:rsidP="00522BBD">
      <w:pPr>
        <w:jc w:val="center"/>
        <w:rPr>
          <w:rFonts w:ascii="Arial" w:hAnsi="Arial" w:cs="Arial"/>
          <w:sz w:val="20"/>
          <w:lang w:val="mk-MK"/>
        </w:rPr>
      </w:pPr>
    </w:p>
    <w:p w:rsidR="003D321B" w:rsidRDefault="003D321B" w:rsidP="003D321B">
      <w:pPr>
        <w:rPr>
          <w:rFonts w:ascii="Arial" w:hAnsi="Arial" w:cs="Arial"/>
          <w:lang w:val="mk-MK"/>
        </w:rPr>
      </w:pPr>
    </w:p>
    <w:p w:rsidR="00522BBD" w:rsidRDefault="003D321B" w:rsidP="003D321B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јавно наддавање на следните подвижни предмети:</w:t>
      </w:r>
    </w:p>
    <w:p w:rsidR="00522BBD" w:rsidRDefault="00522BBD" w:rsidP="003D321B">
      <w:pPr>
        <w:rPr>
          <w:rFonts w:ascii="Arial" w:hAnsi="Arial" w:cs="Arial"/>
          <w:lang w:val="mk-MK"/>
        </w:rPr>
      </w:pPr>
    </w:p>
    <w:p w:rsidR="00522BBD" w:rsidRPr="00522BBD" w:rsidRDefault="003D321B" w:rsidP="00522BBD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522BBD">
        <w:rPr>
          <w:rFonts w:ascii="Arial" w:hAnsi="Arial" w:cs="Arial"/>
          <w:lang w:val="mk-MK"/>
        </w:rPr>
        <w:t>ПМВ</w:t>
      </w:r>
      <w:r w:rsidRPr="00522BBD">
        <w:rPr>
          <w:rFonts w:ascii="Arial" w:hAnsi="Arial" w:cs="Arial"/>
        </w:rPr>
        <w:t xml:space="preserve"> </w:t>
      </w:r>
      <w:r w:rsidRPr="00522BBD">
        <w:rPr>
          <w:rFonts w:ascii="Arial" w:hAnsi="Arial" w:cs="Arial"/>
          <w:lang w:val="mk-MK"/>
        </w:rPr>
        <w:t xml:space="preserve">марка </w:t>
      </w:r>
      <w:r w:rsidRPr="00522BBD">
        <w:rPr>
          <w:rFonts w:ascii="Arial" w:hAnsi="Arial" w:cs="Arial"/>
        </w:rPr>
        <w:t xml:space="preserve">OPEL ASTRA, </w:t>
      </w:r>
      <w:r w:rsidRPr="00522BBD">
        <w:rPr>
          <w:rFonts w:ascii="Arial" w:hAnsi="Arial" w:cs="Arial"/>
          <w:lang w:val="mk-MK"/>
        </w:rPr>
        <w:t xml:space="preserve">со регистарски број </w:t>
      </w:r>
      <w:r w:rsidRPr="00522BBD">
        <w:rPr>
          <w:rFonts w:ascii="Arial" w:hAnsi="Arial" w:cs="Arial"/>
        </w:rPr>
        <w:t>SR</w:t>
      </w:r>
      <w:r w:rsidRPr="00522BBD">
        <w:rPr>
          <w:rFonts w:ascii="Arial" w:hAnsi="Arial" w:cs="Arial"/>
          <w:lang w:val="mk-MK"/>
        </w:rPr>
        <w:t>-4748-</w:t>
      </w:r>
      <w:r w:rsidRPr="00522BBD">
        <w:rPr>
          <w:rFonts w:ascii="Arial" w:hAnsi="Arial" w:cs="Arial"/>
        </w:rPr>
        <w:t>AE</w:t>
      </w:r>
      <w:r w:rsidRPr="00522BBD">
        <w:rPr>
          <w:rFonts w:ascii="Arial" w:hAnsi="Arial" w:cs="Arial"/>
          <w:lang w:val="mk-MK"/>
        </w:rPr>
        <w:t xml:space="preserve">, произведено 2005 година, број на шасија </w:t>
      </w:r>
      <w:r w:rsidRPr="00522BBD">
        <w:rPr>
          <w:rFonts w:ascii="Arial" w:hAnsi="Arial" w:cs="Arial"/>
        </w:rPr>
        <w:t xml:space="preserve">WOLOAHL3555063001, </w:t>
      </w:r>
      <w:r w:rsidRPr="00522BBD">
        <w:rPr>
          <w:rFonts w:ascii="Arial" w:hAnsi="Arial" w:cs="Arial"/>
          <w:lang w:val="mk-MK"/>
        </w:rPr>
        <w:t>број на мотор 01145745, боја-сива, вид на гориво-</w:t>
      </w:r>
      <w:proofErr w:type="spellStart"/>
      <w:r w:rsidRPr="00522BBD">
        <w:rPr>
          <w:rFonts w:ascii="Arial" w:hAnsi="Arial" w:cs="Arial"/>
        </w:rPr>
        <w:t>dizel</w:t>
      </w:r>
      <w:proofErr w:type="spellEnd"/>
      <w:r w:rsidRPr="00522BBD">
        <w:rPr>
          <w:rFonts w:ascii="Arial" w:hAnsi="Arial" w:cs="Arial"/>
          <w:lang w:val="mk-MK"/>
        </w:rPr>
        <w:t xml:space="preserve">, </w:t>
      </w:r>
      <w:r w:rsidR="00522BBD" w:rsidRPr="00522BBD">
        <w:rPr>
          <w:rFonts w:ascii="Arial" w:hAnsi="Arial" w:cs="Arial"/>
          <w:b/>
          <w:lang w:val="mk-MK"/>
        </w:rPr>
        <w:t>со вредност 75</w:t>
      </w:r>
      <w:r w:rsidRPr="00522BBD">
        <w:rPr>
          <w:rFonts w:ascii="Arial" w:hAnsi="Arial" w:cs="Arial"/>
          <w:b/>
          <w:lang w:val="mk-MK"/>
        </w:rPr>
        <w:t>.</w:t>
      </w:r>
      <w:r w:rsidR="00522BBD" w:rsidRPr="00522BBD">
        <w:rPr>
          <w:rFonts w:ascii="Arial" w:hAnsi="Arial" w:cs="Arial"/>
          <w:b/>
          <w:lang w:val="mk-MK"/>
        </w:rPr>
        <w:t>888</w:t>
      </w:r>
      <w:r w:rsidRPr="00522BBD">
        <w:rPr>
          <w:rFonts w:ascii="Arial" w:hAnsi="Arial" w:cs="Arial"/>
          <w:b/>
          <w:lang w:val="mk-MK"/>
        </w:rPr>
        <w:t>,00 денари,</w:t>
      </w:r>
      <w:r w:rsidRPr="00522BBD">
        <w:rPr>
          <w:rFonts w:ascii="Arial" w:hAnsi="Arial" w:cs="Arial"/>
          <w:lang w:val="mk-MK"/>
        </w:rPr>
        <w:t xml:space="preserve"> </w:t>
      </w:r>
    </w:p>
    <w:p w:rsidR="003D321B" w:rsidRPr="00522BBD" w:rsidRDefault="003D321B" w:rsidP="00522BBD">
      <w:pPr>
        <w:pStyle w:val="BodyText"/>
        <w:ind w:left="720"/>
        <w:rPr>
          <w:rFonts w:ascii="Arial" w:hAnsi="Arial" w:cs="Arial"/>
        </w:rPr>
      </w:pPr>
      <w:r w:rsidRPr="00522BBD">
        <w:rPr>
          <w:rFonts w:ascii="Arial" w:hAnsi="Arial" w:cs="Arial"/>
          <w:lang w:val="mk-MK"/>
        </w:rPr>
        <w:t xml:space="preserve"> </w:t>
      </w:r>
    </w:p>
    <w:p w:rsidR="003D321B" w:rsidRDefault="003D321B" w:rsidP="00522BBD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="00522BBD">
        <w:rPr>
          <w:rFonts w:ascii="Arial" w:hAnsi="Arial" w:cs="Arial"/>
          <w:b/>
          <w:lang w:val="mk-MK"/>
        </w:rPr>
        <w:t>второто</w:t>
      </w:r>
      <w:r>
        <w:rPr>
          <w:rFonts w:ascii="Arial" w:hAnsi="Arial" w:cs="Arial"/>
          <w:b/>
          <w:lang w:val="mk-MK"/>
        </w:rPr>
        <w:t xml:space="preserve"> усно јавно наддавање.</w:t>
      </w:r>
      <w:r>
        <w:rPr>
          <w:rFonts w:ascii="Arial" w:hAnsi="Arial" w:cs="Arial"/>
          <w:b/>
          <w:lang w:val="mk-MK"/>
        </w:rPr>
        <w:tab/>
      </w:r>
    </w:p>
    <w:p w:rsidR="003D321B" w:rsidRDefault="003D321B" w:rsidP="003D321B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/</w:t>
      </w:r>
    </w:p>
    <w:p w:rsidR="003D321B" w:rsidRDefault="003D321B" w:rsidP="003D321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522BBD">
        <w:rPr>
          <w:rFonts w:ascii="Arial" w:hAnsi="Arial" w:cs="Arial"/>
          <w:b/>
          <w:lang w:val="mk-MK"/>
        </w:rPr>
        <w:t>29</w:t>
      </w:r>
      <w:r>
        <w:rPr>
          <w:rFonts w:ascii="Arial" w:hAnsi="Arial" w:cs="Arial"/>
          <w:b/>
          <w:lang w:val="mk-MK"/>
        </w:rPr>
        <w:t>.11.2023 година, во 12.00 часот,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proofErr w:type="spellStart"/>
      <w:r>
        <w:rPr>
          <w:rFonts w:ascii="Arial" w:hAnsi="Arial" w:cs="Arial"/>
          <w:bCs/>
          <w:color w:val="000000"/>
        </w:rPr>
        <w:t>Саветка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Георгиева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Cs/>
          <w:color w:val="000000"/>
        </w:rPr>
        <w:t>Струмица</w:t>
      </w:r>
      <w:proofErr w:type="spellEnd"/>
      <w:r>
        <w:rPr>
          <w:rFonts w:ascii="Arial" w:hAnsi="Arial" w:cs="Arial"/>
          <w:bCs/>
          <w:color w:val="000000"/>
          <w:lang w:val="mk-MK"/>
        </w:rPr>
        <w:t>, ул.Ленинова ГТЦ бр.14/1-13</w:t>
      </w:r>
      <w:r>
        <w:rPr>
          <w:rFonts w:ascii="Arial" w:hAnsi="Arial" w:cs="Arial"/>
          <w:lang w:val="mk-MK"/>
        </w:rPr>
        <w:t>.</w:t>
      </w:r>
    </w:p>
    <w:p w:rsidR="003D321B" w:rsidRDefault="003D321B" w:rsidP="003D32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3D321B" w:rsidRDefault="003D321B" w:rsidP="003D32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D321B" w:rsidRDefault="003D321B" w:rsidP="003D32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D321B" w:rsidRDefault="003D321B" w:rsidP="003D321B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должникот, во с.Смолари бр.70. </w:t>
      </w:r>
    </w:p>
    <w:p w:rsidR="003D321B" w:rsidRDefault="003D321B" w:rsidP="003D32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3D321B" w:rsidRPr="00522BBD" w:rsidRDefault="003D321B" w:rsidP="003D321B">
      <w:pPr>
        <w:ind w:left="5760"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Times New Roman" w:hAnsi="Times New Roman"/>
          <w:lang w:val="mk-MK"/>
        </w:rPr>
        <w:t xml:space="preserve">    </w:t>
      </w:r>
      <w:r w:rsidR="00522BBD"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  <w:lang w:val="en-US"/>
        </w:rPr>
        <w:t xml:space="preserve"> </w:t>
      </w:r>
      <w:r w:rsidRPr="00522BBD">
        <w:rPr>
          <w:rFonts w:ascii="Arial" w:hAnsi="Arial" w:cs="Arial"/>
          <w:sz w:val="20"/>
          <w:szCs w:val="20"/>
          <w:lang w:val="mk-MK"/>
        </w:rPr>
        <w:t>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698"/>
      </w:tblGrid>
      <w:tr w:rsidR="003D321B" w:rsidRPr="00522BBD" w:rsidTr="003D321B">
        <w:tc>
          <w:tcPr>
            <w:tcW w:w="5377" w:type="dxa"/>
          </w:tcPr>
          <w:p w:rsidR="003D321B" w:rsidRPr="00522BBD" w:rsidRDefault="003D321B">
            <w:pPr>
              <w:spacing w:line="276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3D321B" w:rsidRPr="00522BBD" w:rsidRDefault="003D321B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</w:pPr>
            <w:r w:rsidRPr="00522BBD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                  </w:t>
            </w:r>
            <w:r w:rsidR="00522BBD" w:rsidRPr="00522BBD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  </w:t>
            </w:r>
            <w:r w:rsidRPr="00522BBD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</w:t>
            </w:r>
            <w:r w:rsidR="00522BBD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  </w:t>
            </w:r>
            <w:r w:rsidRPr="00522BBD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Саветка Георгиева</w:t>
            </w:r>
          </w:p>
        </w:tc>
      </w:tr>
    </w:tbl>
    <w:p w:rsidR="00902FA8" w:rsidRPr="00522BBD" w:rsidRDefault="00902FA8" w:rsidP="00C3239B">
      <w:pPr>
        <w:jc w:val="both"/>
        <w:rPr>
          <w:sz w:val="20"/>
          <w:szCs w:val="20"/>
        </w:rPr>
      </w:pPr>
    </w:p>
    <w:sectPr w:rsidR="00902FA8" w:rsidRPr="00522BBD" w:rsidSect="0090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5CFC"/>
    <w:multiLevelType w:val="hybridMultilevel"/>
    <w:tmpl w:val="AE28CC2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1B"/>
    <w:rsid w:val="003D321B"/>
    <w:rsid w:val="00522BBD"/>
    <w:rsid w:val="00902FA8"/>
    <w:rsid w:val="00C3239B"/>
    <w:rsid w:val="00D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1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D321B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D321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1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1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D321B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D321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Комора на извршители</cp:lastModifiedBy>
  <cp:revision>2</cp:revision>
  <cp:lastPrinted>2023-11-20T10:56:00Z</cp:lastPrinted>
  <dcterms:created xsi:type="dcterms:W3CDTF">2023-11-20T12:13:00Z</dcterms:created>
  <dcterms:modified xsi:type="dcterms:W3CDTF">2023-11-20T12:13:00Z</dcterms:modified>
</cp:coreProperties>
</file>