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93F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93FA3">
              <w:rPr>
                <w:rFonts w:ascii="Arial" w:eastAsia="Times New Roman" w:hAnsi="Arial" w:cs="Arial"/>
                <w:b/>
                <w:lang w:val="en-US"/>
              </w:rPr>
              <w:t>626/2012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093FA3" w:rsidRDefault="00093F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093F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93F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093FA3" w:rsidRDefault="00093F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093FA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93FA3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93FA3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93FA3">
        <w:rPr>
          <w:rFonts w:ascii="Arial" w:hAnsi="Arial" w:cs="Arial"/>
        </w:rPr>
        <w:t>доверителот НЛБ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93FA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93FA3">
        <w:rPr>
          <w:rFonts w:ascii="Arial" w:hAnsi="Arial" w:cs="Arial"/>
        </w:rPr>
        <w:t>ЕДБ 4030993191133</w:t>
      </w:r>
      <w:r w:rsidR="00093FA3">
        <w:rPr>
          <w:rFonts w:ascii="Arial" w:hAnsi="Arial" w:cs="Arial"/>
          <w:lang w:val="en-US"/>
        </w:rPr>
        <w:t xml:space="preserve">, </w:t>
      </w:r>
      <w:r w:rsidR="00093FA3">
        <w:rPr>
          <w:rFonts w:ascii="Arial" w:hAnsi="Arial" w:cs="Arial"/>
        </w:rPr>
        <w:t>ЕМБС 4664531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093FA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93FA3">
        <w:rPr>
          <w:rFonts w:ascii="Arial" w:hAnsi="Arial" w:cs="Arial"/>
        </w:rPr>
        <w:t>ул.Мајка Тереза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93FA3">
        <w:rPr>
          <w:rFonts w:ascii="Arial" w:hAnsi="Arial" w:cs="Arial"/>
        </w:rPr>
        <w:t>ОДУ.бр.836/09 од 26.11.2009 година на Нотар Нада Палиќ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93FA3">
        <w:rPr>
          <w:rFonts w:ascii="Arial" w:hAnsi="Arial" w:cs="Arial"/>
        </w:rPr>
        <w:t>должникот Бошко Јанев од Скопје со живеалиште на ул.Пролет бр.35А,</w:t>
      </w:r>
      <w:r w:rsidRPr="00823825">
        <w:rPr>
          <w:rFonts w:ascii="Arial" w:hAnsi="Arial" w:cs="Arial"/>
        </w:rPr>
        <w:t xml:space="preserve"> за спроведување на извршување </w:t>
      </w:r>
      <w:bookmarkStart w:id="19" w:name="VredPredmet"/>
      <w:bookmarkEnd w:id="19"/>
      <w:r w:rsidRPr="00823825">
        <w:rPr>
          <w:rFonts w:ascii="Arial" w:hAnsi="Arial" w:cs="Arial"/>
        </w:rPr>
        <w:t xml:space="preserve">на ден </w:t>
      </w:r>
      <w:bookmarkStart w:id="20" w:name="DatumIzdava"/>
      <w:bookmarkEnd w:id="20"/>
      <w:r w:rsidR="00093FA3">
        <w:rPr>
          <w:rFonts w:ascii="Arial" w:hAnsi="Arial" w:cs="Arial"/>
        </w:rPr>
        <w:t>21.10.2022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93FA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093FA3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093FA3" w:rsidRDefault="00093FA3" w:rsidP="00093F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КП 13000, дел 2, место викано Пролет 35, култура гз, гиз, површина од 161 м2, сосопственост</w:t>
      </w:r>
    </w:p>
    <w:p w:rsidR="00093FA3" w:rsidRDefault="00093FA3" w:rsidP="00093FA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Default="00093FA3" w:rsidP="00093F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</w:rPr>
        <w:t>запишана во имотен лист бр.109221 за КО Центар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при АКН на РМ – ЦКН Скопје</w:t>
      </w:r>
      <w:r>
        <w:rPr>
          <w:rFonts w:ascii="Arial" w:hAnsi="Arial" w:cs="Arial"/>
        </w:rPr>
        <w:t xml:space="preserve">, </w:t>
      </w:r>
      <w:r w:rsidRPr="00093FA3">
        <w:rPr>
          <w:rFonts w:ascii="Arial" w:eastAsia="Times New Roman" w:hAnsi="Arial" w:cs="Arial"/>
          <w:sz w:val="20"/>
          <w:szCs w:val="20"/>
        </w:rPr>
        <w:t>со</w:t>
      </w:r>
      <w:r w:rsidR="00211393" w:rsidRPr="00093FA3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Pr="00093FA3">
        <w:rPr>
          <w:rFonts w:ascii="Arial" w:eastAsia="Times New Roman" w:hAnsi="Arial" w:cs="Arial"/>
          <w:sz w:val="20"/>
          <w:szCs w:val="20"/>
          <w:lang w:val="ru-RU"/>
        </w:rPr>
        <w:t xml:space="preserve">Бошко Јанев </w:t>
      </w:r>
      <w:r w:rsidRPr="00093FA3">
        <w:rPr>
          <w:rFonts w:ascii="Arial" w:eastAsia="Times New Roman" w:hAnsi="Arial" w:cs="Arial"/>
          <w:bCs/>
          <w:sz w:val="20"/>
          <w:szCs w:val="20"/>
        </w:rPr>
        <w:t>и тоа дел на недвижност 6/12</w:t>
      </w:r>
      <w:r w:rsidR="00211393" w:rsidRPr="00093FA3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093FA3" w:rsidRPr="00093FA3" w:rsidRDefault="00093FA3" w:rsidP="00093F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93FA3" w:rsidRPr="00093FA3">
        <w:rPr>
          <w:rFonts w:ascii="Arial" w:eastAsia="Times New Roman" w:hAnsi="Arial" w:cs="Arial"/>
          <w:b/>
          <w:lang w:val="ru-RU"/>
        </w:rPr>
        <w:t xml:space="preserve">16.11.2022 </w:t>
      </w:r>
      <w:r w:rsidRPr="00093FA3">
        <w:rPr>
          <w:rFonts w:ascii="Arial" w:eastAsia="Times New Roman" w:hAnsi="Arial" w:cs="Arial"/>
          <w:b/>
        </w:rPr>
        <w:t xml:space="preserve">година во </w:t>
      </w:r>
      <w:r w:rsidR="00093FA3" w:rsidRPr="00093FA3">
        <w:rPr>
          <w:rFonts w:ascii="Arial" w:eastAsia="Times New Roman" w:hAnsi="Arial" w:cs="Arial"/>
          <w:b/>
          <w:lang w:val="ru-RU"/>
        </w:rPr>
        <w:t>11</w:t>
      </w:r>
      <w:r w:rsidR="00093FA3" w:rsidRPr="00093FA3">
        <w:rPr>
          <w:rFonts w:ascii="Arial" w:eastAsia="Times New Roman" w:hAnsi="Arial" w:cs="Arial"/>
          <w:b/>
          <w:lang w:val="en-US"/>
        </w:rPr>
        <w:t xml:space="preserve">:00 </w:t>
      </w:r>
      <w:r w:rsidRPr="00093FA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093FA3">
        <w:rPr>
          <w:rFonts w:ascii="Arial" w:eastAsia="Times New Roman" w:hAnsi="Arial" w:cs="Arial"/>
          <w:lang w:val="ru-RU"/>
        </w:rPr>
        <w:t>Извршител Зоран Петрески, бул.Свети Климент Охридски бр.21а/2 во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093FA3" w:rsidRPr="00211393" w:rsidRDefault="00093FA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93FA3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093FA3">
        <w:rPr>
          <w:rFonts w:ascii="Arial" w:eastAsia="Times New Roman" w:hAnsi="Arial" w:cs="Arial"/>
          <w:lang w:val="ru-RU"/>
        </w:rPr>
        <w:t xml:space="preserve"> </w:t>
      </w:r>
      <w:r w:rsidR="00093FA3">
        <w:rPr>
          <w:rFonts w:ascii="Arial" w:hAnsi="Arial" w:cs="Arial"/>
          <w:b/>
        </w:rPr>
        <w:t>2.394.875,00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231095">
        <w:rPr>
          <w:rFonts w:ascii="Arial" w:eastAsia="Times New Roman" w:hAnsi="Arial" w:cs="Arial"/>
          <w:lang w:val="ru-RU"/>
        </w:rPr>
        <w:t>Налог за извршување врз недвижност И.бр.626/2012 на Извршител Зоран Петрески и Хипотека во корист на доверителот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093FA3">
        <w:rPr>
          <w:rFonts w:ascii="Arial" w:eastAsia="Times New Roman" w:hAnsi="Arial" w:cs="Arial"/>
        </w:rPr>
        <w:t>дената вредност на недвижноста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093FA3">
        <w:rPr>
          <w:rFonts w:ascii="Arial" w:eastAsia="Times New Roman" w:hAnsi="Arial" w:cs="Arial"/>
          <w:lang w:val="ru-RU"/>
        </w:rPr>
        <w:t xml:space="preserve"> 200002491876448 </w:t>
      </w:r>
      <w:r w:rsidR="00093FA3">
        <w:rPr>
          <w:rFonts w:ascii="Arial" w:eastAsia="Times New Roman" w:hAnsi="Arial" w:cs="Arial"/>
        </w:rPr>
        <w:t>која се води 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93FA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93FA3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BF6C13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  <w:bookmarkStart w:id="21" w:name="_GoBack"/>
      <w:bookmarkEnd w:id="21"/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93FA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E58" w:rsidRDefault="00E55E58" w:rsidP="00093FA3">
      <w:pPr>
        <w:spacing w:after="0" w:line="240" w:lineRule="auto"/>
      </w:pPr>
      <w:r>
        <w:separator/>
      </w:r>
    </w:p>
  </w:endnote>
  <w:endnote w:type="continuationSeparator" w:id="0">
    <w:p w:rsidR="00E55E58" w:rsidRDefault="00E55E58" w:rsidP="00093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FA3" w:rsidRPr="00093FA3" w:rsidRDefault="00093FA3" w:rsidP="00093FA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F6C1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E58" w:rsidRDefault="00E55E58" w:rsidP="00093FA3">
      <w:pPr>
        <w:spacing w:after="0" w:line="240" w:lineRule="auto"/>
      </w:pPr>
      <w:r>
        <w:separator/>
      </w:r>
    </w:p>
  </w:footnote>
  <w:footnote w:type="continuationSeparator" w:id="0">
    <w:p w:rsidR="00E55E58" w:rsidRDefault="00E55E58" w:rsidP="00093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279F4"/>
    <w:multiLevelType w:val="hybridMultilevel"/>
    <w:tmpl w:val="45820BDA"/>
    <w:lvl w:ilvl="0" w:tplc="335812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3FA3"/>
    <w:rsid w:val="000A48CC"/>
    <w:rsid w:val="000A4928"/>
    <w:rsid w:val="00132B66"/>
    <w:rsid w:val="00180BCE"/>
    <w:rsid w:val="00211393"/>
    <w:rsid w:val="0021499C"/>
    <w:rsid w:val="00226087"/>
    <w:rsid w:val="00231095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A446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BF6C13"/>
    <w:rsid w:val="00C02E62"/>
    <w:rsid w:val="00C41DE8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5E58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93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A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FA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93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93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A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FA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93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2022-10-21T13:14:00Z</dcterms:created>
  <dcterms:modified xsi:type="dcterms:W3CDTF">2022-10-26T11:37:00Z</dcterms:modified>
</cp:coreProperties>
</file>