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349" w:rsidRDefault="00D25349" w:rsidP="004775F5">
      <w:pPr>
        <w:rPr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168"/>
        <w:gridCol w:w="563"/>
        <w:gridCol w:w="987"/>
        <w:gridCol w:w="2964"/>
      </w:tblGrid>
      <w:tr w:rsidR="00D25349" w:rsidRPr="00DB4229" w:rsidTr="005235FD">
        <w:tc>
          <w:tcPr>
            <w:tcW w:w="6204" w:type="dxa"/>
            <w:hideMark/>
          </w:tcPr>
          <w:p w:rsidR="00D25349" w:rsidRPr="00DB4229" w:rsidRDefault="00D25349" w:rsidP="005235F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D25349" w:rsidRPr="00DB4229" w:rsidRDefault="00D25349" w:rsidP="005235F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D25349" w:rsidRPr="00DB4229" w:rsidRDefault="00D25349" w:rsidP="005235F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D25349" w:rsidRPr="00DB4229" w:rsidRDefault="00D25349" w:rsidP="005235F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D25349" w:rsidRPr="00DB4229" w:rsidTr="005235FD">
        <w:tc>
          <w:tcPr>
            <w:tcW w:w="6204" w:type="dxa"/>
            <w:hideMark/>
          </w:tcPr>
          <w:p w:rsidR="00D25349" w:rsidRPr="00DB4229" w:rsidRDefault="00D25349" w:rsidP="00D25349">
            <w:pPr>
              <w:tabs>
                <w:tab w:val="center" w:pos="2268"/>
              </w:tabs>
              <w:spacing w:after="0" w:line="240" w:lineRule="auto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D25349" w:rsidRPr="00DB4229" w:rsidRDefault="00D25349" w:rsidP="005235F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D25349" w:rsidRPr="00DB4229" w:rsidRDefault="00D25349" w:rsidP="005235F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D25349" w:rsidRPr="00DB4229" w:rsidRDefault="00D25349" w:rsidP="005235F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D25349" w:rsidRPr="00DB4229" w:rsidTr="005235FD">
        <w:tc>
          <w:tcPr>
            <w:tcW w:w="6204" w:type="dxa"/>
            <w:hideMark/>
          </w:tcPr>
          <w:p w:rsidR="00D25349" w:rsidRPr="00DB4229" w:rsidRDefault="00D25349" w:rsidP="005235F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D25349" w:rsidRPr="00DB4229" w:rsidRDefault="00D25349" w:rsidP="005235F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D25349" w:rsidRPr="00DB4229" w:rsidRDefault="00D25349" w:rsidP="005235F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D25349" w:rsidRPr="00823825" w:rsidRDefault="00D25349" w:rsidP="005235F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D25349" w:rsidRPr="00DB4229" w:rsidTr="005235FD">
        <w:tc>
          <w:tcPr>
            <w:tcW w:w="6204" w:type="dxa"/>
            <w:hideMark/>
          </w:tcPr>
          <w:p w:rsidR="00D25349" w:rsidRPr="00DB4229" w:rsidRDefault="00D25349" w:rsidP="005235F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Александар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Чамовски</w:t>
            </w:r>
            <w:proofErr w:type="spellEnd"/>
          </w:p>
        </w:tc>
        <w:tc>
          <w:tcPr>
            <w:tcW w:w="566" w:type="dxa"/>
          </w:tcPr>
          <w:p w:rsidR="00D25349" w:rsidRPr="00DB4229" w:rsidRDefault="00D25349" w:rsidP="005235F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D25349" w:rsidRPr="00DB4229" w:rsidRDefault="00D25349" w:rsidP="005235F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D25349" w:rsidRPr="00DB4229" w:rsidRDefault="00D25349" w:rsidP="005235F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D25349" w:rsidRPr="00DB4229" w:rsidTr="005235FD">
        <w:tc>
          <w:tcPr>
            <w:tcW w:w="6204" w:type="dxa"/>
            <w:hideMark/>
          </w:tcPr>
          <w:p w:rsidR="00D25349" w:rsidRPr="00DB4229" w:rsidRDefault="00D25349" w:rsidP="005235F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D25349" w:rsidRPr="00DB4229" w:rsidRDefault="00D25349" w:rsidP="005235F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D25349" w:rsidRPr="00DB4229" w:rsidRDefault="00D25349" w:rsidP="005235F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D25349" w:rsidRPr="00DB4229" w:rsidRDefault="00D25349" w:rsidP="005235F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D25349" w:rsidRPr="00DB4229" w:rsidTr="005235FD">
        <w:tc>
          <w:tcPr>
            <w:tcW w:w="6204" w:type="dxa"/>
            <w:hideMark/>
          </w:tcPr>
          <w:p w:rsidR="00D25349" w:rsidRPr="00DB4229" w:rsidRDefault="00D25349" w:rsidP="005235F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D25349" w:rsidRPr="00DB4229" w:rsidRDefault="00D25349" w:rsidP="005235F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D25349" w:rsidRPr="00DB4229" w:rsidRDefault="00D25349" w:rsidP="005235F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D25349" w:rsidRPr="00DB4229" w:rsidRDefault="00D25349" w:rsidP="005235F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>1004/2022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D25349" w:rsidRPr="00DB4229" w:rsidTr="005235FD">
        <w:tc>
          <w:tcPr>
            <w:tcW w:w="6204" w:type="dxa"/>
            <w:hideMark/>
          </w:tcPr>
          <w:p w:rsidR="00D25349" w:rsidRPr="00DB4229" w:rsidRDefault="00D25349" w:rsidP="005235F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Струмица и Радовиш</w:t>
            </w:r>
          </w:p>
        </w:tc>
        <w:tc>
          <w:tcPr>
            <w:tcW w:w="566" w:type="dxa"/>
          </w:tcPr>
          <w:p w:rsidR="00D25349" w:rsidRPr="00DB4229" w:rsidRDefault="00D25349" w:rsidP="005235F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D25349" w:rsidRPr="00DB4229" w:rsidRDefault="00D25349" w:rsidP="005235F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D25349" w:rsidRPr="00DB4229" w:rsidRDefault="00D25349" w:rsidP="005235F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D25349" w:rsidRPr="00DB4229" w:rsidTr="005235FD">
        <w:tc>
          <w:tcPr>
            <w:tcW w:w="6204" w:type="dxa"/>
            <w:hideMark/>
          </w:tcPr>
          <w:p w:rsidR="00D25349" w:rsidRPr="00DB4229" w:rsidRDefault="00D25349" w:rsidP="005235F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ул.Васил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Сурчев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бр.20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влез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1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локал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3</w:t>
            </w:r>
          </w:p>
        </w:tc>
        <w:tc>
          <w:tcPr>
            <w:tcW w:w="566" w:type="dxa"/>
          </w:tcPr>
          <w:p w:rsidR="00D25349" w:rsidRPr="00DB4229" w:rsidRDefault="00D25349" w:rsidP="005235F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D25349" w:rsidRPr="00DB4229" w:rsidRDefault="00D25349" w:rsidP="005235F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D25349" w:rsidRPr="00DB4229" w:rsidRDefault="00D25349" w:rsidP="005235F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D25349" w:rsidRPr="00DB4229" w:rsidTr="005235FD">
        <w:tc>
          <w:tcPr>
            <w:tcW w:w="6204" w:type="dxa"/>
            <w:hideMark/>
          </w:tcPr>
          <w:p w:rsidR="00D25349" w:rsidRPr="00DB4229" w:rsidRDefault="00D25349" w:rsidP="005235F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034/609-400</w:t>
            </w:r>
          </w:p>
        </w:tc>
        <w:tc>
          <w:tcPr>
            <w:tcW w:w="566" w:type="dxa"/>
          </w:tcPr>
          <w:p w:rsidR="00D25349" w:rsidRPr="00DB4229" w:rsidRDefault="00D25349" w:rsidP="005235F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D25349" w:rsidRPr="00DB4229" w:rsidRDefault="00D25349" w:rsidP="005235F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D25349" w:rsidRPr="00DB4229" w:rsidRDefault="00D25349" w:rsidP="005235F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D25349" w:rsidRDefault="00D25349" w:rsidP="00D253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D25349" w:rsidRDefault="00D25349" w:rsidP="00D2534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D25349" w:rsidRPr="00823825" w:rsidRDefault="00D25349" w:rsidP="00D2534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>Александар Чамовски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>
        <w:rPr>
          <w:rFonts w:ascii="Arial" w:hAnsi="Arial" w:cs="Arial"/>
        </w:rPr>
        <w:t>Струмица, ул.Васил Сурчев бр.20 влез 1 локал 3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</w:rPr>
        <w:t>доверителот Еуростандард Банка АД Скопје - во стечај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>
        <w:rPr>
          <w:rFonts w:ascii="Arial" w:hAnsi="Arial" w:cs="Arial"/>
        </w:rPr>
        <w:t xml:space="preserve">седиште на </w:t>
      </w:r>
      <w:r w:rsidRPr="00823825">
        <w:rPr>
          <w:rFonts w:ascii="Arial" w:hAnsi="Arial" w:cs="Arial"/>
        </w:rPr>
        <w:t xml:space="preserve"> </w:t>
      </w:r>
      <w:bookmarkStart w:id="10" w:name="adresa1"/>
      <w:bookmarkEnd w:id="10"/>
      <w:r>
        <w:rPr>
          <w:rFonts w:ascii="Arial" w:hAnsi="Arial" w:cs="Arial"/>
        </w:rPr>
        <w:t>ул.Никола Кљусев бр.2</w:t>
      </w:r>
      <w:r w:rsidRPr="00823825">
        <w:rPr>
          <w:rFonts w:ascii="Arial" w:hAnsi="Arial" w:cs="Arial"/>
          <w:lang w:val="ru-RU"/>
        </w:rPr>
        <w:t>,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5" w:name="IzvIsprava"/>
      <w:bookmarkEnd w:id="15"/>
      <w:r>
        <w:rPr>
          <w:rFonts w:ascii="Arial" w:hAnsi="Arial" w:cs="Arial"/>
        </w:rPr>
        <w:t>ОДУ.бр.728/2015 од 10.07.2015 година на Нотар Верица Панова - Стевкова</w:t>
      </w:r>
      <w:r w:rsidRPr="00823825">
        <w:rPr>
          <w:rFonts w:ascii="Arial" w:hAnsi="Arial" w:cs="Arial"/>
        </w:rPr>
        <w:t xml:space="preserve">, против </w:t>
      </w:r>
      <w:bookmarkStart w:id="16" w:name="Dolznik1"/>
      <w:bookmarkEnd w:id="16"/>
      <w:r>
        <w:rPr>
          <w:rFonts w:ascii="Arial" w:hAnsi="Arial" w:cs="Arial"/>
        </w:rPr>
        <w:t>должникот ДГПТУ Крмзов-МР ДООЕЛ Струмица</w:t>
      </w:r>
      <w:r w:rsidRPr="00823825">
        <w:rPr>
          <w:rFonts w:ascii="Arial" w:hAnsi="Arial" w:cs="Arial"/>
        </w:rPr>
        <w:t xml:space="preserve"> од </w:t>
      </w:r>
      <w:bookmarkStart w:id="17" w:name="DolzGrad1"/>
      <w:bookmarkEnd w:id="17"/>
      <w:r>
        <w:rPr>
          <w:rFonts w:ascii="Arial" w:hAnsi="Arial" w:cs="Arial"/>
        </w:rPr>
        <w:t>Струмица</w:t>
      </w:r>
      <w:r w:rsidRPr="00823825">
        <w:rPr>
          <w:rFonts w:ascii="Arial" w:hAnsi="Arial" w:cs="Arial"/>
        </w:rPr>
        <w:t xml:space="preserve"> со </w:t>
      </w:r>
      <w:bookmarkStart w:id="18" w:name="opis_edb1_dolz"/>
      <w:bookmarkEnd w:id="18"/>
      <w:r>
        <w:rPr>
          <w:rFonts w:ascii="Arial" w:hAnsi="Arial" w:cs="Arial"/>
          <w:lang w:val="ru-RU"/>
        </w:rPr>
        <w:t>седиште на</w:t>
      </w:r>
      <w:r w:rsidRPr="00823825">
        <w:rPr>
          <w:rFonts w:ascii="Arial" w:hAnsi="Arial" w:cs="Arial"/>
        </w:rPr>
        <w:t xml:space="preserve"> </w:t>
      </w:r>
      <w:bookmarkStart w:id="19" w:name="adresa1_dolz"/>
      <w:bookmarkEnd w:id="19"/>
      <w:r>
        <w:rPr>
          <w:rFonts w:ascii="Arial" w:hAnsi="Arial" w:cs="Arial"/>
        </w:rPr>
        <w:t>ул.Мајка Тереза бр.8</w:t>
      </w:r>
      <w:r w:rsidRPr="00823825">
        <w:rPr>
          <w:rFonts w:ascii="Arial" w:hAnsi="Arial" w:cs="Arial"/>
        </w:rPr>
        <w:t xml:space="preserve">, </w:t>
      </w:r>
      <w:bookmarkStart w:id="20" w:name="Dolznik2"/>
      <w:bookmarkEnd w:id="20"/>
      <w:r w:rsidRPr="00823825">
        <w:rPr>
          <w:rFonts w:ascii="Arial" w:hAnsi="Arial" w:cs="Arial"/>
        </w:rPr>
        <w:t xml:space="preserve">за спроведување на извршување во вредност </w:t>
      </w:r>
      <w:bookmarkStart w:id="21" w:name="VredPredmet"/>
      <w:bookmarkEnd w:id="21"/>
      <w:r>
        <w:rPr>
          <w:rFonts w:ascii="Arial" w:hAnsi="Arial" w:cs="Arial"/>
        </w:rPr>
        <w:t>68.618,76 евра</w:t>
      </w:r>
      <w:r w:rsidRPr="00823825">
        <w:rPr>
          <w:rFonts w:ascii="Arial" w:hAnsi="Arial" w:cs="Arial"/>
        </w:rPr>
        <w:t xml:space="preserve"> на ден </w:t>
      </w:r>
      <w:bookmarkStart w:id="22" w:name="DatumIzdava"/>
      <w:bookmarkEnd w:id="22"/>
      <w:r>
        <w:rPr>
          <w:rFonts w:ascii="Arial" w:hAnsi="Arial" w:cs="Arial"/>
        </w:rPr>
        <w:t>12.06.2024</w:t>
      </w:r>
      <w:r w:rsidRPr="00823825">
        <w:rPr>
          <w:rFonts w:ascii="Arial" w:hAnsi="Arial" w:cs="Arial"/>
        </w:rPr>
        <w:t xml:space="preserve"> година го донесува следниот:                                                                                                                                                                  </w:t>
      </w:r>
    </w:p>
    <w:p w:rsidR="00D25349" w:rsidRPr="00823825" w:rsidRDefault="00D25349" w:rsidP="00D25349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D25349" w:rsidRPr="00823825" w:rsidRDefault="00D25349" w:rsidP="00D25349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>
        <w:rPr>
          <w:rFonts w:ascii="Arial" w:hAnsi="Arial" w:cs="Arial"/>
          <w:b/>
        </w:rPr>
        <w:t xml:space="preserve">ПРВА </w:t>
      </w:r>
      <w:r w:rsidRPr="00823825">
        <w:rPr>
          <w:rFonts w:ascii="Arial" w:hAnsi="Arial" w:cs="Arial"/>
          <w:b/>
        </w:rPr>
        <w:t>УСНА ЈАВНА ПРОДАЖБА</w:t>
      </w:r>
    </w:p>
    <w:p w:rsidR="00D25349" w:rsidRPr="00823825" w:rsidRDefault="00D25349" w:rsidP="00D25349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25349" w:rsidRPr="00823825" w:rsidRDefault="00D25349" w:rsidP="00D253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25349" w:rsidRDefault="00D25349" w:rsidP="00D25349">
      <w:pPr>
        <w:autoSpaceDE w:val="0"/>
        <w:autoSpaceDN w:val="0"/>
        <w:adjustRightInd w:val="0"/>
        <w:spacing w:after="0" w:line="240" w:lineRule="auto"/>
        <w:ind w:firstLine="720"/>
        <w:rPr>
          <w:rFonts w:ascii="Arial" w:eastAsia="Times New Roman" w:hAnsi="Arial" w:cs="Arial"/>
          <w:lang w:val="en-US"/>
        </w:rPr>
      </w:pPr>
      <w:r w:rsidRPr="00823825">
        <w:rPr>
          <w:rFonts w:ascii="Arial" w:hAnsi="Arial" w:cs="Arial"/>
        </w:rPr>
        <w:t xml:space="preserve"> </w:t>
      </w:r>
      <w:r w:rsidRPr="00211393">
        <w:rPr>
          <w:rFonts w:ascii="Arial" w:eastAsia="Times New Roman" w:hAnsi="Arial" w:cs="Arial"/>
        </w:rPr>
        <w:t xml:space="preserve">СЕ ОПРЕДЕЛУВА  </w:t>
      </w:r>
      <w:r>
        <w:rPr>
          <w:rFonts w:ascii="Arial" w:eastAsia="Times New Roman" w:hAnsi="Arial" w:cs="Arial"/>
        </w:rPr>
        <w:t xml:space="preserve">прва </w:t>
      </w:r>
      <w:r w:rsidRPr="00211393">
        <w:rPr>
          <w:rFonts w:ascii="Arial" w:eastAsia="Times New Roman" w:hAnsi="Arial" w:cs="Arial"/>
        </w:rPr>
        <w:t>продажба со усно  јавно наддавање на недвижноста означена како:</w:t>
      </w:r>
    </w:p>
    <w:p w:rsidR="002B1788" w:rsidRPr="002B1788" w:rsidRDefault="002B1788" w:rsidP="00D25349">
      <w:pPr>
        <w:autoSpaceDE w:val="0"/>
        <w:autoSpaceDN w:val="0"/>
        <w:adjustRightInd w:val="0"/>
        <w:spacing w:after="0" w:line="240" w:lineRule="auto"/>
        <w:ind w:firstLine="720"/>
        <w:rPr>
          <w:rFonts w:ascii="Arial" w:eastAsia="Times New Roman" w:hAnsi="Arial" w:cs="Arial"/>
          <w:lang w:val="en-US"/>
        </w:rPr>
      </w:pPr>
    </w:p>
    <w:p w:rsidR="00D25349" w:rsidRDefault="00D25349" w:rsidP="00D2534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-КП.бр.7034, дел 7, адреса МАЈКА ТЕРЕЗА БР.8, број на зграда/друг објект 1, намена на зграда А2-2, влез 3, кат К5, број 24, намена на посебен/заеднички дел од зграда ПП, внатрешна површина од 20 м2, сопственост, КО СТРУМИЦА</w:t>
      </w:r>
    </w:p>
    <w:p w:rsidR="00D25349" w:rsidRDefault="00D25349" w:rsidP="00D2534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-КП.бр.7034, дел 7, адреса МАЈКА ТЕРЕЗА БР.8, број на зграда/друг објект 1, намена на зграда А2-2, влез 3, кат К5, број 24, намена на посебен/заеднички дел од зграда СТ, внатрешна површина од 113 м2, сопственост, КО СТРУМИЦА</w:t>
      </w:r>
    </w:p>
    <w:p w:rsidR="00D25349" w:rsidRDefault="00D25349" w:rsidP="00D2534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запишана во имотен лист бр.51821 КО СТРУМИЦА при АКН на РСМ – Одделение за катастар на недвижности Струмица </w:t>
      </w:r>
    </w:p>
    <w:p w:rsidR="00D25349" w:rsidRDefault="00D25349" w:rsidP="00D25349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која се наоѓа во сопственост на должникот ДГПТУ Крмзов-МР ДООЕЛ Струмица.</w:t>
      </w:r>
    </w:p>
    <w:p w:rsidR="00D25349" w:rsidRDefault="00D25349" w:rsidP="00D25349">
      <w:pPr>
        <w:spacing w:after="0" w:line="240" w:lineRule="auto"/>
        <w:ind w:firstLine="720"/>
        <w:jc w:val="both"/>
        <w:rPr>
          <w:rFonts w:ascii="Arial" w:hAnsi="Arial" w:cs="Arial"/>
        </w:rPr>
      </w:pPr>
    </w:p>
    <w:p w:rsidR="00D25349" w:rsidRPr="00211393" w:rsidRDefault="00D25349" w:rsidP="00D2534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bookmarkStart w:id="23" w:name="_GoBack"/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lang w:val="ru-RU"/>
        </w:rPr>
        <w:t xml:space="preserve">04.07.2024 </w:t>
      </w:r>
      <w:r w:rsidRPr="00211393">
        <w:rPr>
          <w:rFonts w:ascii="Arial" w:eastAsia="Times New Roman" w:hAnsi="Arial" w:cs="Arial"/>
        </w:rPr>
        <w:t xml:space="preserve">година во </w:t>
      </w:r>
      <w:r>
        <w:rPr>
          <w:rFonts w:ascii="Arial" w:eastAsia="Times New Roman" w:hAnsi="Arial" w:cs="Arial"/>
          <w:lang w:val="ru-RU"/>
        </w:rPr>
        <w:t xml:space="preserve">12,00 </w:t>
      </w:r>
      <w:r>
        <w:rPr>
          <w:rFonts w:ascii="Arial" w:eastAsia="Times New Roman" w:hAnsi="Arial" w:cs="Arial"/>
        </w:rPr>
        <w:t>часот</w:t>
      </w:r>
      <w:r w:rsidRPr="00211393">
        <w:rPr>
          <w:rFonts w:ascii="Arial" w:eastAsia="Times New Roman" w:hAnsi="Arial" w:cs="Arial"/>
        </w:rPr>
        <w:t xml:space="preserve"> во просториите на </w:t>
      </w:r>
      <w:r w:rsidRPr="00823825">
        <w:rPr>
          <w:rFonts w:ascii="Arial" w:hAnsi="Arial" w:cs="Arial"/>
        </w:rPr>
        <w:t xml:space="preserve">Извршителот </w:t>
      </w:r>
      <w:bookmarkEnd w:id="23"/>
      <w:r>
        <w:rPr>
          <w:rFonts w:ascii="Arial" w:hAnsi="Arial" w:cs="Arial"/>
        </w:rPr>
        <w:t>Александар Чамовски</w:t>
      </w:r>
      <w:r w:rsidRPr="00823825">
        <w:rPr>
          <w:rFonts w:ascii="Arial" w:hAnsi="Arial" w:cs="Arial"/>
        </w:rPr>
        <w:t xml:space="preserve"> од </w:t>
      </w:r>
      <w:r>
        <w:rPr>
          <w:rFonts w:ascii="Arial" w:hAnsi="Arial" w:cs="Arial"/>
        </w:rPr>
        <w:t>Струмица, ул.Васил Сурчев бр.20 влез 1 локал 3</w:t>
      </w:r>
      <w:r w:rsidRPr="00211393">
        <w:rPr>
          <w:rFonts w:ascii="Arial" w:eastAsia="Times New Roman" w:hAnsi="Arial" w:cs="Arial"/>
        </w:rPr>
        <w:t xml:space="preserve">. </w:t>
      </w:r>
    </w:p>
    <w:p w:rsidR="00D25349" w:rsidRPr="00211393" w:rsidRDefault="00D25349" w:rsidP="00D2534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</w:t>
      </w:r>
      <w:r>
        <w:rPr>
          <w:rFonts w:ascii="Arial" w:eastAsia="Times New Roman" w:hAnsi="Arial" w:cs="Arial"/>
        </w:rPr>
        <w:t>З</w:t>
      </w:r>
      <w:r w:rsidRPr="00211393">
        <w:rPr>
          <w:rFonts w:ascii="Arial" w:eastAsia="Times New Roman" w:hAnsi="Arial" w:cs="Arial"/>
        </w:rPr>
        <w:t xml:space="preserve">аклучок </w:t>
      </w:r>
      <w:r>
        <w:rPr>
          <w:rFonts w:ascii="Arial" w:eastAsia="Times New Roman" w:hAnsi="Arial" w:cs="Arial"/>
        </w:rPr>
        <w:t xml:space="preserve">за утврдување на вредност на недвижност (врз основа на член 177 од ЗИ) по И.бр.1004/2022 од 12.06.2024 година </w:t>
      </w:r>
      <w:r w:rsidRPr="00211393">
        <w:rPr>
          <w:rFonts w:ascii="Arial" w:eastAsia="Times New Roman" w:hAnsi="Arial" w:cs="Arial"/>
        </w:rPr>
        <w:t xml:space="preserve">на </w:t>
      </w:r>
      <w:r w:rsidRPr="00823825">
        <w:rPr>
          <w:rFonts w:ascii="Arial" w:hAnsi="Arial" w:cs="Arial"/>
        </w:rPr>
        <w:t xml:space="preserve">Извршителот </w:t>
      </w:r>
      <w:r>
        <w:rPr>
          <w:rFonts w:ascii="Arial" w:hAnsi="Arial" w:cs="Arial"/>
        </w:rPr>
        <w:t>Александар Чамовски</w:t>
      </w:r>
      <w:r w:rsidRPr="00823825">
        <w:rPr>
          <w:rFonts w:ascii="Arial" w:hAnsi="Arial" w:cs="Arial"/>
        </w:rPr>
        <w:t xml:space="preserve"> од </w:t>
      </w:r>
      <w:r>
        <w:rPr>
          <w:rFonts w:ascii="Arial" w:hAnsi="Arial" w:cs="Arial"/>
        </w:rPr>
        <w:t>Струмица</w:t>
      </w:r>
      <w:r w:rsidRPr="00211393">
        <w:rPr>
          <w:rFonts w:ascii="Arial" w:eastAsia="Times New Roman" w:hAnsi="Arial" w:cs="Arial"/>
        </w:rPr>
        <w:t xml:space="preserve">,  изнесува </w:t>
      </w:r>
      <w:r>
        <w:rPr>
          <w:rFonts w:ascii="Arial" w:eastAsia="Times New Roman" w:hAnsi="Arial" w:cs="Arial"/>
          <w:lang w:val="ru-RU"/>
        </w:rPr>
        <w:t xml:space="preserve">5.718.393,00 </w:t>
      </w:r>
      <w:r w:rsidRPr="00211393">
        <w:rPr>
          <w:rFonts w:ascii="Arial" w:eastAsia="Times New Roman" w:hAnsi="Arial" w:cs="Arial"/>
        </w:rPr>
        <w:t>денари, под која недвижноста не може да се продаде на првото јавно наддавање.</w:t>
      </w:r>
    </w:p>
    <w:p w:rsidR="00D25349" w:rsidRDefault="00D25349" w:rsidP="00D2534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>
        <w:rPr>
          <w:rFonts w:ascii="Arial" w:eastAsia="Times New Roman" w:hAnsi="Arial" w:cs="Arial"/>
        </w:rPr>
        <w:t>:</w:t>
      </w:r>
    </w:p>
    <w:p w:rsidR="00D25349" w:rsidRDefault="00D25349" w:rsidP="00D25349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          -Нотарски Акт-Договор за засновање на заложно право на недвижност-хипотека </w:t>
      </w:r>
      <w:r>
        <w:rPr>
          <w:rFonts w:ascii="Arial" w:hAnsi="Arial" w:cs="Arial"/>
        </w:rPr>
        <w:t>ОДУ.бр.728/2015 од 10.07.2015 година на Нотар Верица Панова - Стевкова</w:t>
      </w:r>
      <w:r>
        <w:rPr>
          <w:rFonts w:ascii="Arial" w:eastAsia="Times New Roman" w:hAnsi="Arial" w:cs="Arial"/>
        </w:rPr>
        <w:t xml:space="preserve"> од Струмица.</w:t>
      </w:r>
    </w:p>
    <w:p w:rsidR="00D25349" w:rsidRDefault="00D25349" w:rsidP="00D25349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          -Налог за извршување врз недвижност (врз основа на чл.166 од ЗИ) И.бр.1004/2022 од 21.07.2022 година на Извршител Александар Чамовски од Струмица.</w:t>
      </w:r>
    </w:p>
    <w:p w:rsidR="00D25349" w:rsidRPr="00211393" w:rsidRDefault="00D25349" w:rsidP="00D2534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D25349" w:rsidRPr="00211393" w:rsidRDefault="00D25349" w:rsidP="00D2534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D25349" w:rsidRDefault="00D25349" w:rsidP="00D25349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lang w:val="ru-RU"/>
        </w:rPr>
        <w:t xml:space="preserve"> 300030000248209 </w:t>
      </w:r>
      <w:r>
        <w:rPr>
          <w:rFonts w:ascii="Arial" w:eastAsia="Times New Roman" w:hAnsi="Arial" w:cs="Arial"/>
        </w:rPr>
        <w:t xml:space="preserve">која се води кај </w:t>
      </w:r>
      <w:r>
        <w:rPr>
          <w:rFonts w:ascii="Arial" w:eastAsia="Times New Roman" w:hAnsi="Arial" w:cs="Arial"/>
          <w:lang w:val="ru-RU"/>
        </w:rPr>
        <w:t>Комерцијална Банка АД Скопје</w:t>
      </w:r>
      <w:r>
        <w:rPr>
          <w:rFonts w:ascii="Arial" w:eastAsia="Times New Roman" w:hAnsi="Arial" w:cs="Arial"/>
        </w:rPr>
        <w:t xml:space="preserve"> и даночен број </w:t>
      </w:r>
      <w:r>
        <w:rPr>
          <w:rFonts w:ascii="Arial" w:eastAsia="Times New Roman" w:hAnsi="Arial" w:cs="Arial"/>
          <w:lang w:val="ru-RU"/>
        </w:rPr>
        <w:t>5027020507180.</w:t>
      </w:r>
    </w:p>
    <w:p w:rsidR="00D25349" w:rsidRPr="00211393" w:rsidRDefault="00D25349" w:rsidP="00D2534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 На понудувачите чија понуда не е прифатена, гаранцијата им се враќа веднаш по заклучувањето на јавното наддавање.</w:t>
      </w:r>
    </w:p>
    <w:p w:rsidR="00D25349" w:rsidRPr="00211393" w:rsidRDefault="00D25349" w:rsidP="00D2534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lastRenderedPageBreak/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D25349" w:rsidRPr="00211393" w:rsidRDefault="00D25349" w:rsidP="00D2534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>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D25349" w:rsidRPr="00823825" w:rsidRDefault="00D25349" w:rsidP="00D25349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D25349" w:rsidRPr="00DB4229" w:rsidRDefault="00D25349" w:rsidP="00D25349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</w:t>
      </w:r>
      <w:r>
        <w:rPr>
          <w:rFonts w:ascii="Arial" w:hAnsi="Arial" w:cs="Arial"/>
        </w:rPr>
        <w:t xml:space="preserve">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D25349" w:rsidRPr="00867166" w:rsidTr="005235FD">
        <w:trPr>
          <w:trHeight w:val="851"/>
        </w:trPr>
        <w:tc>
          <w:tcPr>
            <w:tcW w:w="4297" w:type="dxa"/>
          </w:tcPr>
          <w:p w:rsidR="00D25349" w:rsidRPr="000406D7" w:rsidRDefault="00D25349" w:rsidP="005235FD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4" w:name="OIzvIme"/>
            <w:bookmarkEnd w:id="24"/>
            <w:r>
              <w:rPr>
                <w:rFonts w:ascii="Arial" w:hAnsi="Arial" w:cs="Arial"/>
                <w:sz w:val="22"/>
                <w:szCs w:val="22"/>
                <w:lang w:val="mk-MK"/>
              </w:rPr>
              <w:t>Александар Чамовски</w:t>
            </w:r>
          </w:p>
        </w:tc>
      </w:tr>
    </w:tbl>
    <w:p w:rsidR="008E3966" w:rsidRDefault="008E3966"/>
    <w:sectPr w:rsidR="008E3966" w:rsidSect="00D2534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349"/>
    <w:rsid w:val="002B1788"/>
    <w:rsid w:val="004775F5"/>
    <w:rsid w:val="008E3966"/>
    <w:rsid w:val="00D25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5349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D25349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D25349"/>
    <w:rPr>
      <w:rFonts w:ascii="MAC C Times" w:eastAsia="Times New Roman" w:hAnsi="MAC C Times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5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534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5349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D25349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D25349"/>
    <w:rPr>
      <w:rFonts w:ascii="MAC C Times" w:eastAsia="Times New Roman" w:hAnsi="MAC C Times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5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534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642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Комора на извршители</cp:lastModifiedBy>
  <cp:revision>2</cp:revision>
  <dcterms:created xsi:type="dcterms:W3CDTF">2024-06-14T07:43:00Z</dcterms:created>
  <dcterms:modified xsi:type="dcterms:W3CDTF">2024-06-14T07:43:00Z</dcterms:modified>
</cp:coreProperties>
</file>