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003" w:rsidRDefault="006C5003" w:rsidP="006C5003">
      <w:pPr>
        <w:ind w:left="7200"/>
        <w:jc w:val="both"/>
        <w:rPr>
          <w:rFonts w:ascii="Arial" w:hAnsi="Arial" w:cs="Arial"/>
          <w:b/>
          <w:lang w:val="en-US"/>
        </w:rPr>
      </w:pPr>
      <w:bookmarkStart w:id="0" w:name="_GoBack"/>
      <w:bookmarkEnd w:id="0"/>
      <w:r w:rsidRPr="001D1202">
        <w:rPr>
          <w:rFonts w:ascii="Arial" w:hAnsi="Arial" w:cs="Arial"/>
          <w:b/>
          <w:lang w:val="ru-RU"/>
        </w:rPr>
        <w:t>И.бр.</w:t>
      </w:r>
      <w:r w:rsidR="006A7AAE" w:rsidRPr="001D1202">
        <w:rPr>
          <w:rFonts w:ascii="Arial" w:hAnsi="Arial" w:cs="Arial"/>
          <w:b/>
          <w:lang w:val="ru-RU"/>
        </w:rPr>
        <w:fldChar w:fldCharType="begin"/>
      </w:r>
      <w:r w:rsidRPr="001D1202">
        <w:rPr>
          <w:rFonts w:ascii="Arial" w:hAnsi="Arial" w:cs="Arial"/>
          <w:b/>
          <w:lang w:val="ru-RU"/>
        </w:rPr>
        <w:instrText xml:space="preserve"> LINK </w:instrText>
      </w:r>
      <w:r w:rsidR="00322B09">
        <w:rPr>
          <w:rFonts w:ascii="Arial" w:hAnsi="Arial" w:cs="Arial"/>
          <w:b/>
          <w:lang w:val="ru-RU"/>
        </w:rPr>
        <w:instrText xml:space="preserve">Excel.Sheet.8 C:\\ObrasciIzvrsiteli\\VORD.xls Sheet1!R2C1 </w:instrText>
      </w:r>
      <w:r w:rsidRPr="001D1202">
        <w:rPr>
          <w:rFonts w:ascii="Arial" w:hAnsi="Arial" w:cs="Arial"/>
          <w:b/>
          <w:lang w:val="ru-RU"/>
        </w:rPr>
        <w:instrText xml:space="preserve">\a \f 4 \r  \* MERGEFORMAT </w:instrText>
      </w:r>
      <w:r w:rsidR="006A7AAE" w:rsidRPr="001D1202">
        <w:rPr>
          <w:rFonts w:ascii="Arial" w:hAnsi="Arial" w:cs="Arial"/>
          <w:b/>
          <w:lang w:val="ru-RU"/>
        </w:rPr>
        <w:fldChar w:fldCharType="separate"/>
      </w:r>
      <w:r w:rsidRPr="0053614D">
        <w:rPr>
          <w:rFonts w:ascii="Arial" w:hAnsi="Arial" w:cs="Arial"/>
          <w:b/>
          <w:lang w:val="ru-RU"/>
        </w:rPr>
        <w:t>77</w:t>
      </w:r>
      <w:r>
        <w:rPr>
          <w:rFonts w:ascii="Arial" w:hAnsi="Arial" w:cs="Arial"/>
          <w:b/>
          <w:lang w:val="ru-RU"/>
        </w:rPr>
        <w:t>4</w:t>
      </w:r>
      <w:r w:rsidRPr="0053614D">
        <w:rPr>
          <w:rFonts w:ascii="Arial" w:hAnsi="Arial" w:cs="Arial"/>
          <w:b/>
          <w:lang w:val="ru-RU"/>
        </w:rPr>
        <w:t>/2022</w:t>
      </w:r>
      <w:r w:rsidR="006A7AAE" w:rsidRPr="001D1202">
        <w:rPr>
          <w:rFonts w:ascii="Arial" w:hAnsi="Arial" w:cs="Arial"/>
          <w:b/>
          <w:lang w:val="ru-RU"/>
        </w:rPr>
        <w:fldChar w:fldCharType="end"/>
      </w:r>
    </w:p>
    <w:p w:rsidR="006C5003" w:rsidRDefault="006C5003" w:rsidP="00397AC6">
      <w:pPr>
        <w:ind w:firstLine="720"/>
        <w:jc w:val="both"/>
        <w:rPr>
          <w:rFonts w:ascii="Arial" w:hAnsi="Arial" w:cs="Arial"/>
          <w:b/>
          <w:lang w:val="en-US"/>
        </w:rPr>
      </w:pPr>
    </w:p>
    <w:p w:rsidR="00AC774B" w:rsidRPr="00AC774B" w:rsidRDefault="006C5003" w:rsidP="00397A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И</w:t>
      </w:r>
      <w:r w:rsidR="00A36AF4">
        <w:rPr>
          <w:rFonts w:ascii="Arial" w:hAnsi="Arial" w:cs="Arial"/>
          <w:lang w:val="mk-MK"/>
        </w:rPr>
        <w:t xml:space="preserve">звршителот </w:t>
      </w:r>
      <w:r w:rsidR="006A7AAE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322B09">
        <w:rPr>
          <w:rFonts w:ascii="Arial" w:hAnsi="Arial" w:cs="Arial"/>
          <w:lang w:val="mk-MK"/>
        </w:rPr>
        <w:instrText xml:space="preserve">Excel.Sheet.8 C:\\ObrasciIzvrsiteli\\VORD.xls Sheet1!R2C2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6A7AAE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53614D" w:rsidRPr="0053614D">
        <w:rPr>
          <w:rFonts w:ascii="Arial" w:eastAsiaTheme="minorEastAsia" w:hAnsi="Arial" w:cs="Arial"/>
          <w:b/>
          <w:bCs/>
          <w:color w:val="000000"/>
          <w:lang w:val="mk-MK" w:eastAsia="mk-MK"/>
        </w:rPr>
        <w:t>Саветка Георгиева</w:t>
      </w:r>
      <w:r w:rsidR="006A7AAE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од </w:t>
      </w:r>
      <w:r w:rsidR="006A7AAE">
        <w:rPr>
          <w:rFonts w:ascii="Arial" w:hAnsi="Arial" w:cs="Arial"/>
          <w:lang w:val="mk-MK"/>
        </w:rPr>
        <w:fldChar w:fldCharType="begin"/>
      </w:r>
      <w:r w:rsidR="00A36AF4">
        <w:rPr>
          <w:rFonts w:ascii="Arial" w:hAnsi="Arial" w:cs="Arial"/>
          <w:lang w:val="mk-MK"/>
        </w:rPr>
        <w:instrText xml:space="preserve"> LINK </w:instrText>
      </w:r>
      <w:r w:rsidR="00322B09">
        <w:rPr>
          <w:rFonts w:ascii="Arial" w:hAnsi="Arial" w:cs="Arial"/>
          <w:lang w:val="mk-MK"/>
        </w:rPr>
        <w:instrText xml:space="preserve">Excel.Sheet.8 C:\\ObrasciIzvrsiteli\\VORD.xls Sheet1!R2C3 </w:instrText>
      </w:r>
      <w:r w:rsidR="00A36AF4">
        <w:rPr>
          <w:rFonts w:ascii="Arial" w:hAnsi="Arial" w:cs="Arial"/>
          <w:lang w:val="mk-MK"/>
        </w:rPr>
        <w:instrText xml:space="preserve">\a \f 4 \r </w:instrText>
      </w:r>
      <w:r w:rsidR="006A7AAE">
        <w:rPr>
          <w:rFonts w:ascii="Times New Roman" w:hAnsi="Times New Roman"/>
          <w:sz w:val="20"/>
          <w:szCs w:val="20"/>
          <w:lang w:eastAsia="en-GB"/>
        </w:rPr>
        <w:fldChar w:fldCharType="separate"/>
      </w:r>
      <w:r w:rsidR="0053614D" w:rsidRPr="0053614D">
        <w:rPr>
          <w:rFonts w:ascii="Arial" w:eastAsiaTheme="minorEastAsia" w:hAnsi="Arial" w:cs="Arial"/>
          <w:b/>
          <w:bCs/>
          <w:color w:val="000000"/>
          <w:lang w:val="mk-MK" w:eastAsia="mk-MK"/>
        </w:rPr>
        <w:t>Струмица</w:t>
      </w:r>
      <w:r w:rsidR="006A7AAE">
        <w:rPr>
          <w:rFonts w:ascii="Arial" w:hAnsi="Arial" w:cs="Arial"/>
          <w:lang w:val="mk-MK"/>
        </w:rPr>
        <w:fldChar w:fldCharType="end"/>
      </w:r>
      <w:r w:rsidR="00A36AF4">
        <w:rPr>
          <w:rFonts w:ascii="Arial" w:hAnsi="Arial" w:cs="Arial"/>
          <w:lang w:val="mk-MK"/>
        </w:rPr>
        <w:t xml:space="preserve"> врз основа на барањето за спроведување на извршување од доверителот </w:t>
      </w:r>
      <w:r w:rsidR="00397AC6">
        <w:rPr>
          <w:rFonts w:ascii="Arial" w:hAnsi="Arial" w:cs="Arial"/>
          <w:b/>
          <w:bCs/>
          <w:color w:val="000000"/>
          <w:lang w:val="mk-MK" w:eastAsia="mk-MK"/>
        </w:rPr>
        <w:t>Еуростандард Банка АД Скопје-во стечај</w:t>
      </w:r>
      <w:r w:rsidR="00397AC6">
        <w:rPr>
          <w:rFonts w:ascii="Arial" w:hAnsi="Arial" w:cs="Arial"/>
          <w:lang w:val="mk-MK"/>
        </w:rPr>
        <w:t xml:space="preserve"> од </w:t>
      </w:r>
      <w:r w:rsidR="00397AC6">
        <w:rPr>
          <w:rFonts w:ascii="Arial" w:hAnsi="Arial" w:cs="Arial"/>
          <w:color w:val="000000"/>
          <w:lang w:val="mk-MK" w:eastAsia="mk-MK"/>
        </w:rPr>
        <w:t>Скопје</w:t>
      </w:r>
      <w:r w:rsidR="00397AC6">
        <w:rPr>
          <w:rFonts w:ascii="Arial" w:hAnsi="Arial" w:cs="Arial"/>
          <w:lang w:val="mk-MK"/>
        </w:rPr>
        <w:t xml:space="preserve"> со ЕМБС 5538041</w:t>
      </w:r>
      <w:r w:rsidR="00397AC6">
        <w:rPr>
          <w:rFonts w:ascii="Arial" w:hAnsi="Arial" w:cs="Arial"/>
        </w:rPr>
        <w:t xml:space="preserve">, </w:t>
      </w:r>
      <w:r w:rsidR="00397AC6">
        <w:rPr>
          <w:rFonts w:ascii="Arial" w:hAnsi="Arial" w:cs="Arial"/>
          <w:lang w:val="mk-MK"/>
        </w:rPr>
        <w:t xml:space="preserve">ЕДБ </w:t>
      </w:r>
      <w:r w:rsidR="00397AC6">
        <w:rPr>
          <w:rFonts w:ascii="Arial" w:hAnsi="Arial" w:cs="Arial"/>
          <w:color w:val="000000"/>
          <w:lang w:val="mk-MK" w:eastAsia="mk-MK"/>
        </w:rPr>
        <w:t>4030001419723</w:t>
      </w:r>
      <w:r w:rsidR="00397AC6">
        <w:rPr>
          <w:rFonts w:ascii="Arial" w:hAnsi="Arial" w:cs="Arial"/>
          <w:lang w:val="mk-MK"/>
        </w:rPr>
        <w:t xml:space="preserve"> и седиште на </w:t>
      </w:r>
      <w:r w:rsidR="00397AC6">
        <w:rPr>
          <w:rFonts w:ascii="Arial" w:hAnsi="Arial" w:cs="Arial"/>
          <w:color w:val="000000"/>
          <w:lang w:val="mk-MK" w:eastAsia="mk-MK"/>
        </w:rPr>
        <w:t>ул.Никола Кљусев бр.2</w:t>
      </w:r>
      <w:r w:rsidR="00397AC6">
        <w:rPr>
          <w:rFonts w:ascii="Arial" w:hAnsi="Arial" w:cs="Arial"/>
          <w:lang w:val="mk-MK"/>
        </w:rPr>
        <w:t xml:space="preserve">, засновано на извршната исправа </w:t>
      </w:r>
      <w:r w:rsidR="00397AC6">
        <w:rPr>
          <w:rFonts w:ascii="Arial" w:hAnsi="Arial" w:cs="Arial"/>
          <w:color w:val="000000"/>
          <w:lang w:val="mk-MK" w:eastAsia="mk-MK"/>
        </w:rPr>
        <w:t>ОДУ број 354/15</w:t>
      </w:r>
      <w:r w:rsidR="00397AC6">
        <w:rPr>
          <w:rFonts w:ascii="Arial" w:hAnsi="Arial" w:cs="Arial"/>
          <w:lang w:val="mk-MK"/>
        </w:rPr>
        <w:t xml:space="preserve"> од </w:t>
      </w:r>
      <w:r w:rsidR="00397AC6">
        <w:rPr>
          <w:rFonts w:ascii="Arial" w:hAnsi="Arial" w:cs="Arial"/>
          <w:color w:val="000000"/>
          <w:lang w:val="mk-MK" w:eastAsia="mk-MK"/>
        </w:rPr>
        <w:t>30.07.2015</w:t>
      </w:r>
      <w:r w:rsidR="00397AC6">
        <w:rPr>
          <w:rFonts w:ascii="Arial" w:hAnsi="Arial" w:cs="Arial"/>
          <w:lang w:val="mk-MK"/>
        </w:rPr>
        <w:t xml:space="preserve"> на </w:t>
      </w:r>
      <w:r w:rsidR="00397AC6">
        <w:rPr>
          <w:rFonts w:ascii="Arial" w:hAnsi="Arial" w:cs="Arial"/>
          <w:color w:val="000000"/>
          <w:lang w:val="mk-MK" w:eastAsia="mk-MK"/>
        </w:rPr>
        <w:t>Нотар Стевица Јанева</w:t>
      </w:r>
      <w:r w:rsidR="00397AC6">
        <w:rPr>
          <w:rFonts w:ascii="Arial" w:hAnsi="Arial" w:cs="Arial"/>
          <w:lang w:val="mk-MK"/>
        </w:rPr>
        <w:t xml:space="preserve">, против должникот </w:t>
      </w:r>
      <w:r w:rsidR="00397AC6">
        <w:rPr>
          <w:rFonts w:ascii="Arial" w:hAnsi="Arial" w:cs="Arial"/>
          <w:b/>
          <w:bCs/>
          <w:color w:val="000000"/>
          <w:lang w:val="mk-MK" w:eastAsia="mk-MK"/>
        </w:rPr>
        <w:t>ДГПТУ КРМЗОВ-МР ДООЕЛ Струмица</w:t>
      </w:r>
      <w:r w:rsidR="00397AC6">
        <w:rPr>
          <w:rFonts w:ascii="Arial" w:hAnsi="Arial" w:cs="Arial"/>
          <w:lang w:val="mk-MK"/>
        </w:rPr>
        <w:t xml:space="preserve"> од </w:t>
      </w:r>
      <w:r w:rsidR="00397AC6">
        <w:rPr>
          <w:rFonts w:ascii="Arial" w:hAnsi="Arial" w:cs="Arial"/>
          <w:color w:val="000000"/>
          <w:lang w:val="mk-MK" w:eastAsia="mk-MK"/>
        </w:rPr>
        <w:t>Струмица</w:t>
      </w:r>
      <w:r w:rsidR="00397AC6">
        <w:rPr>
          <w:rFonts w:ascii="Arial" w:hAnsi="Arial" w:cs="Arial"/>
          <w:lang w:val="mk-MK"/>
        </w:rPr>
        <w:t xml:space="preserve"> со ЕМБС</w:t>
      </w:r>
      <w:r w:rsidR="00397AC6">
        <w:rPr>
          <w:rFonts w:ascii="Arial" w:hAnsi="Arial" w:cs="Arial"/>
        </w:rPr>
        <w:t xml:space="preserve"> 6875440,</w:t>
      </w:r>
      <w:r w:rsidR="00397AC6">
        <w:rPr>
          <w:rFonts w:ascii="Arial" w:hAnsi="Arial" w:cs="Arial"/>
          <w:lang w:val="mk-MK"/>
        </w:rPr>
        <w:t xml:space="preserve"> ЕДБ </w:t>
      </w:r>
      <w:r w:rsidR="00397AC6">
        <w:rPr>
          <w:rFonts w:ascii="Arial" w:hAnsi="Arial" w:cs="Arial"/>
          <w:color w:val="000000"/>
          <w:lang w:val="mk-MK" w:eastAsia="mk-MK"/>
        </w:rPr>
        <w:t>4027013518548</w:t>
      </w:r>
      <w:r w:rsidR="00397AC6">
        <w:rPr>
          <w:rFonts w:ascii="Arial" w:hAnsi="Arial" w:cs="Arial"/>
          <w:lang w:val="mk-MK"/>
        </w:rPr>
        <w:t xml:space="preserve"> и седиште на </w:t>
      </w:r>
      <w:r w:rsidR="00397AC6">
        <w:rPr>
          <w:rFonts w:ascii="Arial" w:hAnsi="Arial" w:cs="Arial"/>
          <w:color w:val="000000"/>
          <w:lang w:val="mk-MK" w:eastAsia="mk-MK"/>
        </w:rPr>
        <w:t>ул.Мајка Тереза бр.8</w:t>
      </w:r>
      <w:r w:rsidR="00397AC6">
        <w:rPr>
          <w:rFonts w:ascii="Arial" w:hAnsi="Arial" w:cs="Arial"/>
          <w:lang w:val="mk-MK"/>
        </w:rPr>
        <w:t xml:space="preserve">, за спроведување на извршување во вредност </w:t>
      </w:r>
      <w:r w:rsidR="00397AC6">
        <w:rPr>
          <w:rFonts w:ascii="Arial" w:hAnsi="Arial" w:cs="Arial"/>
          <w:color w:val="000000"/>
          <w:lang w:val="mk-MK" w:eastAsia="mk-MK"/>
        </w:rPr>
        <w:t>1.883.407,00 ден.</w:t>
      </w:r>
      <w:r w:rsidR="00397AC6">
        <w:rPr>
          <w:rFonts w:ascii="Arial" w:hAnsi="Arial" w:cs="Arial"/>
          <w:lang w:val="mk-MK"/>
        </w:rPr>
        <w:t xml:space="preserve">, </w:t>
      </w:r>
      <w:r w:rsidR="00A36AF4">
        <w:rPr>
          <w:rFonts w:ascii="Arial" w:hAnsi="Arial" w:cs="Arial"/>
          <w:lang w:val="mk-MK"/>
        </w:rPr>
        <w:t xml:space="preserve">на ден </w:t>
      </w:r>
      <w:r w:rsidR="00397AC6">
        <w:rPr>
          <w:rFonts w:ascii="Arial" w:hAnsi="Arial" w:cs="Arial"/>
          <w:lang w:val="en-US"/>
        </w:rPr>
        <w:t>14.11.2022</w:t>
      </w:r>
      <w:r w:rsidR="00A36AF4">
        <w:rPr>
          <w:rFonts w:ascii="Arial" w:hAnsi="Arial" w:cs="Arial"/>
          <w:lang w:val="mk-MK"/>
        </w:rPr>
        <w:t xml:space="preserve"> година го донесува следниот: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>З А К Л У Ч О К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ЗА </w:t>
      </w:r>
      <w:r w:rsidR="00397AC6">
        <w:rPr>
          <w:rFonts w:ascii="Arial" w:hAnsi="Arial" w:cs="Arial"/>
          <w:b/>
          <w:lang w:val="mk-MK"/>
        </w:rPr>
        <w:t xml:space="preserve">ПРВА </w:t>
      </w:r>
      <w:r w:rsidRPr="00905C7E">
        <w:rPr>
          <w:rFonts w:ascii="Arial" w:hAnsi="Arial" w:cs="Arial"/>
          <w:b/>
          <w:lang w:val="mk-MK"/>
        </w:rPr>
        <w:t>УСНА ЈАВНА ПРОДАЖБА</w:t>
      </w:r>
    </w:p>
    <w:p w:rsidR="00905C7E" w:rsidRPr="00905C7E" w:rsidRDefault="00905C7E" w:rsidP="00905C7E">
      <w:pPr>
        <w:jc w:val="center"/>
        <w:rPr>
          <w:rFonts w:ascii="Arial" w:hAnsi="Arial" w:cs="Arial"/>
          <w:b/>
          <w:lang w:val="mk-MK"/>
        </w:rPr>
      </w:pPr>
      <w:r w:rsidRPr="00905C7E">
        <w:rPr>
          <w:rFonts w:ascii="Arial" w:hAnsi="Arial" w:cs="Arial"/>
          <w:b/>
          <w:lang w:val="mk-MK"/>
        </w:rPr>
        <w:t xml:space="preserve">(врз основа на членовите 179 став (1), 181 став (1) и 182 став (1) од </w:t>
      </w:r>
      <w:r w:rsidRPr="00905C7E">
        <w:rPr>
          <w:rFonts w:ascii="Arial" w:hAnsi="Arial" w:cs="Arial"/>
          <w:b/>
          <w:bCs/>
          <w:lang w:val="mk-MK"/>
        </w:rPr>
        <w:t>Законот за извршување</w:t>
      </w:r>
      <w:r w:rsidRPr="00905C7E">
        <w:rPr>
          <w:rFonts w:ascii="Arial" w:hAnsi="Arial" w:cs="Arial"/>
          <w:b/>
          <w:lang w:val="mk-MK"/>
        </w:rPr>
        <w:t>)</w:t>
      </w:r>
    </w:p>
    <w:p w:rsidR="00905C7E" w:rsidRPr="00905C7E" w:rsidRDefault="00905C7E" w:rsidP="00905C7E">
      <w:pPr>
        <w:rPr>
          <w:rFonts w:ascii="Arial" w:hAnsi="Arial" w:cs="Arial"/>
          <w:lang w:val="mk-MK"/>
        </w:rPr>
      </w:pPr>
    </w:p>
    <w:p w:rsidR="00397AC6" w:rsidRDefault="00905C7E" w:rsidP="00905C7E">
      <w:pPr>
        <w:ind w:firstLine="720"/>
        <w:jc w:val="both"/>
        <w:rPr>
          <w:rFonts w:ascii="Arial" w:hAnsi="Arial" w:cs="Arial"/>
          <w:lang w:val="en-US"/>
        </w:rPr>
      </w:pPr>
      <w:r w:rsidRPr="00905C7E">
        <w:rPr>
          <w:rFonts w:ascii="Arial" w:hAnsi="Arial" w:cs="Arial"/>
          <w:lang w:val="mk-MK"/>
        </w:rPr>
        <w:t>СЕ ОПРЕДЕЛУВА продажба со усно јавно наддавање на недвижноста означена како:</w:t>
      </w:r>
    </w:p>
    <w:p w:rsidR="00397AC6" w:rsidRDefault="00397AC6" w:rsidP="00397AC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/>
          <w:bCs/>
          <w:lang w:val="mk-MK"/>
        </w:rPr>
        <w:t>СТАН, изграден на,</w:t>
      </w:r>
    </w:p>
    <w:p w:rsidR="00397AC6" w:rsidRDefault="00397AC6" w:rsidP="00397A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10, адреса УЛ.КОЉО ОРЦЕВ БР.8, број на зграда 5, намена на зграда А2-1, влез 1, кат К2, број 13, намена на посебен/заеднички дел од зграда ПП, во површина од 6 м2,</w:t>
      </w:r>
    </w:p>
    <w:p w:rsidR="00397AC6" w:rsidRDefault="00397AC6" w:rsidP="00397AC6">
      <w:pPr>
        <w:jc w:val="both"/>
        <w:rPr>
          <w:rFonts w:ascii="Arial" w:hAnsi="Arial" w:cs="Arial"/>
          <w:bCs/>
          <w:lang w:val="mk-MK"/>
        </w:rPr>
      </w:pPr>
      <w:r>
        <w:rPr>
          <w:rFonts w:ascii="Arial" w:hAnsi="Arial" w:cs="Arial"/>
          <w:bCs/>
          <w:lang w:val="mk-MK"/>
        </w:rPr>
        <w:t>-КП.бр.7034, дел 10, адреса УЛ.КОЉО ОРЦЕВ БР.8, број на зграда 5, намена на зграда А2-1, влез 1, кат К2, број 13, намена на посебен/заеднички дел од зграда СТ, во површина од 62 м2,</w:t>
      </w:r>
    </w:p>
    <w:p w:rsidR="00397AC6" w:rsidRDefault="00397AC6" w:rsidP="00397AC6">
      <w:pPr>
        <w:ind w:firstLine="720"/>
        <w:jc w:val="both"/>
        <w:rPr>
          <w:rFonts w:ascii="Arial" w:hAnsi="Arial" w:cs="Arial"/>
          <w:b/>
          <w:bCs/>
          <w:lang w:val="mk-MK"/>
        </w:rPr>
      </w:pPr>
      <w:r>
        <w:rPr>
          <w:rFonts w:ascii="Arial" w:hAnsi="Arial" w:cs="Arial"/>
          <w:bCs/>
          <w:lang w:val="mk-MK"/>
        </w:rPr>
        <w:t xml:space="preserve">запишана во </w:t>
      </w:r>
      <w:r>
        <w:rPr>
          <w:rFonts w:ascii="Arial" w:hAnsi="Arial" w:cs="Arial"/>
          <w:b/>
          <w:bCs/>
          <w:lang w:val="mk-MK"/>
        </w:rPr>
        <w:t>имотен лист бр.51084, за КО Струмица, при АКН-Струмица</w:t>
      </w:r>
      <w:r>
        <w:rPr>
          <w:rFonts w:ascii="Arial" w:hAnsi="Arial" w:cs="Arial"/>
          <w:bCs/>
          <w:lang w:val="mk-MK"/>
        </w:rPr>
        <w:t>, која се наоѓа</w:t>
      </w:r>
      <w:r>
        <w:rPr>
          <w:rFonts w:ascii="Arial" w:hAnsi="Arial" w:cs="Arial"/>
          <w:lang w:val="mk-MK"/>
        </w:rPr>
        <w:t xml:space="preserve"> во сопственост на должникот </w:t>
      </w:r>
      <w:r>
        <w:rPr>
          <w:rFonts w:ascii="Arial" w:hAnsi="Arial" w:cs="Arial"/>
          <w:b/>
          <w:bCs/>
          <w:color w:val="000000"/>
          <w:lang w:val="mk-MK" w:eastAsia="mk-MK"/>
        </w:rPr>
        <w:t>ДГПТУ КРМЗОВ-МР ДООЕЛ</w:t>
      </w:r>
      <w:r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/>
          <w:bCs/>
          <w:lang w:val="mk-MK"/>
        </w:rPr>
        <w:t>Струмица.</w:t>
      </w:r>
    </w:p>
    <w:p w:rsidR="00397AC6" w:rsidRDefault="00397AC6" w:rsidP="00905C7E">
      <w:pPr>
        <w:ind w:firstLine="720"/>
        <w:jc w:val="both"/>
        <w:rPr>
          <w:rFonts w:ascii="Arial" w:hAnsi="Arial" w:cs="Arial"/>
          <w:lang w:val="en-US"/>
        </w:rPr>
      </w:pPr>
    </w:p>
    <w:p w:rsidR="00397AC6" w:rsidRDefault="00397AC6" w:rsidP="00397A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Продажбата ќе се одржи на ден </w:t>
      </w:r>
      <w:r>
        <w:rPr>
          <w:rFonts w:ascii="Arial" w:hAnsi="Arial" w:cs="Arial"/>
          <w:b/>
          <w:lang w:val="mk-MK"/>
        </w:rPr>
        <w:t>01.12.2022 година, во 12.</w:t>
      </w:r>
      <w:r>
        <w:rPr>
          <w:rFonts w:ascii="Arial" w:hAnsi="Arial" w:cs="Arial"/>
          <w:b/>
          <w:lang w:val="en-US"/>
        </w:rPr>
        <w:t>3</w:t>
      </w:r>
      <w:r>
        <w:rPr>
          <w:rFonts w:ascii="Arial" w:hAnsi="Arial" w:cs="Arial"/>
          <w:b/>
          <w:lang w:val="mk-MK"/>
        </w:rPr>
        <w:t>0 часот</w:t>
      </w:r>
      <w:r>
        <w:rPr>
          <w:rFonts w:ascii="Arial" w:hAnsi="Arial" w:cs="Arial"/>
          <w:lang w:val="mk-MK"/>
        </w:rPr>
        <w:t xml:space="preserve">  во просториите на Извршител </w:t>
      </w:r>
      <w:r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>
        <w:rPr>
          <w:rFonts w:ascii="Arial" w:hAnsi="Arial" w:cs="Arial"/>
          <w:lang w:val="mk-MK"/>
        </w:rPr>
        <w:t xml:space="preserve"> од </w:t>
      </w:r>
      <w:r>
        <w:rPr>
          <w:rFonts w:ascii="Arial" w:hAnsi="Arial" w:cs="Arial"/>
          <w:bCs/>
          <w:color w:val="000000"/>
          <w:lang w:val="mk-MK" w:eastAsia="mk-MK"/>
        </w:rPr>
        <w:t>Струмица, ул.Ленинова ГТЦ бр.14/1-13.</w:t>
      </w:r>
      <w:r>
        <w:rPr>
          <w:rFonts w:ascii="Arial" w:hAnsi="Arial" w:cs="Arial"/>
          <w:lang w:val="mk-MK"/>
        </w:rPr>
        <w:t xml:space="preserve"> </w:t>
      </w:r>
    </w:p>
    <w:p w:rsidR="00397AC6" w:rsidRDefault="00397AC6" w:rsidP="00397AC6">
      <w:pPr>
        <w:ind w:firstLine="720"/>
        <w:jc w:val="both"/>
        <w:rPr>
          <w:rFonts w:ascii="Arial" w:hAnsi="Arial" w:cs="Arial"/>
          <w:b/>
          <w:lang w:val="mk-MK"/>
        </w:rPr>
      </w:pPr>
      <w:r>
        <w:rPr>
          <w:rFonts w:ascii="Arial" w:hAnsi="Arial" w:cs="Arial"/>
          <w:lang w:val="mk-MK"/>
        </w:rPr>
        <w:t xml:space="preserve">Почетната вредност на недвижноста, утврдена со заклучок на извршителот </w:t>
      </w:r>
      <w:r>
        <w:rPr>
          <w:rFonts w:ascii="Arial" w:hAnsi="Arial" w:cs="Arial"/>
          <w:lang w:val="ru-RU"/>
        </w:rPr>
        <w:t>И.бр.774/20</w:t>
      </w:r>
      <w:r>
        <w:rPr>
          <w:rFonts w:ascii="Arial" w:hAnsi="Arial" w:cs="Arial"/>
          <w:lang w:val="en-US"/>
        </w:rPr>
        <w:t>2</w:t>
      </w:r>
      <w:r>
        <w:rPr>
          <w:rFonts w:ascii="Arial" w:hAnsi="Arial" w:cs="Arial"/>
          <w:lang w:val="mk-MK"/>
        </w:rPr>
        <w:t>2</w:t>
      </w:r>
      <w:r>
        <w:rPr>
          <w:rFonts w:ascii="Arial" w:hAnsi="Arial" w:cs="Arial"/>
          <w:lang w:val="ru-RU"/>
        </w:rPr>
        <w:t xml:space="preserve"> од 14.11.2022 година</w:t>
      </w:r>
      <w:r>
        <w:rPr>
          <w:rFonts w:ascii="Arial" w:hAnsi="Arial" w:cs="Arial"/>
          <w:lang w:val="mk-MK"/>
        </w:rPr>
        <w:t xml:space="preserve">, изнесува </w:t>
      </w:r>
      <w:r>
        <w:rPr>
          <w:rFonts w:ascii="Arial" w:hAnsi="Arial" w:cs="Arial"/>
          <w:b/>
          <w:lang w:val="mk-MK"/>
        </w:rPr>
        <w:t>2.868.876,00 денари</w:t>
      </w:r>
      <w:r>
        <w:rPr>
          <w:rFonts w:ascii="Arial" w:hAnsi="Arial" w:cs="Arial"/>
          <w:lang w:val="mk-MK"/>
        </w:rPr>
        <w:t xml:space="preserve">, под која недвижноста не може да се продаде на </w:t>
      </w:r>
      <w:r>
        <w:rPr>
          <w:rFonts w:ascii="Arial" w:hAnsi="Arial" w:cs="Arial"/>
          <w:b/>
          <w:lang w:val="mk-MK"/>
        </w:rPr>
        <w:t>првото јавно наддавање.</w:t>
      </w:r>
    </w:p>
    <w:p w:rsidR="00397AC6" w:rsidRDefault="00397AC6" w:rsidP="00397A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Недвижноста е оптоварена со следните товари и службености-хипотека во корист на доверителот и Налог за извршување врз недвижност И.бр.774/2022 од 17.10.2022 година на Извршител </w:t>
      </w:r>
      <w:r w:rsidRPr="00C6283D">
        <w:rPr>
          <w:rFonts w:ascii="Arial" w:hAnsi="Arial" w:cs="Arial"/>
          <w:bCs/>
          <w:color w:val="000000"/>
          <w:lang w:val="mk-MK" w:eastAsia="mk-MK"/>
        </w:rPr>
        <w:t>Саветка Георгиева</w:t>
      </w:r>
      <w:r w:rsidRPr="00C6283D">
        <w:rPr>
          <w:rFonts w:ascii="Arial" w:hAnsi="Arial" w:cs="Arial"/>
          <w:lang w:val="mk-MK"/>
        </w:rPr>
        <w:t xml:space="preserve"> од </w:t>
      </w:r>
      <w:r w:rsidRPr="00C6283D">
        <w:rPr>
          <w:rFonts w:ascii="Arial" w:hAnsi="Arial" w:cs="Arial"/>
          <w:bCs/>
          <w:color w:val="000000"/>
          <w:lang w:val="mk-MK" w:eastAsia="mk-MK"/>
        </w:rPr>
        <w:t>Струмица</w:t>
      </w:r>
      <w:r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mk-MK"/>
        </w:rPr>
        <w:t xml:space="preserve"> 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hAnsi="Arial" w:cs="Arial"/>
          <w:color w:val="00B050"/>
          <w:lang w:val="mk-MK"/>
        </w:rPr>
        <w:t xml:space="preserve"> </w:t>
      </w:r>
      <w:r>
        <w:rPr>
          <w:rFonts w:ascii="Arial" w:hAnsi="Arial" w:cs="Arial"/>
          <w:lang w:val="mk-MK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397AC6" w:rsidRDefault="00397AC6" w:rsidP="00397AC6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97AC6" w:rsidRDefault="00397AC6" w:rsidP="006C5003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hAnsi="Arial" w:cs="Arial"/>
          <w:color w:val="000000"/>
          <w:lang w:val="mk-MK" w:eastAsia="mk-MK"/>
        </w:rPr>
        <w:t>300030000098247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  <w:lang w:val="mk-MK"/>
        </w:rPr>
        <w:t xml:space="preserve">која се води кај </w:t>
      </w:r>
      <w:r>
        <w:rPr>
          <w:rFonts w:ascii="Arial" w:hAnsi="Arial" w:cs="Arial"/>
          <w:color w:val="000000"/>
          <w:lang w:val="mk-MK" w:eastAsia="mk-MK"/>
        </w:rPr>
        <w:t>Комерцијална Банка АД Скопје</w:t>
      </w:r>
      <w:r>
        <w:rPr>
          <w:rFonts w:ascii="Arial" w:hAnsi="Arial" w:cs="Arial"/>
          <w:lang w:val="mk-MK"/>
        </w:rPr>
        <w:t xml:space="preserve"> и даночен број </w:t>
      </w:r>
      <w:r>
        <w:rPr>
          <w:rFonts w:ascii="Arial" w:hAnsi="Arial" w:cs="Arial"/>
          <w:color w:val="000000"/>
          <w:lang w:val="mk-MK" w:eastAsia="mk-MK"/>
        </w:rPr>
        <w:t>МК5027006113099</w:t>
      </w:r>
      <w:r>
        <w:rPr>
          <w:rFonts w:ascii="Arial" w:hAnsi="Arial" w:cs="Arial"/>
          <w:lang w:val="en-US"/>
        </w:rPr>
        <w:t>.</w:t>
      </w:r>
      <w:r w:rsidR="006C500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 понудувачите чија понуда не е прифатена, гаранцијата им се враќа веднаш по заклучувањето на јавното наддавање.</w:t>
      </w:r>
      <w:r w:rsidR="006C500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Најповолниот понудувач - 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  <w:r w:rsidR="006C500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Овој заклучок ќе се објави во следните средства за јавно информирање дневен весник - Нова Македонија</w:t>
      </w:r>
      <w:r>
        <w:rPr>
          <w:rFonts w:ascii="Arial" w:hAnsi="Arial" w:cs="Arial"/>
          <w:lang w:val="ru-RU"/>
        </w:rPr>
        <w:t xml:space="preserve"> и електронски на веб страницата на Комората</w:t>
      </w:r>
      <w:r>
        <w:rPr>
          <w:rFonts w:ascii="Arial" w:hAnsi="Arial" w:cs="Arial"/>
          <w:lang w:val="mk-MK"/>
        </w:rPr>
        <w:t>.</w:t>
      </w:r>
      <w:r w:rsidR="006C5003"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lang w:val="mk-MK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6C5003">
        <w:rPr>
          <w:rFonts w:ascii="Arial" w:hAnsi="Arial" w:cs="Arial"/>
          <w:lang w:val="mk-MK"/>
        </w:rPr>
        <w:t xml:space="preserve">        </w:t>
      </w:r>
      <w:r>
        <w:rPr>
          <w:lang w:val="mk-MK"/>
        </w:rPr>
        <w:t xml:space="preserve">   </w:t>
      </w:r>
      <w:r>
        <w:rPr>
          <w:rFonts w:ascii="Calibri" w:hAnsi="Calibri"/>
          <w:lang w:val="mk-MK"/>
        </w:rPr>
        <w:t xml:space="preserve">       </w:t>
      </w:r>
      <w:r>
        <w:t xml:space="preserve">   </w:t>
      </w:r>
      <w:r w:rsidR="006C5003">
        <w:rPr>
          <w:rFonts w:asciiTheme="minorHAnsi" w:hAnsiTheme="minorHAnsi"/>
          <w:lang w:val="mk-MK"/>
        </w:rPr>
        <w:t xml:space="preserve">  </w:t>
      </w:r>
      <w:r>
        <w:rPr>
          <w:rFonts w:ascii="Arial" w:hAnsi="Arial" w:cs="Arial"/>
          <w:lang w:val="mk-MK"/>
        </w:rPr>
        <w:t>И З В Р Ш И Т Е 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190"/>
        <w:gridCol w:w="5231"/>
      </w:tblGrid>
      <w:tr w:rsidR="00397AC6" w:rsidTr="00397AC6">
        <w:tc>
          <w:tcPr>
            <w:tcW w:w="5377" w:type="dxa"/>
          </w:tcPr>
          <w:p w:rsidR="00397AC6" w:rsidRDefault="00397AC6" w:rsidP="00397AC6">
            <w:pPr>
              <w:jc w:val="both"/>
              <w:rPr>
                <w:lang w:val="mk-MK"/>
              </w:rPr>
            </w:pPr>
          </w:p>
        </w:tc>
        <w:tc>
          <w:tcPr>
            <w:tcW w:w="5377" w:type="dxa"/>
            <w:hideMark/>
          </w:tcPr>
          <w:p w:rsidR="00397AC6" w:rsidRDefault="00397AC6" w:rsidP="00397AC6">
            <w:pPr>
              <w:jc w:val="center"/>
              <w:rPr>
                <w:lang w:val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Саветка Георгиева</w:t>
            </w:r>
          </w:p>
        </w:tc>
      </w:tr>
    </w:tbl>
    <w:p w:rsidR="00AC774B" w:rsidRDefault="00397AC6" w:rsidP="006C5003">
      <w:pPr>
        <w:jc w:val="both"/>
        <w:rPr>
          <w:rFonts w:ascii="Arial" w:hAnsi="Arial" w:cs="Arial"/>
          <w:lang w:val="mk-MK"/>
        </w:rPr>
      </w:pPr>
      <w:r>
        <w:rPr>
          <w:lang w:val="mk-MK"/>
        </w:rPr>
        <w:t xml:space="preserve">              </w:t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</w:r>
      <w:r>
        <w:rPr>
          <w:lang w:val="mk-MK"/>
        </w:rPr>
        <w:tab/>
        <w:t xml:space="preserve">        </w:t>
      </w:r>
    </w:p>
    <w:sectPr w:rsidR="00AC774B" w:rsidSect="006971FC">
      <w:pgSz w:w="11907" w:h="16840" w:code="9"/>
      <w:pgMar w:top="567" w:right="851" w:bottom="567" w:left="851" w:header="720" w:footer="720" w:gutter="0"/>
      <w:cols w:space="720"/>
      <w:docGrid w:linePitch="360" w:charSpace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altName w:val="Courier New"/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Macedonian Tm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DD427B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DBF8489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67E63C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D7EE80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8FC872A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B2AE84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CDE000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A8E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026F8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3760B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614D"/>
    <w:rsid w:val="0007586F"/>
    <w:rsid w:val="0015082C"/>
    <w:rsid w:val="00162356"/>
    <w:rsid w:val="00171FDA"/>
    <w:rsid w:val="001D1202"/>
    <w:rsid w:val="00285A4E"/>
    <w:rsid w:val="002D6E87"/>
    <w:rsid w:val="00322B09"/>
    <w:rsid w:val="00334708"/>
    <w:rsid w:val="003711E6"/>
    <w:rsid w:val="00397AC6"/>
    <w:rsid w:val="003F4FE9"/>
    <w:rsid w:val="0053614D"/>
    <w:rsid w:val="005B06D5"/>
    <w:rsid w:val="005E2113"/>
    <w:rsid w:val="005E2B25"/>
    <w:rsid w:val="00606449"/>
    <w:rsid w:val="0062796F"/>
    <w:rsid w:val="006808FC"/>
    <w:rsid w:val="006971FC"/>
    <w:rsid w:val="006A7AAE"/>
    <w:rsid w:val="006C5003"/>
    <w:rsid w:val="00773850"/>
    <w:rsid w:val="007A2159"/>
    <w:rsid w:val="007B46B2"/>
    <w:rsid w:val="007D7C31"/>
    <w:rsid w:val="0081462B"/>
    <w:rsid w:val="00843B8B"/>
    <w:rsid w:val="008C7246"/>
    <w:rsid w:val="00905C7E"/>
    <w:rsid w:val="009576E7"/>
    <w:rsid w:val="009852D8"/>
    <w:rsid w:val="00A076D8"/>
    <w:rsid w:val="00A1680D"/>
    <w:rsid w:val="00A33E8F"/>
    <w:rsid w:val="00A36AF4"/>
    <w:rsid w:val="00AA634A"/>
    <w:rsid w:val="00AC774B"/>
    <w:rsid w:val="00AF6DA8"/>
    <w:rsid w:val="00BF4AB8"/>
    <w:rsid w:val="00C557C5"/>
    <w:rsid w:val="00D07FD4"/>
    <w:rsid w:val="00D319A6"/>
    <w:rsid w:val="00DE5FF1"/>
    <w:rsid w:val="00E469A1"/>
    <w:rsid w:val="00E81523"/>
    <w:rsid w:val="00EA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7C31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7C31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7D7C31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7C31"/>
    <w:rPr>
      <w:rFonts w:ascii="MAC C Times" w:hAnsi="MAC C Times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D7C31"/>
    <w:pPr>
      <w:jc w:val="both"/>
    </w:pPr>
    <w:rPr>
      <w:lang w:val="en-US"/>
    </w:rPr>
  </w:style>
  <w:style w:type="paragraph" w:customStyle="1" w:styleId="Normalvovlecen">
    <w:name w:val="Normal vovlecen"/>
    <w:basedOn w:val="Normal"/>
    <w:rsid w:val="007D7C31"/>
    <w:pPr>
      <w:spacing w:line="360" w:lineRule="atLeast"/>
      <w:ind w:firstLine="1134"/>
    </w:pPr>
    <w:rPr>
      <w:rFonts w:ascii="Macedonian Tms" w:hAnsi="Macedonian Tms"/>
      <w:sz w:val="26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7B46B2"/>
    <w:rPr>
      <w:rFonts w:ascii="MAC C Times" w:hAnsi="MAC C Times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46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ObrasciIzvrsiteli\Obrasci_2017\Zaklucoci\Obrazec66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Obrazec66</Template>
  <TotalTime>1</TotalTime>
  <Pages>1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ЗАКЛУЧОК за запирање на извршување по предлог     (врз основа на член 166 став 1 од Законот за извршување)</vt:lpstr>
    </vt:vector>
  </TitlesOfParts>
  <Company/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ЗАКЛУЧОК за запирање на извршување по предлог     (врз основа на член 166 став 1 од Законот за извршување)</dc:title>
  <dc:creator>MyDocyments</dc:creator>
  <cp:lastModifiedBy>Комора на извршители</cp:lastModifiedBy>
  <cp:revision>2</cp:revision>
  <cp:lastPrinted>2003-12-24T10:44:00Z</cp:lastPrinted>
  <dcterms:created xsi:type="dcterms:W3CDTF">2022-11-15T14:35:00Z</dcterms:created>
  <dcterms:modified xsi:type="dcterms:W3CDTF">2022-11-15T14:35:00Z</dcterms:modified>
</cp:coreProperties>
</file>