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509"/>
        <w:gridCol w:w="486"/>
        <w:gridCol w:w="814"/>
        <w:gridCol w:w="2551"/>
      </w:tblGrid>
      <w:tr w:rsidR="006D6319" w14:paraId="30D226D8" w14:textId="77777777" w:rsidTr="006D6319">
        <w:tc>
          <w:tcPr>
            <w:tcW w:w="6204" w:type="dxa"/>
            <w:hideMark/>
          </w:tcPr>
          <w:p w14:paraId="06137BC9" w14:textId="253C7308" w:rsidR="006D6319" w:rsidRDefault="006D6319">
            <w:pPr>
              <w:tabs>
                <w:tab w:val="center" w:pos="2268"/>
              </w:tabs>
              <w:spacing w:after="0" w:line="240" w:lineRule="auto"/>
              <w:jc w:val="center"/>
              <w:rPr>
                <w:rFonts w:ascii="Arial" w:eastAsia="Times New Roman" w:hAnsi="Arial" w:cs="Arial"/>
                <w:lang w:val="ru-RU" w:eastAsia="mk-MK"/>
              </w:rPr>
            </w:pPr>
            <w:r>
              <w:rPr>
                <w:rFonts w:ascii="Arial" w:hAnsi="Arial" w:cs="Arial"/>
                <w:noProof/>
                <w:lang w:val="en-US" w:eastAsia="mk-MK"/>
              </w:rPr>
              <w:drawing>
                <wp:inline distT="0" distB="0" distL="0" distR="0" wp14:anchorId="6C29439B" wp14:editId="3AE2AE10">
                  <wp:extent cx="295275" cy="352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inline>
              </w:drawing>
            </w:r>
          </w:p>
        </w:tc>
        <w:tc>
          <w:tcPr>
            <w:tcW w:w="566" w:type="dxa"/>
          </w:tcPr>
          <w:p w14:paraId="348085D8" w14:textId="77777777" w:rsidR="006D6319" w:rsidRDefault="006D6319">
            <w:pPr>
              <w:tabs>
                <w:tab w:val="center" w:pos="2268"/>
              </w:tabs>
              <w:spacing w:after="0" w:line="240" w:lineRule="auto"/>
              <w:jc w:val="both"/>
              <w:rPr>
                <w:rFonts w:ascii="Arial" w:eastAsia="Times New Roman" w:hAnsi="Arial" w:cs="Arial"/>
                <w:lang w:val="ru-RU" w:eastAsia="mk-MK"/>
              </w:rPr>
            </w:pPr>
          </w:p>
        </w:tc>
        <w:tc>
          <w:tcPr>
            <w:tcW w:w="993" w:type="dxa"/>
          </w:tcPr>
          <w:p w14:paraId="419B6F4F" w14:textId="77777777" w:rsidR="006D6319" w:rsidRDefault="006D6319">
            <w:pPr>
              <w:tabs>
                <w:tab w:val="center" w:pos="2268"/>
              </w:tabs>
              <w:spacing w:after="0" w:line="240" w:lineRule="auto"/>
              <w:jc w:val="both"/>
              <w:rPr>
                <w:rFonts w:ascii="Arial" w:eastAsia="Times New Roman" w:hAnsi="Arial" w:cs="Arial"/>
                <w:lang w:val="ru-RU" w:eastAsia="mk-MK"/>
              </w:rPr>
            </w:pPr>
          </w:p>
        </w:tc>
        <w:tc>
          <w:tcPr>
            <w:tcW w:w="2977" w:type="dxa"/>
          </w:tcPr>
          <w:p w14:paraId="0309FA40" w14:textId="77777777" w:rsidR="006D6319" w:rsidRDefault="006D6319">
            <w:pPr>
              <w:tabs>
                <w:tab w:val="center" w:pos="2268"/>
              </w:tabs>
              <w:spacing w:after="0" w:line="240" w:lineRule="auto"/>
              <w:jc w:val="both"/>
              <w:rPr>
                <w:rFonts w:ascii="Arial" w:eastAsia="Times New Roman" w:hAnsi="Arial" w:cs="Arial"/>
                <w:lang w:val="ru-RU" w:eastAsia="mk-MK"/>
              </w:rPr>
            </w:pPr>
          </w:p>
        </w:tc>
      </w:tr>
      <w:tr w:rsidR="006D6319" w14:paraId="3FD6B2D2" w14:textId="77777777" w:rsidTr="006D6319">
        <w:tc>
          <w:tcPr>
            <w:tcW w:w="6204" w:type="dxa"/>
            <w:hideMark/>
          </w:tcPr>
          <w:p w14:paraId="0928EBCA" w14:textId="77777777" w:rsidR="006D6319" w:rsidRDefault="006D6319">
            <w:pPr>
              <w:rPr>
                <w:rFonts w:ascii="Arial" w:eastAsia="Times New Roman" w:hAnsi="Arial" w:cs="Arial"/>
                <w:lang w:val="ru-RU" w:eastAsia="mk-MK"/>
              </w:rPr>
            </w:pPr>
          </w:p>
        </w:tc>
        <w:tc>
          <w:tcPr>
            <w:tcW w:w="566" w:type="dxa"/>
          </w:tcPr>
          <w:p w14:paraId="01EA5B29"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993" w:type="dxa"/>
          </w:tcPr>
          <w:p w14:paraId="16B7DEE8"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2977" w:type="dxa"/>
          </w:tcPr>
          <w:p w14:paraId="26EF27CD" w14:textId="77777777" w:rsidR="006D6319" w:rsidRDefault="006D6319">
            <w:pPr>
              <w:tabs>
                <w:tab w:val="center" w:pos="2268"/>
              </w:tabs>
              <w:spacing w:after="0" w:line="240" w:lineRule="auto"/>
              <w:jc w:val="both"/>
              <w:rPr>
                <w:rFonts w:ascii="Arial" w:eastAsia="Times New Roman" w:hAnsi="Arial" w:cs="Arial"/>
                <w:b/>
                <w:lang w:val="ru-RU" w:eastAsia="mk-MK"/>
              </w:rPr>
            </w:pPr>
          </w:p>
        </w:tc>
      </w:tr>
      <w:tr w:rsidR="006D6319" w14:paraId="0EA3612B" w14:textId="77777777" w:rsidTr="006D6319">
        <w:tc>
          <w:tcPr>
            <w:tcW w:w="6204" w:type="dxa"/>
            <w:hideMark/>
          </w:tcPr>
          <w:p w14:paraId="2A9709D7" w14:textId="77777777" w:rsidR="006D6319" w:rsidRDefault="006D6319">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eastAsia="mk-MK"/>
              </w:rPr>
              <w:t>И З В Р Ш И Т Е Л</w:t>
            </w:r>
          </w:p>
        </w:tc>
        <w:tc>
          <w:tcPr>
            <w:tcW w:w="566" w:type="dxa"/>
          </w:tcPr>
          <w:p w14:paraId="7F6157FD"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993" w:type="dxa"/>
          </w:tcPr>
          <w:p w14:paraId="547991C6"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2977" w:type="dxa"/>
            <w:hideMark/>
          </w:tcPr>
          <w:p w14:paraId="56DA455A" w14:textId="77777777" w:rsidR="006D6319" w:rsidRDefault="006D6319">
            <w:pPr>
              <w:tabs>
                <w:tab w:val="center" w:pos="2268"/>
              </w:tabs>
              <w:spacing w:after="0" w:line="240" w:lineRule="auto"/>
              <w:jc w:val="center"/>
              <w:rPr>
                <w:rFonts w:ascii="Arial" w:eastAsia="Times New Roman" w:hAnsi="Arial" w:cs="Arial"/>
                <w:b/>
                <w:lang w:val="en-US" w:eastAsia="mk-MK"/>
              </w:rPr>
            </w:pPr>
            <w:r>
              <w:rPr>
                <w:rFonts w:ascii="Arial" w:eastAsia="Times New Roman" w:hAnsi="Arial" w:cs="Arial"/>
                <w:b/>
                <w:lang w:eastAsia="mk-MK"/>
              </w:rPr>
              <w:t>Образец бр.</w:t>
            </w:r>
            <w:r>
              <w:rPr>
                <w:rFonts w:ascii="Arial" w:eastAsia="Times New Roman" w:hAnsi="Arial" w:cs="Arial"/>
                <w:b/>
                <w:lang w:val="en-US" w:eastAsia="mk-MK"/>
              </w:rPr>
              <w:t>29</w:t>
            </w:r>
          </w:p>
        </w:tc>
      </w:tr>
      <w:tr w:rsidR="006D6319" w14:paraId="08D533F1" w14:textId="77777777" w:rsidTr="006D6319">
        <w:tc>
          <w:tcPr>
            <w:tcW w:w="6204" w:type="dxa"/>
            <w:hideMark/>
          </w:tcPr>
          <w:p w14:paraId="2CD36F70" w14:textId="77777777" w:rsidR="006D6319" w:rsidRDefault="006D6319">
            <w:pPr>
              <w:tabs>
                <w:tab w:val="center" w:pos="2268"/>
              </w:tabs>
              <w:spacing w:after="0" w:line="240" w:lineRule="auto"/>
              <w:jc w:val="center"/>
              <w:rPr>
                <w:rFonts w:ascii="Arial" w:eastAsia="Times New Roman" w:hAnsi="Arial" w:cs="Arial"/>
                <w:b/>
                <w:lang w:val="en-US" w:eastAsia="mk-MK"/>
              </w:rPr>
            </w:pPr>
            <w:bookmarkStart w:id="0" w:name="Ime"/>
            <w:bookmarkEnd w:id="0"/>
            <w:r>
              <w:rPr>
                <w:rFonts w:ascii="Arial" w:eastAsia="Times New Roman" w:hAnsi="Arial" w:cs="Arial"/>
                <w:b/>
                <w:lang w:val="en-US" w:eastAsia="mk-MK"/>
              </w:rPr>
              <w:t>Игор Антевски</w:t>
            </w:r>
          </w:p>
        </w:tc>
        <w:tc>
          <w:tcPr>
            <w:tcW w:w="566" w:type="dxa"/>
          </w:tcPr>
          <w:p w14:paraId="4666D3BC"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993" w:type="dxa"/>
          </w:tcPr>
          <w:p w14:paraId="71D5A80A"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2977" w:type="dxa"/>
          </w:tcPr>
          <w:p w14:paraId="2C9C722F" w14:textId="77777777" w:rsidR="006D6319" w:rsidRDefault="006D6319">
            <w:pPr>
              <w:tabs>
                <w:tab w:val="center" w:pos="2268"/>
              </w:tabs>
              <w:spacing w:after="0" w:line="240" w:lineRule="auto"/>
              <w:jc w:val="both"/>
              <w:rPr>
                <w:rFonts w:ascii="Arial" w:eastAsia="Times New Roman" w:hAnsi="Arial" w:cs="Arial"/>
                <w:b/>
                <w:lang w:val="ru-RU" w:eastAsia="mk-MK"/>
              </w:rPr>
            </w:pPr>
          </w:p>
        </w:tc>
      </w:tr>
      <w:tr w:rsidR="006D6319" w14:paraId="5C4E2F35" w14:textId="77777777" w:rsidTr="006D6319">
        <w:tc>
          <w:tcPr>
            <w:tcW w:w="6204" w:type="dxa"/>
            <w:hideMark/>
          </w:tcPr>
          <w:p w14:paraId="7636673C" w14:textId="77777777" w:rsidR="006D6319" w:rsidRDefault="006D6319">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eastAsia="mk-MK"/>
              </w:rPr>
              <w:t>именуван за подрачјето на</w:t>
            </w:r>
          </w:p>
        </w:tc>
        <w:tc>
          <w:tcPr>
            <w:tcW w:w="566" w:type="dxa"/>
          </w:tcPr>
          <w:p w14:paraId="20235BF7"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993" w:type="dxa"/>
          </w:tcPr>
          <w:p w14:paraId="078BCD41"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2977" w:type="dxa"/>
            <w:hideMark/>
          </w:tcPr>
          <w:p w14:paraId="194DE4C6" w14:textId="77777777" w:rsidR="006D6319" w:rsidRDefault="006D6319">
            <w:pPr>
              <w:tabs>
                <w:tab w:val="center" w:pos="2268"/>
              </w:tabs>
              <w:spacing w:after="0" w:line="240" w:lineRule="auto"/>
              <w:jc w:val="both"/>
              <w:rPr>
                <w:rFonts w:ascii="Arial" w:eastAsia="Times New Roman" w:hAnsi="Arial" w:cs="Arial"/>
                <w:b/>
                <w:lang w:val="ru-RU" w:eastAsia="mk-MK"/>
              </w:rPr>
            </w:pPr>
            <w:r>
              <w:rPr>
                <w:rFonts w:ascii="Arial" w:eastAsia="Times New Roman" w:hAnsi="Arial" w:cs="Arial"/>
                <w:b/>
                <w:color w:val="000000"/>
                <w:lang w:eastAsia="mk-MK"/>
              </w:rPr>
              <w:t xml:space="preserve">             И.бр</w:t>
            </w:r>
            <w:r>
              <w:rPr>
                <w:rFonts w:ascii="Arial" w:eastAsia="Times New Roman" w:hAnsi="Arial" w:cs="Arial"/>
                <w:b/>
                <w:lang w:val="en-US" w:eastAsia="mk-MK"/>
              </w:rPr>
              <w:t xml:space="preserve">. </w:t>
            </w:r>
            <w:bookmarkStart w:id="1" w:name="Ibr"/>
            <w:bookmarkEnd w:id="1"/>
            <w:r>
              <w:rPr>
                <w:rFonts w:ascii="Arial" w:eastAsia="Times New Roman" w:hAnsi="Arial" w:cs="Arial"/>
                <w:b/>
                <w:lang w:val="en-US" w:eastAsia="mk-MK"/>
              </w:rPr>
              <w:t xml:space="preserve">765/2022 </w:t>
            </w:r>
          </w:p>
        </w:tc>
      </w:tr>
      <w:tr w:rsidR="006D6319" w14:paraId="61B884C0" w14:textId="77777777" w:rsidTr="006D6319">
        <w:tc>
          <w:tcPr>
            <w:tcW w:w="6204" w:type="dxa"/>
            <w:hideMark/>
          </w:tcPr>
          <w:p w14:paraId="3E75F5B2" w14:textId="77777777" w:rsidR="006D6319" w:rsidRDefault="006D6319">
            <w:pPr>
              <w:tabs>
                <w:tab w:val="center" w:pos="2268"/>
              </w:tabs>
              <w:spacing w:after="0" w:line="240" w:lineRule="auto"/>
              <w:jc w:val="center"/>
              <w:rPr>
                <w:rFonts w:ascii="Arial" w:eastAsia="Times New Roman" w:hAnsi="Arial" w:cs="Arial"/>
                <w:b/>
                <w:lang w:val="ru-RU" w:eastAsia="mk-MK"/>
              </w:rPr>
            </w:pPr>
            <w:bookmarkStart w:id="2" w:name="OPodracjeSud"/>
            <w:bookmarkEnd w:id="2"/>
            <w:r>
              <w:rPr>
                <w:rFonts w:ascii="Arial" w:eastAsia="Times New Roman" w:hAnsi="Arial" w:cs="Arial"/>
                <w:b/>
                <w:lang w:val="ru-RU" w:eastAsia="mk-MK"/>
              </w:rPr>
              <w:t xml:space="preserve">Основен Граѓански Суд Скопје и </w:t>
            </w:r>
          </w:p>
          <w:p w14:paraId="4E5F87A7" w14:textId="77777777" w:rsidR="006D6319" w:rsidRDefault="006D6319">
            <w:pPr>
              <w:tabs>
                <w:tab w:val="center" w:pos="2268"/>
              </w:tabs>
              <w:spacing w:after="0" w:line="240" w:lineRule="auto"/>
              <w:jc w:val="center"/>
              <w:rPr>
                <w:rFonts w:ascii="Arial" w:eastAsia="Times New Roman" w:hAnsi="Arial" w:cs="Arial"/>
                <w:b/>
                <w:lang w:val="ru-RU" w:eastAsia="mk-MK"/>
              </w:rPr>
            </w:pPr>
            <w:r>
              <w:rPr>
                <w:rFonts w:ascii="Arial" w:eastAsia="Times New Roman" w:hAnsi="Arial" w:cs="Arial"/>
                <w:b/>
                <w:lang w:val="ru-RU" w:eastAsia="mk-MK"/>
              </w:rPr>
              <w:t>Основен Кривичен Суд Скопје</w:t>
            </w:r>
          </w:p>
        </w:tc>
        <w:tc>
          <w:tcPr>
            <w:tcW w:w="566" w:type="dxa"/>
          </w:tcPr>
          <w:p w14:paraId="41E3F147"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993" w:type="dxa"/>
          </w:tcPr>
          <w:p w14:paraId="60AC01F0"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2977" w:type="dxa"/>
          </w:tcPr>
          <w:p w14:paraId="41D34987" w14:textId="77777777" w:rsidR="006D6319" w:rsidRDefault="006D6319">
            <w:pPr>
              <w:tabs>
                <w:tab w:val="center" w:pos="2268"/>
              </w:tabs>
              <w:spacing w:after="0" w:line="240" w:lineRule="auto"/>
              <w:jc w:val="both"/>
              <w:rPr>
                <w:rFonts w:ascii="Arial" w:eastAsia="Times New Roman" w:hAnsi="Arial" w:cs="Arial"/>
                <w:b/>
                <w:lang w:val="ru-RU" w:eastAsia="mk-MK"/>
              </w:rPr>
            </w:pPr>
          </w:p>
        </w:tc>
      </w:tr>
      <w:tr w:rsidR="006D6319" w14:paraId="0D811982" w14:textId="77777777" w:rsidTr="006D6319">
        <w:tc>
          <w:tcPr>
            <w:tcW w:w="6204" w:type="dxa"/>
            <w:hideMark/>
          </w:tcPr>
          <w:p w14:paraId="7EC9A93D" w14:textId="77777777" w:rsidR="006D6319" w:rsidRDefault="006D6319">
            <w:pPr>
              <w:tabs>
                <w:tab w:val="center" w:pos="2268"/>
              </w:tabs>
              <w:spacing w:after="0" w:line="240" w:lineRule="auto"/>
              <w:jc w:val="center"/>
              <w:rPr>
                <w:rFonts w:ascii="Arial" w:eastAsia="Times New Roman" w:hAnsi="Arial" w:cs="Arial"/>
                <w:b/>
                <w:lang w:val="en-US" w:eastAsia="mk-MK"/>
              </w:rPr>
            </w:pPr>
            <w:bookmarkStart w:id="3" w:name="OAdresaIzv"/>
            <w:bookmarkEnd w:id="3"/>
            <w:r>
              <w:rPr>
                <w:rFonts w:ascii="Arial" w:eastAsia="Times New Roman" w:hAnsi="Arial" w:cs="Arial"/>
                <w:b/>
                <w:lang w:val="en-US" w:eastAsia="mk-MK"/>
              </w:rPr>
              <w:t>ул. 8-ма Ударна Бригада” бр.20-А/1-2</w:t>
            </w:r>
          </w:p>
        </w:tc>
        <w:tc>
          <w:tcPr>
            <w:tcW w:w="566" w:type="dxa"/>
          </w:tcPr>
          <w:p w14:paraId="196E9428"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993" w:type="dxa"/>
          </w:tcPr>
          <w:p w14:paraId="423673E9"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2977" w:type="dxa"/>
          </w:tcPr>
          <w:p w14:paraId="3E098005" w14:textId="77777777" w:rsidR="006D6319" w:rsidRDefault="006D6319">
            <w:pPr>
              <w:tabs>
                <w:tab w:val="center" w:pos="2268"/>
              </w:tabs>
              <w:spacing w:after="0" w:line="240" w:lineRule="auto"/>
              <w:jc w:val="both"/>
              <w:rPr>
                <w:rFonts w:ascii="Arial" w:eastAsia="Times New Roman" w:hAnsi="Arial" w:cs="Arial"/>
                <w:b/>
                <w:lang w:val="ru-RU" w:eastAsia="mk-MK"/>
              </w:rPr>
            </w:pPr>
          </w:p>
        </w:tc>
      </w:tr>
      <w:tr w:rsidR="006D6319" w14:paraId="20686937" w14:textId="77777777" w:rsidTr="006D6319">
        <w:tc>
          <w:tcPr>
            <w:tcW w:w="6204" w:type="dxa"/>
            <w:hideMark/>
          </w:tcPr>
          <w:p w14:paraId="2CBC53F7" w14:textId="77777777" w:rsidR="006D6319" w:rsidRDefault="006D6319">
            <w:pPr>
              <w:tabs>
                <w:tab w:val="center" w:pos="2268"/>
              </w:tabs>
              <w:spacing w:after="0" w:line="240" w:lineRule="auto"/>
              <w:jc w:val="center"/>
              <w:rPr>
                <w:rFonts w:ascii="Arial" w:eastAsia="Times New Roman" w:hAnsi="Arial" w:cs="Arial"/>
                <w:b/>
                <w:lang w:val="en-US" w:eastAsia="mk-MK"/>
              </w:rPr>
            </w:pPr>
            <w:bookmarkStart w:id="4" w:name="tel"/>
            <w:bookmarkEnd w:id="4"/>
            <w:r>
              <w:rPr>
                <w:rFonts w:ascii="Arial" w:eastAsia="Times New Roman" w:hAnsi="Arial" w:cs="Arial"/>
                <w:b/>
                <w:lang w:val="en-US" w:eastAsia="mk-MK"/>
              </w:rPr>
              <w:t xml:space="preserve">тел. 02/2050-206,  </w:t>
            </w:r>
          </w:p>
          <w:p w14:paraId="4FEDE600" w14:textId="77777777" w:rsidR="006D6319" w:rsidRDefault="006D6319">
            <w:pPr>
              <w:tabs>
                <w:tab w:val="center" w:pos="2268"/>
              </w:tabs>
              <w:spacing w:after="0" w:line="240" w:lineRule="auto"/>
              <w:jc w:val="center"/>
              <w:rPr>
                <w:rFonts w:ascii="Arial" w:eastAsia="Times New Roman" w:hAnsi="Arial" w:cs="Arial"/>
                <w:b/>
                <w:lang w:val="en-US" w:eastAsia="mk-MK"/>
              </w:rPr>
            </w:pPr>
            <w:r>
              <w:rPr>
                <w:rFonts w:ascii="Arial" w:eastAsia="Times New Roman" w:hAnsi="Arial" w:cs="Arial"/>
                <w:b/>
                <w:lang w:val="en-US" w:eastAsia="mk-MK"/>
              </w:rPr>
              <w:t>izvrsitelantevski@gmail.com</w:t>
            </w:r>
          </w:p>
        </w:tc>
        <w:tc>
          <w:tcPr>
            <w:tcW w:w="566" w:type="dxa"/>
          </w:tcPr>
          <w:p w14:paraId="749D5B79"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993" w:type="dxa"/>
          </w:tcPr>
          <w:p w14:paraId="53CB2A1D" w14:textId="77777777" w:rsidR="006D6319" w:rsidRDefault="006D6319">
            <w:pPr>
              <w:tabs>
                <w:tab w:val="center" w:pos="2268"/>
              </w:tabs>
              <w:spacing w:after="0" w:line="240" w:lineRule="auto"/>
              <w:jc w:val="both"/>
              <w:rPr>
                <w:rFonts w:ascii="Arial" w:eastAsia="Times New Roman" w:hAnsi="Arial" w:cs="Arial"/>
                <w:b/>
                <w:lang w:val="ru-RU" w:eastAsia="mk-MK"/>
              </w:rPr>
            </w:pPr>
          </w:p>
        </w:tc>
        <w:tc>
          <w:tcPr>
            <w:tcW w:w="2977" w:type="dxa"/>
          </w:tcPr>
          <w:p w14:paraId="341B8FCD" w14:textId="77777777" w:rsidR="006D6319" w:rsidRDefault="006D6319">
            <w:pPr>
              <w:tabs>
                <w:tab w:val="center" w:pos="2268"/>
              </w:tabs>
              <w:spacing w:after="0" w:line="240" w:lineRule="auto"/>
              <w:jc w:val="both"/>
              <w:rPr>
                <w:rFonts w:ascii="Arial" w:eastAsia="Times New Roman" w:hAnsi="Arial" w:cs="Arial"/>
                <w:b/>
                <w:lang w:val="ru-RU" w:eastAsia="mk-MK"/>
              </w:rPr>
            </w:pPr>
          </w:p>
        </w:tc>
      </w:tr>
    </w:tbl>
    <w:p w14:paraId="6099303B" w14:textId="77777777" w:rsidR="006D6319" w:rsidRDefault="006D6319" w:rsidP="006D6319">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14:paraId="6FDC2BAF" w14:textId="5557B6F9" w:rsidR="006D6319" w:rsidRDefault="006D6319" w:rsidP="006D6319">
      <w:pPr>
        <w:autoSpaceDE w:val="0"/>
        <w:autoSpaceDN w:val="0"/>
        <w:adjustRightInd w:val="0"/>
        <w:spacing w:after="0" w:line="240" w:lineRule="auto"/>
        <w:jc w:val="both"/>
        <w:rPr>
          <w:rFonts w:ascii="Arial" w:hAnsi="Arial" w:cs="Arial"/>
          <w:lang w:val="en-US"/>
        </w:rPr>
      </w:pPr>
      <w:bookmarkStart w:id="5" w:name="DatumIzdava"/>
      <w:bookmarkEnd w:id="5"/>
      <w:r>
        <w:rPr>
          <w:rFonts w:ascii="Arial" w:hAnsi="Arial" w:cs="Arial"/>
        </w:rPr>
        <w:t xml:space="preserve">Извршителот </w:t>
      </w:r>
      <w:bookmarkStart w:id="6" w:name="Izvrsitel"/>
      <w:bookmarkEnd w:id="6"/>
      <w:r>
        <w:rPr>
          <w:rFonts w:ascii="Arial" w:hAnsi="Arial" w:cs="Arial"/>
        </w:rPr>
        <w:t xml:space="preserve">Игор Антевски од </w:t>
      </w:r>
      <w:bookmarkStart w:id="7" w:name="Adresa"/>
      <w:bookmarkEnd w:id="7"/>
      <w:r>
        <w:rPr>
          <w:rFonts w:ascii="Arial" w:hAnsi="Arial" w:cs="Arial"/>
        </w:rPr>
        <w:t xml:space="preserve">Скопје, ул. 8-ма Ударна Бригада” бр.20-А/1-2 врз основа на барањето за спроведување на извршување од </w:t>
      </w:r>
      <w:bookmarkStart w:id="8" w:name="Doveritel1"/>
      <w:bookmarkEnd w:id="8"/>
      <w:r>
        <w:rPr>
          <w:rFonts w:ascii="Arial" w:hAnsi="Arial" w:cs="Arial"/>
        </w:rPr>
        <w:t xml:space="preserve">заложниот доверител Александар Алексовски од </w:t>
      </w:r>
      <w:bookmarkStart w:id="9" w:name="DovGrad1"/>
      <w:bookmarkEnd w:id="9"/>
      <w:r>
        <w:rPr>
          <w:rFonts w:ascii="Arial" w:hAnsi="Arial" w:cs="Arial"/>
        </w:rPr>
        <w:t>Скопје</w:t>
      </w:r>
      <w:r>
        <w:rPr>
          <w:rFonts w:ascii="Arial" w:hAnsi="Arial" w:cs="Arial"/>
          <w:lang w:val="ru-RU"/>
        </w:rPr>
        <w:t xml:space="preserve"> </w:t>
      </w:r>
      <w:r>
        <w:rPr>
          <w:rFonts w:ascii="Arial" w:hAnsi="Arial" w:cs="Arial"/>
        </w:rPr>
        <w:t xml:space="preserve">со </w:t>
      </w:r>
      <w:bookmarkStart w:id="10" w:name="opis_edb1"/>
      <w:bookmarkEnd w:id="10"/>
      <w:r>
        <w:rPr>
          <w:rFonts w:ascii="Arial" w:hAnsi="Arial" w:cs="Arial"/>
        </w:rPr>
        <w:t xml:space="preserve">живеалиште на </w:t>
      </w:r>
      <w:bookmarkStart w:id="11" w:name="adresa1"/>
      <w:bookmarkEnd w:id="11"/>
      <w:r>
        <w:rPr>
          <w:rFonts w:ascii="Arial" w:hAnsi="Arial" w:cs="Arial"/>
        </w:rPr>
        <w:t>ул.Тодор Александров бр.83/1-13 преку полномошник Адвокат Емилија Мицковска од Скопје</w:t>
      </w:r>
      <w:r>
        <w:rPr>
          <w:rFonts w:ascii="Arial" w:hAnsi="Arial" w:cs="Arial"/>
          <w:lang w:val="ru-RU"/>
        </w:rPr>
        <w:t>,</w:t>
      </w:r>
      <w:r>
        <w:rPr>
          <w:rFonts w:ascii="Arial" w:hAnsi="Arial" w:cs="Arial"/>
        </w:rPr>
        <w:t xml:space="preserve"> </w:t>
      </w:r>
      <w:bookmarkStart w:id="12" w:name="Doveritel2"/>
      <w:bookmarkStart w:id="13" w:name="Doveritel3"/>
      <w:bookmarkStart w:id="14" w:name="Doveritel4"/>
      <w:bookmarkStart w:id="15" w:name="Doveritel5"/>
      <w:bookmarkEnd w:id="12"/>
      <w:bookmarkEnd w:id="13"/>
      <w:bookmarkEnd w:id="14"/>
      <w:bookmarkEnd w:id="15"/>
      <w:r>
        <w:rPr>
          <w:rFonts w:ascii="Arial" w:hAnsi="Arial" w:cs="Arial"/>
        </w:rPr>
        <w:t xml:space="preserve"> засновано на извршната исправа </w:t>
      </w:r>
      <w:bookmarkStart w:id="16" w:name="IzvIsprava"/>
      <w:bookmarkEnd w:id="16"/>
      <w:r>
        <w:rPr>
          <w:rFonts w:ascii="Arial" w:hAnsi="Arial" w:cs="Arial"/>
        </w:rPr>
        <w:t xml:space="preserve">Солемнизација ОДУ Број 679/22  од 16.06.2022 год. на Нотар Сашо Клисароски и Нотарски Акт – Договор за регистриран залог врз подвижни предмети ОДУ Број 680/22 од 16.06.2022 год. на Сашо Клисароски, против </w:t>
      </w:r>
      <w:bookmarkStart w:id="17" w:name="Dolznik1"/>
      <w:bookmarkEnd w:id="17"/>
      <w:r>
        <w:rPr>
          <w:rFonts w:ascii="Arial" w:hAnsi="Arial" w:cs="Arial"/>
        </w:rPr>
        <w:t xml:space="preserve">должникот/заложен должник Друштво за производство, трговија и услуги БОХ ИНН ДООЕЛ Штип од </w:t>
      </w:r>
      <w:bookmarkStart w:id="18" w:name="DolzGrad1"/>
      <w:bookmarkEnd w:id="18"/>
      <w:r>
        <w:rPr>
          <w:rFonts w:ascii="Arial" w:hAnsi="Arial" w:cs="Arial"/>
        </w:rPr>
        <w:t xml:space="preserve">Штип со </w:t>
      </w:r>
      <w:bookmarkStart w:id="19" w:name="opis_edb1_dolz"/>
      <w:bookmarkEnd w:id="19"/>
      <w:r>
        <w:rPr>
          <w:rFonts w:ascii="Arial" w:hAnsi="Arial" w:cs="Arial"/>
        </w:rPr>
        <w:t>ЕДБ 4029008502458 и ЕМБС 6371744</w:t>
      </w:r>
      <w:r>
        <w:rPr>
          <w:rFonts w:ascii="Arial" w:hAnsi="Arial" w:cs="Arial"/>
          <w:lang w:val="ru-RU"/>
        </w:rPr>
        <w:t xml:space="preserve"> </w:t>
      </w:r>
      <w:bookmarkStart w:id="20" w:name="edb1_dolz"/>
      <w:bookmarkStart w:id="21" w:name="embs_dolz"/>
      <w:bookmarkStart w:id="22" w:name="opis_sed1_dolz"/>
      <w:bookmarkEnd w:id="20"/>
      <w:bookmarkEnd w:id="21"/>
      <w:bookmarkEnd w:id="22"/>
      <w:r>
        <w:rPr>
          <w:rFonts w:ascii="Arial" w:hAnsi="Arial" w:cs="Arial"/>
          <w:lang w:val="ru-RU"/>
        </w:rPr>
        <w:t>и седиште на</w:t>
      </w:r>
      <w:r>
        <w:rPr>
          <w:rFonts w:ascii="Arial" w:hAnsi="Arial" w:cs="Arial"/>
        </w:rPr>
        <w:t xml:space="preserve"> </w:t>
      </w:r>
      <w:bookmarkStart w:id="23" w:name="adresa1_dolz"/>
      <w:bookmarkEnd w:id="23"/>
      <w:r>
        <w:rPr>
          <w:rFonts w:ascii="Arial" w:hAnsi="Arial" w:cs="Arial"/>
        </w:rPr>
        <w:t xml:space="preserve">ул.Гоце Делчев бр.44, </w:t>
      </w:r>
      <w:bookmarkStart w:id="24" w:name="Dolznik2"/>
      <w:bookmarkEnd w:id="24"/>
      <w:r>
        <w:rPr>
          <w:rFonts w:ascii="Arial" w:hAnsi="Arial" w:cs="Arial"/>
        </w:rPr>
        <w:t xml:space="preserve"> за спроведување на извршување</w:t>
      </w:r>
      <w:r>
        <w:rPr>
          <w:rFonts w:ascii="Arial" w:hAnsi="Arial" w:cs="Arial"/>
          <w:lang w:val="en-US"/>
        </w:rPr>
        <w:t xml:space="preserve">, </w:t>
      </w:r>
      <w:bookmarkStart w:id="25" w:name="VredPredmet"/>
      <w:bookmarkEnd w:id="25"/>
      <w:r>
        <w:rPr>
          <w:rFonts w:ascii="Arial" w:hAnsi="Arial" w:cs="Arial"/>
          <w:lang w:val="en-US"/>
        </w:rPr>
        <w:t xml:space="preserve"> во вредност </w:t>
      </w:r>
      <w:r>
        <w:rPr>
          <w:rFonts w:ascii="Arial" w:hAnsi="Arial" w:cs="Arial"/>
        </w:rPr>
        <w:t>40.270,00 ЕВРА во декарска противвредност по среден курс на НБРСМ на денот на исплата</w:t>
      </w:r>
      <w:r>
        <w:rPr>
          <w:rFonts w:ascii="Arial" w:hAnsi="Arial" w:cs="Arial"/>
          <w:lang w:val="en-US"/>
        </w:rPr>
        <w:t xml:space="preserve"> </w:t>
      </w:r>
      <w:r>
        <w:rPr>
          <w:rFonts w:ascii="Arial" w:hAnsi="Arial" w:cs="Arial"/>
        </w:rPr>
        <w:t>на ден  28.10.2022 година го составува следниот:</w:t>
      </w:r>
      <w:r>
        <w:rPr>
          <w:rFonts w:ascii="Arial" w:hAnsi="Arial" w:cs="Arial"/>
          <w:lang w:val="en-US"/>
        </w:rPr>
        <w:t xml:space="preserve"> </w:t>
      </w:r>
    </w:p>
    <w:p w14:paraId="6C84DA1F" w14:textId="77777777" w:rsidR="006D6319" w:rsidRDefault="006D6319" w:rsidP="006D6319">
      <w:pPr>
        <w:autoSpaceDE w:val="0"/>
        <w:autoSpaceDN w:val="0"/>
        <w:adjustRightInd w:val="0"/>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3FB0D9B6" w14:textId="77777777" w:rsidR="006D6319" w:rsidRDefault="006D6319" w:rsidP="006D6319">
      <w:pPr>
        <w:autoSpaceDE w:val="0"/>
        <w:autoSpaceDN w:val="0"/>
        <w:adjustRightInd w:val="0"/>
        <w:spacing w:after="0" w:line="240" w:lineRule="auto"/>
        <w:rPr>
          <w:rFonts w:ascii="Arial" w:hAnsi="Arial" w:cs="Arial"/>
        </w:rPr>
      </w:pPr>
    </w:p>
    <w:p w14:paraId="7E9CFE18" w14:textId="77777777" w:rsidR="006D6319" w:rsidRDefault="006D6319" w:rsidP="006D6319">
      <w:pPr>
        <w:autoSpaceDE w:val="0"/>
        <w:autoSpaceDN w:val="0"/>
        <w:adjustRightInd w:val="0"/>
        <w:spacing w:after="0" w:line="240" w:lineRule="auto"/>
        <w:jc w:val="center"/>
        <w:rPr>
          <w:rFonts w:ascii="Arial" w:hAnsi="Arial" w:cs="Arial"/>
          <w:b/>
          <w:bCs/>
        </w:rPr>
      </w:pPr>
      <w:r>
        <w:rPr>
          <w:rFonts w:ascii="Arial" w:hAnsi="Arial" w:cs="Arial"/>
          <w:b/>
          <w:bCs/>
        </w:rPr>
        <w:t>З А К Л У Ч О К</w:t>
      </w:r>
    </w:p>
    <w:p w14:paraId="67CCDCE5" w14:textId="77777777" w:rsidR="006D6319" w:rsidRDefault="006D6319" w:rsidP="006D6319">
      <w:pPr>
        <w:autoSpaceDE w:val="0"/>
        <w:autoSpaceDN w:val="0"/>
        <w:adjustRightInd w:val="0"/>
        <w:spacing w:after="0" w:line="240" w:lineRule="auto"/>
        <w:jc w:val="center"/>
        <w:rPr>
          <w:rFonts w:ascii="Arial" w:hAnsi="Arial" w:cs="Arial"/>
          <w:b/>
          <w:bCs/>
        </w:rPr>
      </w:pPr>
      <w:r>
        <w:rPr>
          <w:rFonts w:ascii="Arial" w:hAnsi="Arial" w:cs="Arial"/>
          <w:b/>
          <w:bCs/>
        </w:rPr>
        <w:t>ЗА ПРОДАЖБА НА ПОДВИЖНИ ПРЕДМЕТИ СО УСНО ЈАВНО НАДДАВАЊЕ</w:t>
      </w:r>
    </w:p>
    <w:p w14:paraId="394338E6" w14:textId="77777777" w:rsidR="006D6319" w:rsidRDefault="006D6319" w:rsidP="006D6319">
      <w:pPr>
        <w:spacing w:after="0" w:line="240" w:lineRule="auto"/>
        <w:jc w:val="center"/>
        <w:rPr>
          <w:rFonts w:ascii="Arial" w:eastAsia="Times New Roman" w:hAnsi="Arial" w:cs="Arial"/>
          <w:b/>
        </w:rPr>
      </w:pPr>
      <w:r>
        <w:rPr>
          <w:rFonts w:ascii="Arial" w:eastAsia="Times New Roman" w:hAnsi="Arial" w:cs="Arial"/>
          <w:b/>
        </w:rPr>
        <w:t>(врз основа на членовите 108 и 109  од Законот за извршување)</w:t>
      </w:r>
    </w:p>
    <w:p w14:paraId="62EAA51F" w14:textId="77777777" w:rsidR="006D6319" w:rsidRDefault="006D6319" w:rsidP="006D6319">
      <w:pPr>
        <w:autoSpaceDE w:val="0"/>
        <w:autoSpaceDN w:val="0"/>
        <w:adjustRightInd w:val="0"/>
        <w:spacing w:after="0" w:line="240" w:lineRule="auto"/>
        <w:rPr>
          <w:rFonts w:ascii="Arial" w:hAnsi="Arial" w:cs="Arial"/>
        </w:rPr>
      </w:pPr>
    </w:p>
    <w:p w14:paraId="5ECD80BC" w14:textId="77777777" w:rsidR="006D6319" w:rsidRDefault="006D6319" w:rsidP="006D6319">
      <w:pPr>
        <w:autoSpaceDE w:val="0"/>
        <w:autoSpaceDN w:val="0"/>
        <w:adjustRightInd w:val="0"/>
        <w:spacing w:after="0" w:line="240" w:lineRule="auto"/>
        <w:jc w:val="both"/>
        <w:rPr>
          <w:rFonts w:ascii="Arial" w:hAnsi="Arial" w:cs="Arial"/>
        </w:rPr>
      </w:pPr>
      <w:r>
        <w:rPr>
          <w:rFonts w:ascii="Arial" w:hAnsi="Arial" w:cs="Arial"/>
        </w:rPr>
        <w:t>СЕ ОПРЕДЕЛУВА  продажба со прво усно  јавно наддавање на следниот подвижен предмет:</w:t>
      </w:r>
    </w:p>
    <w:p w14:paraId="0CD08A69" w14:textId="77777777" w:rsidR="006D6319" w:rsidRDefault="006D6319" w:rsidP="006D6319">
      <w:pPr>
        <w:autoSpaceDE w:val="0"/>
        <w:autoSpaceDN w:val="0"/>
        <w:adjustRightInd w:val="0"/>
        <w:spacing w:after="0" w:line="240" w:lineRule="auto"/>
        <w:jc w:val="both"/>
        <w:rPr>
          <w:rFonts w:ascii="Arial" w:hAnsi="Arial" w:cs="Arial"/>
        </w:rPr>
      </w:pPr>
      <w:r>
        <w:rPr>
          <w:rFonts w:ascii="Arial" w:hAnsi="Arial" w:cs="Arial"/>
        </w:rPr>
        <w:t>машина за автоматско заварување OTC DAIHEN, Тип ALMEGA EX-V6L, со модел број EXMV6L1-NEFN 1L7406YZ5232707 и сериски број Z5222202; со придружни елементи:</w:t>
      </w:r>
    </w:p>
    <w:p w14:paraId="375A9704" w14:textId="77777777" w:rsidR="006D6319" w:rsidRDefault="006D6319" w:rsidP="006D6319">
      <w:pPr>
        <w:autoSpaceDE w:val="0"/>
        <w:autoSpaceDN w:val="0"/>
        <w:adjustRightInd w:val="0"/>
        <w:spacing w:after="0" w:line="240" w:lineRule="auto"/>
        <w:jc w:val="both"/>
        <w:rPr>
          <w:rFonts w:ascii="Arial" w:hAnsi="Arial" w:cs="Arial"/>
        </w:rPr>
      </w:pPr>
      <w:r>
        <w:rPr>
          <w:rFonts w:ascii="Arial" w:hAnsi="Arial" w:cs="Arial"/>
        </w:rPr>
        <w:t>- придружен елемент на машина за автоматско заварување OTC DAIHEN, Тип ALMEGA EX-V6L, со модел број CPDACA-201 и сериски број P10223YDZ522651004;</w:t>
      </w:r>
    </w:p>
    <w:p w14:paraId="29604920" w14:textId="77777777" w:rsidR="006D6319" w:rsidRDefault="006D6319" w:rsidP="006D6319">
      <w:pPr>
        <w:autoSpaceDE w:val="0"/>
        <w:autoSpaceDN w:val="0"/>
        <w:adjustRightInd w:val="0"/>
        <w:spacing w:after="0" w:line="240" w:lineRule="auto"/>
        <w:jc w:val="both"/>
        <w:rPr>
          <w:rFonts w:ascii="Arial" w:hAnsi="Arial" w:cs="Arial"/>
        </w:rPr>
      </w:pPr>
      <w:r>
        <w:rPr>
          <w:rFonts w:ascii="Arial" w:hAnsi="Arial" w:cs="Arial"/>
        </w:rPr>
        <w:t>- контролна единица на машина за автоматско заварување OTC DAIHEN, Тип ALMEGA EX-V6L, со модел број EXCML1 – C000 и сериски број L8301YZ5222202;</w:t>
      </w:r>
    </w:p>
    <w:p w14:paraId="6DE20DD7" w14:textId="77777777" w:rsidR="006D6319" w:rsidRDefault="006D6319" w:rsidP="006D6319">
      <w:pPr>
        <w:autoSpaceDE w:val="0"/>
        <w:autoSpaceDN w:val="0"/>
        <w:adjustRightInd w:val="0"/>
        <w:spacing w:after="0" w:line="240" w:lineRule="auto"/>
        <w:jc w:val="both"/>
        <w:rPr>
          <w:rFonts w:ascii="Arial" w:hAnsi="Arial" w:cs="Arial"/>
        </w:rPr>
      </w:pPr>
      <w:r>
        <w:rPr>
          <w:rFonts w:ascii="Arial" w:hAnsi="Arial" w:cs="Arial"/>
        </w:rPr>
        <w:t>- придружен елемент на машина за автоматско заварување OTC DAIHEN, Тип ALMEGA EX-V6L, со модел број EXPB251-E и сериски број L7410YZ5213118;</w:t>
      </w:r>
    </w:p>
    <w:p w14:paraId="1439DA4F" w14:textId="77777777" w:rsidR="006D6319" w:rsidRDefault="006D6319" w:rsidP="006D6319">
      <w:pPr>
        <w:autoSpaceDE w:val="0"/>
        <w:autoSpaceDN w:val="0"/>
        <w:adjustRightInd w:val="0"/>
        <w:spacing w:after="0" w:line="240" w:lineRule="auto"/>
        <w:jc w:val="both"/>
        <w:rPr>
          <w:rFonts w:ascii="Arial" w:hAnsi="Arial" w:cs="Arial"/>
        </w:rPr>
      </w:pPr>
      <w:r>
        <w:rPr>
          <w:rFonts w:ascii="Arial" w:hAnsi="Arial" w:cs="Arial"/>
        </w:rPr>
        <w:t>- придружен елемент на машина за автоматско заварување OTC DAIHEN, Тип ALMEGA EX-V6L, со модел број EXPB251-E и сериски број L7410YZ5213101;</w:t>
      </w:r>
    </w:p>
    <w:p w14:paraId="0A78BD14" w14:textId="77777777" w:rsidR="006D6319" w:rsidRDefault="006D6319" w:rsidP="006D6319">
      <w:pPr>
        <w:autoSpaceDE w:val="0"/>
        <w:autoSpaceDN w:val="0"/>
        <w:adjustRightInd w:val="0"/>
        <w:spacing w:after="0" w:line="240" w:lineRule="auto"/>
        <w:jc w:val="both"/>
        <w:rPr>
          <w:rFonts w:ascii="Arial" w:hAnsi="Arial" w:cs="Arial"/>
        </w:rPr>
      </w:pPr>
      <w:r>
        <w:rPr>
          <w:rFonts w:ascii="Arial" w:hAnsi="Arial" w:cs="Arial"/>
        </w:rPr>
        <w:t xml:space="preserve">- придружен елемент на машина за автоматско заварување OTC DAIHEN, Тип ALMEGA EX-V6L, со модел број 03-1537; со вредност од </w:t>
      </w:r>
      <w:r>
        <w:rPr>
          <w:rFonts w:ascii="Arial" w:hAnsi="Arial" w:cs="Arial"/>
          <w:b/>
        </w:rPr>
        <w:t>2.798.023,00 денари;</w:t>
      </w:r>
      <w:r>
        <w:rPr>
          <w:rFonts w:ascii="Arial" w:hAnsi="Arial" w:cs="Arial"/>
        </w:rPr>
        <w:t xml:space="preserve"> која вредност претставува почетна цена за првото усно јавно наддавање за подвижниот предмет со придружни елементи.</w:t>
      </w:r>
    </w:p>
    <w:p w14:paraId="54FA5A77" w14:textId="77777777" w:rsidR="006D6319" w:rsidRDefault="006D6319" w:rsidP="006D6319">
      <w:pPr>
        <w:autoSpaceDE w:val="0"/>
        <w:autoSpaceDN w:val="0"/>
        <w:adjustRightInd w:val="0"/>
        <w:spacing w:after="0" w:line="240" w:lineRule="auto"/>
        <w:rPr>
          <w:rFonts w:ascii="Arial" w:hAnsi="Arial" w:cs="Arial"/>
          <w:color w:val="FF0000"/>
        </w:rPr>
      </w:pPr>
      <w:r>
        <w:rPr>
          <w:rFonts w:ascii="Arial" w:hAnsi="Arial" w:cs="Arial"/>
          <w:color w:val="FF0000"/>
        </w:rPr>
        <w:tab/>
      </w:r>
    </w:p>
    <w:p w14:paraId="236D7BE5" w14:textId="21135A5B" w:rsidR="006D6319" w:rsidRDefault="006D6319" w:rsidP="006D6319">
      <w:pPr>
        <w:autoSpaceDE w:val="0"/>
        <w:autoSpaceDN w:val="0"/>
        <w:adjustRightInd w:val="0"/>
        <w:spacing w:after="0" w:line="240" w:lineRule="auto"/>
        <w:jc w:val="both"/>
        <w:rPr>
          <w:rFonts w:ascii="Arial" w:hAnsi="Arial" w:cs="Arial"/>
          <w:color w:val="FF0000"/>
        </w:rPr>
      </w:pPr>
      <w:r>
        <w:rPr>
          <w:rFonts w:ascii="Arial" w:hAnsi="Arial" w:cs="Arial"/>
          <w:color w:val="FF0000"/>
        </w:rPr>
        <w:tab/>
      </w:r>
      <w:r>
        <w:rPr>
          <w:rFonts w:ascii="Arial" w:hAnsi="Arial" w:cs="Arial"/>
        </w:rPr>
        <w:t>Предметот е оптоварен со следните товари: заложно право во корист на заложниот доверител</w:t>
      </w:r>
      <w:r>
        <w:rPr>
          <w:rFonts w:ascii="Arial" w:hAnsi="Arial" w:cs="Arial"/>
          <w:color w:val="FF0000"/>
          <w:lang w:val="en-US"/>
        </w:rPr>
        <w:t xml:space="preserve"> </w:t>
      </w:r>
      <w:r>
        <w:rPr>
          <w:rFonts w:ascii="Arial" w:hAnsi="Arial" w:cs="Arial"/>
        </w:rPr>
        <w:t>Александар Алексовски од Скопје</w:t>
      </w:r>
      <w:r>
        <w:rPr>
          <w:rFonts w:ascii="Arial" w:hAnsi="Arial" w:cs="Arial"/>
          <w:lang w:val="ru-RU"/>
        </w:rPr>
        <w:t xml:space="preserve"> </w:t>
      </w:r>
      <w:r>
        <w:rPr>
          <w:rFonts w:ascii="Arial" w:hAnsi="Arial" w:cs="Arial"/>
        </w:rPr>
        <w:t>со живеалиште на ул.Тодор Александров бр.83/1-13</w:t>
      </w:r>
      <w:r>
        <w:rPr>
          <w:rFonts w:ascii="Arial" w:hAnsi="Arial" w:cs="Arial"/>
          <w:color w:val="FF0000"/>
        </w:rPr>
        <w:t>.</w:t>
      </w:r>
    </w:p>
    <w:p w14:paraId="3A36D2EA" w14:textId="77777777" w:rsidR="006D6319" w:rsidRDefault="006D6319" w:rsidP="006D6319">
      <w:pPr>
        <w:autoSpaceDE w:val="0"/>
        <w:autoSpaceDN w:val="0"/>
        <w:adjustRightInd w:val="0"/>
        <w:spacing w:after="0" w:line="240" w:lineRule="auto"/>
        <w:rPr>
          <w:rFonts w:ascii="Arial" w:hAnsi="Arial" w:cs="Arial"/>
          <w:color w:val="FF0000"/>
        </w:rPr>
      </w:pPr>
    </w:p>
    <w:p w14:paraId="644622DD" w14:textId="77777777" w:rsidR="006D6319" w:rsidRDefault="006D6319" w:rsidP="006D6319">
      <w:pPr>
        <w:autoSpaceDE w:val="0"/>
        <w:autoSpaceDN w:val="0"/>
        <w:adjustRightInd w:val="0"/>
        <w:spacing w:after="0" w:line="240" w:lineRule="auto"/>
        <w:jc w:val="both"/>
        <w:rPr>
          <w:rFonts w:ascii="Arial" w:hAnsi="Arial" w:cs="Arial"/>
        </w:rPr>
      </w:pPr>
      <w:r>
        <w:rPr>
          <w:rFonts w:ascii="Arial" w:hAnsi="Arial" w:cs="Arial"/>
          <w:color w:val="FF0000"/>
        </w:rPr>
        <w:tab/>
      </w:r>
      <w:r>
        <w:rPr>
          <w:rFonts w:ascii="Arial" w:hAnsi="Arial" w:cs="Arial"/>
        </w:rPr>
        <w:t xml:space="preserve">Продажбата ќе се одржи на ден 09.11.2022 година  во 12:00 часот  во просториите на Извршител на Извршител Игор Антевски од Скопје, на адреса ул. 8-ма Ударна Бригада” бр.20-А/1-2. </w:t>
      </w:r>
    </w:p>
    <w:p w14:paraId="71B4598A" w14:textId="77777777" w:rsidR="006D6319" w:rsidRDefault="006D6319" w:rsidP="006D6319">
      <w:pPr>
        <w:autoSpaceDE w:val="0"/>
        <w:autoSpaceDN w:val="0"/>
        <w:adjustRightInd w:val="0"/>
        <w:spacing w:after="0" w:line="240" w:lineRule="auto"/>
        <w:rPr>
          <w:rFonts w:ascii="Arial" w:hAnsi="Arial" w:cs="Arial"/>
        </w:rPr>
      </w:pPr>
    </w:p>
    <w:p w14:paraId="2EDBFA7F" w14:textId="77777777" w:rsidR="006D6319" w:rsidRDefault="006D6319" w:rsidP="006D6319">
      <w:pPr>
        <w:ind w:firstLine="720"/>
        <w:jc w:val="both"/>
        <w:rPr>
          <w:rFonts w:ascii="Arial" w:eastAsia="Times New Roman" w:hAnsi="Arial" w:cs="Arial"/>
        </w:rPr>
      </w:pPr>
      <w:r>
        <w:rPr>
          <w:rFonts w:ascii="Arial" w:eastAsia="Times New Roman" w:hAnsi="Arial" w:cs="Arial"/>
        </w:rPr>
        <w:t xml:space="preserve">Продажбата на предметите ќе се објави во дневниот весник </w:t>
      </w:r>
      <w:r>
        <w:rPr>
          <w:rFonts w:ascii="Arial" w:hAnsi="Arial" w:cs="Arial"/>
        </w:rPr>
        <w:t>Нова Македонија и на веб страна на Комората на извршители на РСМ.</w:t>
      </w:r>
    </w:p>
    <w:p w14:paraId="48259B40" w14:textId="77777777" w:rsidR="006D6319" w:rsidRDefault="006D6319" w:rsidP="006D6319">
      <w:pPr>
        <w:ind w:firstLine="720"/>
        <w:jc w:val="both"/>
        <w:rPr>
          <w:rFonts w:ascii="Arial" w:hAnsi="Arial" w:cs="Arial"/>
        </w:rPr>
      </w:pPr>
      <w:r>
        <w:rPr>
          <w:rFonts w:ascii="Arial" w:hAnsi="Arial" w:cs="Arial"/>
        </w:rPr>
        <w:t xml:space="preserve">На јавното наддавање можат да учествуваат само лица кои претходно положиле гаранција која изнесува 1/10 (една десеттина) од почетната цена за јавното наддавање за предметот. </w:t>
      </w:r>
    </w:p>
    <w:p w14:paraId="65C1BA2B" w14:textId="77777777" w:rsidR="006D6319" w:rsidRDefault="006D6319" w:rsidP="006D6319">
      <w:pPr>
        <w:ind w:firstLine="720"/>
        <w:jc w:val="both"/>
        <w:rPr>
          <w:rFonts w:ascii="Arial" w:eastAsia="Times New Roman" w:hAnsi="Arial" w:cs="Arial"/>
          <w:lang w:val="en-US"/>
        </w:rPr>
      </w:pPr>
      <w:r>
        <w:rPr>
          <w:rFonts w:ascii="Arial" w:hAnsi="Arial" w:cs="Arial"/>
        </w:rPr>
        <w:t>Уплатата на паричните средства на име гаранција се врши на трансакциска сметка бр.250010402320172 која се води на име на Извршител Игор Антевски од Скопје во Шпаркасе Банка АД Скопје, даночен број 5080021510736.</w:t>
      </w:r>
    </w:p>
    <w:p w14:paraId="540FEE3E" w14:textId="77777777" w:rsidR="006D6319" w:rsidRDefault="006D6319" w:rsidP="006D6319">
      <w:pPr>
        <w:spacing w:after="0" w:line="240" w:lineRule="auto"/>
        <w:ind w:firstLine="720"/>
        <w:jc w:val="both"/>
        <w:rPr>
          <w:rFonts w:ascii="Arial" w:eastAsia="Times New Roman" w:hAnsi="Arial" w:cs="Arial"/>
        </w:rPr>
      </w:pPr>
      <w:r>
        <w:rPr>
          <w:rFonts w:ascii="Arial" w:eastAsia="Times New Roman" w:hAnsi="Arial" w:cs="Arial"/>
        </w:rPr>
        <w:t>Купувачот е должен да ја положи вкупната цена на предметот, веднаш по заклучувањето на наддавањето, а најдоцна во рок од три дена согласно член 112 став (1) од Законот за извршување.</w:t>
      </w:r>
    </w:p>
    <w:p w14:paraId="0233AC93" w14:textId="77777777" w:rsidR="006D6319" w:rsidRDefault="006D6319" w:rsidP="006D6319">
      <w:pPr>
        <w:spacing w:after="0" w:line="240" w:lineRule="auto"/>
        <w:ind w:firstLine="720"/>
        <w:jc w:val="both"/>
        <w:rPr>
          <w:rFonts w:ascii="Arial" w:eastAsia="Times New Roman" w:hAnsi="Arial" w:cs="Arial"/>
        </w:rPr>
      </w:pPr>
    </w:p>
    <w:p w14:paraId="13703409" w14:textId="77777777" w:rsidR="006D6319" w:rsidRDefault="006D6319" w:rsidP="006D6319">
      <w:pPr>
        <w:spacing w:after="0" w:line="240" w:lineRule="auto"/>
        <w:ind w:firstLine="720"/>
        <w:jc w:val="both"/>
        <w:rPr>
          <w:rFonts w:ascii="Arial" w:hAnsi="Arial" w:cs="Arial"/>
        </w:rPr>
      </w:pPr>
      <w:r>
        <w:rPr>
          <w:rFonts w:ascii="Arial" w:eastAsia="Times New Roman" w:hAnsi="Arial" w:cs="Arial"/>
        </w:rPr>
        <w:t xml:space="preserve">Предметот што е ставен на продажба може да се разгледа кај </w:t>
      </w:r>
      <w:r>
        <w:rPr>
          <w:rFonts w:ascii="Arial" w:hAnsi="Arial" w:cs="Arial"/>
        </w:rPr>
        <w:t xml:space="preserve"> трето лице, по претходна најава кај извршителот.</w:t>
      </w:r>
    </w:p>
    <w:p w14:paraId="5288EC53" w14:textId="77777777" w:rsidR="006D6319" w:rsidRDefault="006D6319" w:rsidP="006D6319">
      <w:pPr>
        <w:spacing w:after="0" w:line="240" w:lineRule="auto"/>
        <w:jc w:val="both"/>
        <w:rPr>
          <w:rFonts w:ascii="Arial" w:eastAsia="Times New Roman" w:hAnsi="Arial" w:cs="Arial"/>
        </w:rPr>
      </w:pPr>
    </w:p>
    <w:p w14:paraId="69DF1FB1" w14:textId="77777777" w:rsidR="006D6319" w:rsidRDefault="006D6319" w:rsidP="006D6319">
      <w:pPr>
        <w:spacing w:after="0" w:line="240" w:lineRule="auto"/>
        <w:ind w:firstLine="720"/>
        <w:jc w:val="both"/>
        <w:rPr>
          <w:rFonts w:ascii="Arial" w:hAnsi="Arial" w:cs="Arial"/>
          <w:lang w:val="en-US"/>
        </w:rPr>
      </w:pPr>
      <w:r>
        <w:rPr>
          <w:rFonts w:ascii="Arial" w:eastAsia="Times New Roman" w:hAnsi="Arial" w:cs="Arial"/>
        </w:rPr>
        <w:t>Овој заклучок  се доставува до странките, а на учесниците на надавањето по нивно барање.</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FCFA696" w14:textId="77777777" w:rsidR="006D6319" w:rsidRDefault="006D6319" w:rsidP="006D6319">
      <w:pPr>
        <w:autoSpaceDE w:val="0"/>
        <w:autoSpaceDN w:val="0"/>
        <w:adjustRightInd w:val="0"/>
        <w:spacing w:after="0" w:line="240" w:lineRule="auto"/>
        <w:rPr>
          <w:rFonts w:ascii="Arial" w:hAnsi="Arial" w:cs="Arial"/>
          <w:color w:val="FF0000"/>
        </w:rPr>
      </w:pPr>
    </w:p>
    <w:p w14:paraId="663FE61E" w14:textId="77777777" w:rsidR="006D6319" w:rsidRDefault="006D6319" w:rsidP="006D6319">
      <w:pPr>
        <w:spacing w:after="0" w:line="240" w:lineRule="auto"/>
        <w:ind w:firstLine="720"/>
        <w:jc w:val="both"/>
        <w:rPr>
          <w:rFonts w:ascii="Arial" w:eastAsia="Times New Roman" w:hAnsi="Arial" w:cs="Arial"/>
        </w:rPr>
      </w:pPr>
    </w:p>
    <w:p w14:paraId="3C6BEB62" w14:textId="77777777" w:rsidR="006D6319" w:rsidRDefault="006D6319" w:rsidP="006D6319">
      <w:pPr>
        <w:spacing w:after="0" w:line="240" w:lineRule="auto"/>
        <w:ind w:firstLine="720"/>
        <w:rPr>
          <w:rFonts w:ascii="Arial" w:hAnsi="Arial" w:cs="Arial"/>
        </w:rPr>
      </w:pPr>
      <w:r>
        <w:rPr>
          <w:rFonts w:ascii="Arial" w:hAnsi="Arial" w:cs="Arial"/>
          <w:sz w:val="20"/>
          <w:szCs w:val="20"/>
        </w:rPr>
        <w:t xml:space="preserve">                                                                            </w:t>
      </w:r>
      <w:r>
        <w:rPr>
          <w:rFonts w:ascii="Arial" w:hAnsi="Arial" w:cs="Arial"/>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297"/>
      </w:tblGrid>
      <w:tr w:rsidR="006D6319" w14:paraId="7CF6E57C" w14:textId="77777777" w:rsidTr="006D6319">
        <w:trPr>
          <w:trHeight w:val="851"/>
        </w:trPr>
        <w:tc>
          <w:tcPr>
            <w:tcW w:w="4297" w:type="dxa"/>
            <w:hideMark/>
          </w:tcPr>
          <w:p w14:paraId="1331EA51" w14:textId="5EC56244" w:rsidR="006D6319" w:rsidRDefault="006D6319">
            <w:pPr>
              <w:pStyle w:val="BodyText"/>
              <w:rPr>
                <w:rFonts w:ascii="Arial" w:hAnsi="Arial" w:cs="Arial"/>
                <w:sz w:val="22"/>
                <w:szCs w:val="22"/>
                <w:lang w:val="mk-MK" w:eastAsia="mk-MK"/>
              </w:rPr>
            </w:pPr>
            <w:bookmarkStart w:id="26" w:name="OIzvIme"/>
            <w:bookmarkEnd w:id="26"/>
            <w:r>
              <w:rPr>
                <w:rFonts w:ascii="Arial" w:hAnsi="Arial" w:cs="Arial"/>
                <w:sz w:val="22"/>
                <w:szCs w:val="22"/>
                <w:lang w:val="mk-MK" w:eastAsia="mk-MK"/>
              </w:rPr>
              <w:t xml:space="preserve">                           </w:t>
            </w:r>
            <w:r>
              <w:rPr>
                <w:rFonts w:ascii="Arial" w:hAnsi="Arial" w:cs="Arial"/>
                <w:sz w:val="22"/>
                <w:szCs w:val="22"/>
                <w:lang w:val="mk-MK" w:eastAsia="mk-MK"/>
              </w:rPr>
              <w:t>Игор Антевски</w:t>
            </w:r>
          </w:p>
        </w:tc>
      </w:tr>
    </w:tbl>
    <w:p w14:paraId="2545379E" w14:textId="7CD400A2" w:rsidR="00553622" w:rsidRPr="006D6319" w:rsidRDefault="00553622" w:rsidP="006D6319"/>
    <w:sectPr w:rsidR="00553622" w:rsidRPr="006D6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C C Times">
    <w:altName w:val="Times New Roman"/>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B3"/>
    <w:rsid w:val="00553622"/>
    <w:rsid w:val="006D6319"/>
    <w:rsid w:val="0072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E10E"/>
  <w15:chartTrackingRefBased/>
  <w15:docId w15:val="{C4E590C1-DCB8-4E9D-A664-ED724985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319"/>
    <w:pPr>
      <w:spacing w:after="200" w:line="276" w:lineRule="auto"/>
    </w:pPr>
    <w:rPr>
      <w:rFonts w:ascii="Calibri" w:eastAsia="Calibri" w:hAnsi="Calibri" w:cs="Times New Roman"/>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D6319"/>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semiHidden/>
    <w:rsid w:val="006D6319"/>
    <w:rPr>
      <w:rFonts w:ascii="MAC C Times" w:eastAsia="Times New Roman" w:hAnsi="MAC C 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7451">
      <w:bodyDiv w:val="1"/>
      <w:marLeft w:val="0"/>
      <w:marRight w:val="0"/>
      <w:marTop w:val="0"/>
      <w:marBottom w:val="0"/>
      <w:divBdr>
        <w:top w:val="none" w:sz="0" w:space="0" w:color="auto"/>
        <w:left w:val="none" w:sz="0" w:space="0" w:color="auto"/>
        <w:bottom w:val="none" w:sz="0" w:space="0" w:color="auto"/>
        <w:right w:val="none" w:sz="0" w:space="0" w:color="auto"/>
      </w:divBdr>
    </w:div>
    <w:div w:id="577254722">
      <w:bodyDiv w:val="1"/>
      <w:marLeft w:val="0"/>
      <w:marRight w:val="0"/>
      <w:marTop w:val="0"/>
      <w:marBottom w:val="0"/>
      <w:divBdr>
        <w:top w:val="none" w:sz="0" w:space="0" w:color="auto"/>
        <w:left w:val="none" w:sz="0" w:space="0" w:color="auto"/>
        <w:bottom w:val="none" w:sz="0" w:space="0" w:color="auto"/>
        <w:right w:val="none" w:sz="0" w:space="0" w:color="auto"/>
      </w:divBdr>
    </w:div>
    <w:div w:id="96863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SP</dc:creator>
  <cp:keywords/>
  <dc:description/>
  <cp:lastModifiedBy>Kristina SP</cp:lastModifiedBy>
  <cp:revision>2</cp:revision>
  <dcterms:created xsi:type="dcterms:W3CDTF">2022-10-28T10:16:00Z</dcterms:created>
  <dcterms:modified xsi:type="dcterms:W3CDTF">2022-10-28T10:19:00Z</dcterms:modified>
</cp:coreProperties>
</file>