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5509"/>
        <w:gridCol w:w="486"/>
        <w:gridCol w:w="814"/>
        <w:gridCol w:w="2551"/>
      </w:tblGrid>
      <w:tr w:rsidR="00407A4B" w:rsidRPr="00DB4229" w14:paraId="212E280D" w14:textId="77777777" w:rsidTr="00606BE8">
        <w:tc>
          <w:tcPr>
            <w:tcW w:w="6204" w:type="dxa"/>
            <w:hideMark/>
          </w:tcPr>
          <w:p w14:paraId="6868B407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67B7CD2" wp14:editId="0A70515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3CF5374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3C133A1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5E65A96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407A4B" w:rsidRPr="00DB4229" w14:paraId="12392943" w14:textId="77777777" w:rsidTr="00606BE8">
        <w:tc>
          <w:tcPr>
            <w:tcW w:w="6204" w:type="dxa"/>
            <w:hideMark/>
          </w:tcPr>
          <w:p w14:paraId="02C3426F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7D84949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F802866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29AA858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07A4B" w:rsidRPr="00DB4229" w14:paraId="5402233A" w14:textId="77777777" w:rsidTr="00606BE8">
        <w:tc>
          <w:tcPr>
            <w:tcW w:w="6204" w:type="dxa"/>
            <w:hideMark/>
          </w:tcPr>
          <w:p w14:paraId="35F0BB65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F51D32D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1F5C1C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B1D7444" w14:textId="2D70D9B9" w:rsidR="00407A4B" w:rsidRPr="00823825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       </w:t>
            </w: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407A4B" w:rsidRPr="00DB4229" w14:paraId="53447C99" w14:textId="77777777" w:rsidTr="00606BE8">
        <w:tc>
          <w:tcPr>
            <w:tcW w:w="6204" w:type="dxa"/>
            <w:hideMark/>
          </w:tcPr>
          <w:p w14:paraId="710E4FB2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Антевски</w:t>
            </w:r>
            <w:proofErr w:type="spellEnd"/>
          </w:p>
        </w:tc>
        <w:tc>
          <w:tcPr>
            <w:tcW w:w="566" w:type="dxa"/>
          </w:tcPr>
          <w:p w14:paraId="4D144185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D226DD9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DCF233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07A4B" w:rsidRPr="00DB4229" w14:paraId="5A142CC4" w14:textId="77777777" w:rsidTr="00606BE8">
        <w:tc>
          <w:tcPr>
            <w:tcW w:w="6204" w:type="dxa"/>
            <w:hideMark/>
          </w:tcPr>
          <w:p w14:paraId="056CCCE8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39FD9329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034C2F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98E7B12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471/2020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07A4B" w:rsidRPr="00DB4229" w14:paraId="4CA246AC" w14:textId="77777777" w:rsidTr="00606BE8">
        <w:tc>
          <w:tcPr>
            <w:tcW w:w="6204" w:type="dxa"/>
            <w:hideMark/>
          </w:tcPr>
          <w:p w14:paraId="53064321" w14:textId="77777777" w:rsidR="00407A4B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324A205B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60C814F4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6D8C2EF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BB330C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07A4B" w:rsidRPr="00DB4229" w14:paraId="42CCF4C7" w14:textId="77777777" w:rsidTr="00606BE8">
        <w:tc>
          <w:tcPr>
            <w:tcW w:w="6204" w:type="dxa"/>
            <w:hideMark/>
          </w:tcPr>
          <w:p w14:paraId="087E234F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” бр.20-А/1-2</w:t>
            </w:r>
          </w:p>
        </w:tc>
        <w:tc>
          <w:tcPr>
            <w:tcW w:w="566" w:type="dxa"/>
          </w:tcPr>
          <w:p w14:paraId="6A1D339C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D51E46D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9B513FF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407A4B" w:rsidRPr="00DB4229" w14:paraId="36615BFC" w14:textId="77777777" w:rsidTr="00606BE8">
        <w:tc>
          <w:tcPr>
            <w:tcW w:w="6204" w:type="dxa"/>
            <w:hideMark/>
          </w:tcPr>
          <w:p w14:paraId="4BD759A6" w14:textId="77777777" w:rsidR="00407A4B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. 02/2050-206,  </w:t>
            </w:r>
          </w:p>
          <w:p w14:paraId="1F97099A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005819B0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DE2604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B654052" w14:textId="77777777" w:rsidR="00407A4B" w:rsidRPr="00DB4229" w:rsidRDefault="00407A4B" w:rsidP="00606B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012B65A" w14:textId="77777777" w:rsidR="00407A4B" w:rsidRPr="002D52E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FFDCD9A" w14:textId="7D23884E" w:rsidR="00407A4B" w:rsidRDefault="00407A4B" w:rsidP="00407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D52E4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2D52E4">
        <w:rPr>
          <w:rFonts w:ascii="Arial" w:hAnsi="Arial" w:cs="Arial"/>
        </w:rPr>
        <w:t xml:space="preserve">Игор Антевски од </w:t>
      </w:r>
      <w:bookmarkStart w:id="6" w:name="Adresa"/>
      <w:bookmarkEnd w:id="6"/>
      <w:r w:rsidRPr="002D52E4">
        <w:rPr>
          <w:rFonts w:ascii="Arial" w:hAnsi="Arial" w:cs="Arial"/>
        </w:rPr>
        <w:t xml:space="preserve">Скопје, ул. 8-ма Ударна Бригада” бр.20-А/1-2 врз основа на барањето за спроведување на извршување од доверител Гоце Спасов од Скопје со живеалиште на Бул.АСНОМ БР.13/1-10, Скопје преку Адвокатско друштво Нацев и Нацева Скопје  </w:t>
      </w:r>
      <w:bookmarkStart w:id="7" w:name="Doveritel1"/>
      <w:bookmarkEnd w:id="7"/>
      <w:r w:rsidRPr="002D52E4">
        <w:rPr>
          <w:rFonts w:ascii="Arial" w:hAnsi="Arial" w:cs="Arial"/>
        </w:rPr>
        <w:t xml:space="preserve">(преземено побарување од претходен доверителот Будимир Кајевиќ со </w:t>
      </w:r>
      <w:bookmarkStart w:id="8" w:name="opis_edb1"/>
      <w:bookmarkEnd w:id="8"/>
      <w:r w:rsidRPr="002D52E4">
        <w:rPr>
          <w:rFonts w:ascii="Arial" w:hAnsi="Arial" w:cs="Arial"/>
        </w:rPr>
        <w:t xml:space="preserve">живеалиште на  </w:t>
      </w:r>
      <w:bookmarkStart w:id="9" w:name="adresa1"/>
      <w:bookmarkEnd w:id="9"/>
      <w:r w:rsidRPr="002D52E4">
        <w:rPr>
          <w:rFonts w:ascii="Arial" w:hAnsi="Arial" w:cs="Arial"/>
        </w:rPr>
        <w:t>ул. Лазар Димитров бр. 23</w:t>
      </w:r>
      <w:r w:rsidRPr="002D52E4">
        <w:rPr>
          <w:rFonts w:ascii="Arial" w:hAnsi="Arial" w:cs="Arial"/>
          <w:lang w:val="ru-RU"/>
        </w:rPr>
        <w:t>,</w:t>
      </w:r>
      <w:r w:rsidRPr="002D52E4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2D52E4">
        <w:rPr>
          <w:rFonts w:ascii="Arial" w:hAnsi="Arial" w:cs="Arial"/>
        </w:rPr>
        <w:t xml:space="preserve">врз основа на Солемнизација Потврдување на приватна исправа – Договор за отстапување на побарување – цесија ОДУ бр.848/24 од Нотар Симон Зафироски Скопје од 02.10.2024 година) засновано на извршната исправа Пресуда </w:t>
      </w:r>
      <w:bookmarkStart w:id="14" w:name="IzvIsprava"/>
      <w:bookmarkEnd w:id="14"/>
      <w:r w:rsidRPr="002D52E4">
        <w:rPr>
          <w:rFonts w:ascii="Arial" w:hAnsi="Arial" w:cs="Arial"/>
        </w:rPr>
        <w:t xml:space="preserve">2 П4-67/20 од 25.02.2020 година на Основен Граѓански суд Скопје, против </w:t>
      </w:r>
      <w:bookmarkStart w:id="15" w:name="Dolznik1"/>
      <w:bookmarkEnd w:id="15"/>
      <w:r w:rsidRPr="002D52E4">
        <w:rPr>
          <w:rFonts w:ascii="Arial" w:hAnsi="Arial" w:cs="Arial"/>
        </w:rPr>
        <w:t xml:space="preserve">должникот Данчо Арсов од </w:t>
      </w:r>
      <w:bookmarkStart w:id="16" w:name="DolzGrad1"/>
      <w:bookmarkEnd w:id="16"/>
      <w:r w:rsidRPr="002D52E4">
        <w:rPr>
          <w:rFonts w:ascii="Arial" w:hAnsi="Arial" w:cs="Arial"/>
        </w:rPr>
        <w:t xml:space="preserve">Скопје со </w:t>
      </w:r>
      <w:bookmarkStart w:id="17" w:name="opis_edb1_dolz"/>
      <w:bookmarkEnd w:id="17"/>
      <w:r w:rsidRPr="002D52E4">
        <w:rPr>
          <w:rFonts w:ascii="Arial" w:hAnsi="Arial" w:cs="Arial"/>
          <w:lang w:val="ru-RU"/>
        </w:rPr>
        <w:t>живеалиште на</w:t>
      </w:r>
      <w:r w:rsidRPr="002D52E4">
        <w:rPr>
          <w:rFonts w:ascii="Arial" w:hAnsi="Arial" w:cs="Arial"/>
        </w:rPr>
        <w:t xml:space="preserve"> </w:t>
      </w:r>
      <w:bookmarkStart w:id="18" w:name="adresa1_dolz"/>
      <w:bookmarkEnd w:id="18"/>
      <w:r w:rsidRPr="002D52E4">
        <w:rPr>
          <w:rFonts w:ascii="Arial" w:hAnsi="Arial" w:cs="Arial"/>
        </w:rPr>
        <w:t xml:space="preserve">ул. Вита Поп Јорданова бр.73 Штип, преку адвокат Андреј Бислимоски Скопје </w:t>
      </w:r>
      <w:bookmarkStart w:id="19" w:name="Dolznik2"/>
      <w:bookmarkEnd w:id="19"/>
      <w:r w:rsidRPr="002D52E4">
        <w:rPr>
          <w:rFonts w:ascii="Arial" w:hAnsi="Arial" w:cs="Arial"/>
        </w:rPr>
        <w:t xml:space="preserve">за спроведување на извршување на ден  </w:t>
      </w:r>
      <w:bookmarkStart w:id="20" w:name="DatumIzdava"/>
      <w:bookmarkEnd w:id="20"/>
      <w:r w:rsidRPr="002D52E4">
        <w:rPr>
          <w:rFonts w:ascii="Arial" w:hAnsi="Arial" w:cs="Arial"/>
        </w:rPr>
        <w:t>2</w:t>
      </w:r>
      <w:r>
        <w:rPr>
          <w:rFonts w:ascii="Arial" w:hAnsi="Arial" w:cs="Arial"/>
        </w:rPr>
        <w:t>6</w:t>
      </w:r>
      <w:r w:rsidRPr="002D52E4">
        <w:rPr>
          <w:rFonts w:ascii="Arial" w:hAnsi="Arial" w:cs="Arial"/>
        </w:rPr>
        <w:t>.11.2024</w:t>
      </w:r>
      <w:r>
        <w:rPr>
          <w:rFonts w:ascii="Arial" w:hAnsi="Arial" w:cs="Arial"/>
        </w:rPr>
        <w:t xml:space="preserve"> година го донесува следниот:</w:t>
      </w:r>
      <w:r w:rsidRPr="00823825">
        <w:rPr>
          <w:rFonts w:ascii="Arial" w:hAnsi="Arial" w:cs="Arial"/>
        </w:rPr>
        <w:t xml:space="preserve">       </w:t>
      </w:r>
    </w:p>
    <w:p w14:paraId="78EA726F" w14:textId="5D5D511E" w:rsidR="00407A4B" w:rsidRPr="00823825" w:rsidRDefault="00407A4B" w:rsidP="00407A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</w:t>
      </w:r>
    </w:p>
    <w:p w14:paraId="55350110" w14:textId="77777777" w:rsidR="00407A4B" w:rsidRPr="00823825" w:rsidRDefault="00407A4B" w:rsidP="00407A4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6D769CA6" w14:textId="77777777" w:rsidR="00407A4B" w:rsidRPr="00823825" w:rsidRDefault="00407A4B" w:rsidP="00407A4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A648456" w14:textId="77777777" w:rsidR="00407A4B" w:rsidRDefault="00407A4B" w:rsidP="00407A4B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D35D724" w14:textId="77777777" w:rsidR="00407A4B" w:rsidRDefault="00407A4B" w:rsidP="00407A4B">
      <w:pPr>
        <w:spacing w:after="0"/>
        <w:jc w:val="center"/>
        <w:rPr>
          <w:rFonts w:ascii="Arial" w:hAnsi="Arial" w:cs="Arial"/>
          <w:b/>
        </w:rPr>
      </w:pPr>
    </w:p>
    <w:p w14:paraId="158B82AE" w14:textId="77777777" w:rsidR="00407A4B" w:rsidRPr="002C3534" w:rsidRDefault="00407A4B" w:rsidP="00407A4B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 w:rsidRPr="002C3534"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  <w:r w:rsidRPr="002C3534">
        <w:rPr>
          <w:rFonts w:ascii="Arial" w:hAnsi="Arial" w:cs="Arial"/>
        </w:rPr>
        <w:t xml:space="preserve"> стан, лоѓии, балкони, тераси и помошни простории, </w:t>
      </w:r>
      <w:r w:rsidRPr="002C3534">
        <w:rPr>
          <w:rFonts w:ascii="Arial" w:hAnsi="Arial" w:cs="Arial"/>
          <w:bCs/>
        </w:rPr>
        <w:t xml:space="preserve">запишана во имотен лист бр. </w:t>
      </w:r>
      <w:r w:rsidRPr="002C3534">
        <w:rPr>
          <w:rFonts w:ascii="Arial" w:hAnsi="Arial" w:cs="Arial"/>
          <w:bCs/>
          <w:lang w:val="en-US"/>
        </w:rPr>
        <w:t xml:space="preserve">22280 KO </w:t>
      </w:r>
      <w:r w:rsidRPr="002C3534">
        <w:rPr>
          <w:rFonts w:ascii="Arial" w:hAnsi="Arial" w:cs="Arial"/>
          <w:bCs/>
        </w:rPr>
        <w:t xml:space="preserve">Кисела Вода 2 при АКН – Центар за катастар на недвижности Скопје, со следните ознаки: </w:t>
      </w:r>
    </w:p>
    <w:p w14:paraId="242117C4" w14:textId="77777777" w:rsidR="00407A4B" w:rsidRPr="002C3534" w:rsidRDefault="00407A4B" w:rsidP="00407A4B">
      <w:pPr>
        <w:spacing w:after="0" w:line="240" w:lineRule="auto"/>
        <w:jc w:val="both"/>
        <w:rPr>
          <w:rFonts w:ascii="Arial" w:hAnsi="Arial" w:cs="Arial"/>
          <w:bCs/>
        </w:rPr>
      </w:pPr>
      <w:r w:rsidRPr="002C3534">
        <w:rPr>
          <w:rFonts w:ascii="Arial" w:hAnsi="Arial" w:cs="Arial"/>
          <w:bCs/>
        </w:rPr>
        <w:t>Лист В:Податоци за згради, посебни делови од згради и други објекти и за правото на сопственост</w:t>
      </w:r>
    </w:p>
    <w:p w14:paraId="249989C7" w14:textId="77777777" w:rsidR="00407A4B" w:rsidRPr="002C3534" w:rsidRDefault="00407A4B" w:rsidP="00407A4B">
      <w:pPr>
        <w:spacing w:after="0" w:line="240" w:lineRule="auto"/>
        <w:jc w:val="both"/>
        <w:rPr>
          <w:rFonts w:ascii="Arial" w:hAnsi="Arial" w:cs="Arial"/>
          <w:bCs/>
        </w:rPr>
      </w:pPr>
      <w:r w:rsidRPr="002C3534">
        <w:rPr>
          <w:rFonts w:ascii="Arial" w:hAnsi="Arial" w:cs="Arial"/>
          <w:bCs/>
        </w:rPr>
        <w:t>КП 320, дел 2,  Бојмија бр.1/1-10, број на зграда 1, станбена зграда - стан, влез 01, кат 02, број 10, површина 36м2, право на недвижност 831;</w:t>
      </w:r>
    </w:p>
    <w:p w14:paraId="31476D63" w14:textId="77777777" w:rsidR="00407A4B" w:rsidRPr="002C3534" w:rsidRDefault="00407A4B" w:rsidP="00407A4B">
      <w:pPr>
        <w:spacing w:after="0" w:line="240" w:lineRule="auto"/>
        <w:jc w:val="both"/>
        <w:rPr>
          <w:rFonts w:ascii="Arial" w:hAnsi="Arial" w:cs="Arial"/>
          <w:bCs/>
        </w:rPr>
      </w:pPr>
      <w:r w:rsidRPr="002C3534">
        <w:rPr>
          <w:rFonts w:ascii="Arial" w:hAnsi="Arial" w:cs="Arial"/>
          <w:bCs/>
        </w:rPr>
        <w:t>КП 320, дел 2,  Бојмија бр.1/1-10, број на зграда 1, лоѓии, балкони, тераси, влез 01, кат 02, број 10, површина 5м2, право на недвижност 831;</w:t>
      </w:r>
    </w:p>
    <w:p w14:paraId="1C3C3D7E" w14:textId="02F5C5CB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 w:rsidRPr="002C3534">
        <w:rPr>
          <w:rFonts w:ascii="Arial" w:hAnsi="Arial" w:cs="Arial"/>
          <w:bCs/>
        </w:rPr>
        <w:t xml:space="preserve">КП 320, дел 2,  Бојмија, број на зграда 1, помошни простории, влез 01, кат ПО, број 10, површина 3м2, право на недвижност 831; </w:t>
      </w:r>
      <w:r w:rsidRPr="002C3534">
        <w:rPr>
          <w:rFonts w:ascii="Arial" w:hAnsi="Arial" w:cs="Arial"/>
        </w:rPr>
        <w:t xml:space="preserve">со право на сопственост </w:t>
      </w:r>
      <w:r w:rsidRPr="002C3534">
        <w:rPr>
          <w:rFonts w:ascii="Arial" w:hAnsi="Arial" w:cs="Arial"/>
          <w:bCs/>
        </w:rPr>
        <w:t xml:space="preserve">на должникот </w:t>
      </w:r>
      <w:r w:rsidRPr="002C3534">
        <w:rPr>
          <w:rFonts w:ascii="Arial" w:hAnsi="Arial" w:cs="Arial"/>
        </w:rPr>
        <w:t xml:space="preserve">Данчо Арсов од Скопје со </w:t>
      </w:r>
      <w:r w:rsidRPr="002C3534">
        <w:rPr>
          <w:rFonts w:ascii="Arial" w:hAnsi="Arial" w:cs="Arial"/>
          <w:lang w:val="ru-RU"/>
        </w:rPr>
        <w:t>живеалиште на</w:t>
      </w:r>
      <w:r w:rsidRPr="002C3534">
        <w:rPr>
          <w:rFonts w:ascii="Arial" w:hAnsi="Arial" w:cs="Arial"/>
        </w:rPr>
        <w:t xml:space="preserve"> ул. Вита Поп Јорданова бр.73 Штип.</w:t>
      </w:r>
    </w:p>
    <w:p w14:paraId="4E0FCC09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F135720" w14:textId="77777777" w:rsidR="00407A4B" w:rsidRPr="002C3534" w:rsidRDefault="00407A4B" w:rsidP="00407A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3534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Pr="002C3534">
        <w:rPr>
          <w:rFonts w:ascii="Arial" w:eastAsia="Times New Roman" w:hAnsi="Arial" w:cs="Arial"/>
          <w:lang w:val="ru-RU"/>
        </w:rPr>
        <w:t>Игор Антевски од 22.11.2024 година</w:t>
      </w:r>
      <w:r w:rsidRPr="002C3534">
        <w:rPr>
          <w:rFonts w:ascii="Arial" w:eastAsia="Times New Roman" w:hAnsi="Arial" w:cs="Arial"/>
        </w:rPr>
        <w:t xml:space="preserve">,  изнесува </w:t>
      </w:r>
      <w:r w:rsidRPr="002C3534">
        <w:rPr>
          <w:rFonts w:ascii="Arial" w:hAnsi="Arial" w:cs="Arial"/>
          <w:b/>
          <w:lang w:val="en-US"/>
        </w:rPr>
        <w:t>4.187.810</w:t>
      </w:r>
      <w:r w:rsidRPr="002C3534">
        <w:rPr>
          <w:rFonts w:ascii="Arial" w:hAnsi="Arial" w:cs="Arial"/>
          <w:b/>
        </w:rPr>
        <w:t>,00 денари</w:t>
      </w:r>
      <w:r w:rsidRPr="002C3534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34024902" w14:textId="77777777" w:rsidR="00407A4B" w:rsidRPr="002C3534" w:rsidRDefault="00407A4B" w:rsidP="00407A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6B79828" w14:textId="77777777" w:rsidR="00407A4B" w:rsidRPr="002C3534" w:rsidRDefault="00407A4B" w:rsidP="00407A4B">
      <w:pPr>
        <w:spacing w:after="0"/>
        <w:ind w:firstLine="720"/>
        <w:jc w:val="both"/>
        <w:rPr>
          <w:rFonts w:ascii="Arial" w:hAnsi="Arial" w:cs="Arial"/>
        </w:rPr>
      </w:pPr>
      <w:r w:rsidRPr="002C3534">
        <w:rPr>
          <w:rFonts w:ascii="Arial" w:eastAsia="Times New Roman" w:hAnsi="Arial" w:cs="Arial"/>
        </w:rPr>
        <w:t xml:space="preserve">Продажбата ќе се одржи на ден </w:t>
      </w:r>
      <w:r w:rsidRPr="002C3534">
        <w:rPr>
          <w:rFonts w:ascii="Arial" w:eastAsia="Times New Roman" w:hAnsi="Arial" w:cs="Arial"/>
          <w:b/>
        </w:rPr>
        <w:t>17</w:t>
      </w:r>
      <w:r w:rsidRPr="002C3534">
        <w:rPr>
          <w:rFonts w:ascii="Arial" w:eastAsia="Times New Roman" w:hAnsi="Arial" w:cs="Arial"/>
          <w:b/>
          <w:lang w:val="ru-RU"/>
        </w:rPr>
        <w:t xml:space="preserve">.12.2024 </w:t>
      </w:r>
      <w:r w:rsidRPr="002C3534">
        <w:rPr>
          <w:rFonts w:ascii="Arial" w:eastAsia="Times New Roman" w:hAnsi="Arial" w:cs="Arial"/>
          <w:b/>
        </w:rPr>
        <w:t xml:space="preserve">година во </w:t>
      </w:r>
      <w:r w:rsidRPr="002C3534">
        <w:rPr>
          <w:rFonts w:ascii="Arial" w:eastAsia="Times New Roman" w:hAnsi="Arial" w:cs="Arial"/>
          <w:b/>
          <w:lang w:val="ru-RU"/>
        </w:rPr>
        <w:t xml:space="preserve">11:00 </w:t>
      </w:r>
      <w:r w:rsidRPr="002C3534">
        <w:rPr>
          <w:rFonts w:ascii="Arial" w:eastAsia="Times New Roman" w:hAnsi="Arial" w:cs="Arial"/>
          <w:b/>
        </w:rPr>
        <w:t>часот</w:t>
      </w:r>
      <w:r w:rsidRPr="002C3534">
        <w:rPr>
          <w:rFonts w:ascii="Arial" w:eastAsia="Times New Roman" w:hAnsi="Arial" w:cs="Arial"/>
        </w:rPr>
        <w:t xml:space="preserve">  во просториите на</w:t>
      </w:r>
      <w:r w:rsidRPr="002C3534">
        <w:rPr>
          <w:rFonts w:ascii="Arial" w:hAnsi="Arial" w:cs="Arial"/>
          <w:lang w:val="ru-RU"/>
        </w:rPr>
        <w:t xml:space="preserve"> Извршител Игор Антевски Скопје на адреса </w:t>
      </w:r>
      <w:r w:rsidRPr="002C3534">
        <w:rPr>
          <w:rFonts w:ascii="Arial" w:hAnsi="Arial" w:cs="Arial"/>
          <w:b/>
          <w:lang w:val="ru-RU"/>
        </w:rPr>
        <w:t>ул. 8-ма Ударна Бригада бр. 20-А-1/2</w:t>
      </w:r>
      <w:r w:rsidRPr="002C3534">
        <w:rPr>
          <w:rFonts w:ascii="Arial" w:hAnsi="Arial" w:cs="Arial"/>
        </w:rPr>
        <w:t>.</w:t>
      </w:r>
    </w:p>
    <w:p w14:paraId="5C552CD7" w14:textId="77777777" w:rsidR="00407A4B" w:rsidRPr="002C3534" w:rsidRDefault="00407A4B" w:rsidP="00407A4B">
      <w:pPr>
        <w:spacing w:after="0"/>
        <w:ind w:firstLine="720"/>
        <w:jc w:val="both"/>
        <w:rPr>
          <w:rFonts w:ascii="Arial" w:hAnsi="Arial" w:cs="Arial"/>
        </w:rPr>
      </w:pPr>
    </w:p>
    <w:p w14:paraId="4AA62D0A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C3534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службености: хипотека во корист на </w:t>
      </w:r>
      <w:r w:rsidRPr="002C3534">
        <w:rPr>
          <w:rFonts w:ascii="Arial" w:hAnsi="Arial" w:cs="Arial"/>
        </w:rPr>
        <w:t>Универзална Инвестициона Банка АД Скопје</w:t>
      </w:r>
      <w:r w:rsidRPr="002C3534">
        <w:rPr>
          <w:rFonts w:ascii="Arial" w:eastAsia="Times New Roman" w:hAnsi="Arial" w:cs="Arial"/>
        </w:rPr>
        <w:t xml:space="preserve">, налог за извршување на Извршител Даница Страчкова Скопје, налог за извршување на Извршител </w:t>
      </w:r>
      <w:r w:rsidRPr="002C3534">
        <w:rPr>
          <w:rFonts w:ascii="Arial" w:hAnsi="Arial" w:cs="Arial"/>
        </w:rPr>
        <w:t xml:space="preserve">Андреја Буневски Скопје, </w:t>
      </w:r>
      <w:r w:rsidRPr="002C3534">
        <w:rPr>
          <w:rFonts w:ascii="Arial" w:eastAsia="Times New Roman" w:hAnsi="Arial" w:cs="Arial"/>
        </w:rPr>
        <w:t xml:space="preserve">налог за извршување на Извршител </w:t>
      </w:r>
      <w:r w:rsidRPr="002C3534">
        <w:rPr>
          <w:rFonts w:ascii="Arial" w:hAnsi="Arial" w:cs="Arial"/>
        </w:rPr>
        <w:t>Гордан Станковиќ Скопје.</w:t>
      </w:r>
    </w:p>
    <w:p w14:paraId="641AB8EA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2C3534">
        <w:rPr>
          <w:rFonts w:ascii="Arial" w:eastAsia="Times New Roman" w:hAnsi="Arial" w:cs="Arial"/>
          <w:color w:val="FF0000"/>
        </w:rPr>
        <w:t xml:space="preserve"> </w:t>
      </w:r>
      <w:r w:rsidRPr="002C3534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034D281" w14:textId="77777777" w:rsidR="00407A4B" w:rsidRPr="004F77E0" w:rsidRDefault="00407A4B" w:rsidP="00407A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C3534">
        <w:rPr>
          <w:rFonts w:ascii="Arial" w:eastAsia="Times New Roman" w:hAnsi="Arial" w:cs="Arial"/>
        </w:rPr>
        <w:t>На јавното наддавање можат да учествуваат само лица кои</w:t>
      </w:r>
      <w:r w:rsidRPr="004F77E0">
        <w:rPr>
          <w:rFonts w:ascii="Arial" w:eastAsia="Times New Roman" w:hAnsi="Arial" w:cs="Arial"/>
        </w:rPr>
        <w:t xml:space="preserve"> претходно положиле гаранција која изнесува 1/10 (една десеттина) од утврдената вредност на недвижноста. </w:t>
      </w:r>
    </w:p>
    <w:p w14:paraId="357C957A" w14:textId="77777777" w:rsidR="00407A4B" w:rsidRPr="004F77E0" w:rsidRDefault="00407A4B" w:rsidP="00407A4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4F77E0">
        <w:rPr>
          <w:rFonts w:ascii="Arial" w:eastAsia="Times New Roman" w:hAnsi="Arial" w:cs="Arial"/>
        </w:rPr>
        <w:t>Уплатата на паричните средства на име гаранција се врши на трансакциска сметка бр.</w:t>
      </w:r>
      <w:r w:rsidRPr="004F77E0">
        <w:rPr>
          <w:rFonts w:ascii="Arial" w:eastAsia="Times New Roman" w:hAnsi="Arial" w:cs="Arial"/>
          <w:lang w:val="ru-RU"/>
        </w:rPr>
        <w:t xml:space="preserve">250010402320172 </w:t>
      </w:r>
      <w:r w:rsidRPr="004F77E0">
        <w:rPr>
          <w:rFonts w:ascii="Arial" w:eastAsia="Times New Roman" w:hAnsi="Arial" w:cs="Arial"/>
        </w:rPr>
        <w:t xml:space="preserve">која се води на име на Извршител Игор Антевски од Скопје во </w:t>
      </w:r>
      <w:r w:rsidRPr="004F77E0">
        <w:rPr>
          <w:rFonts w:ascii="Arial" w:hAnsi="Arial" w:cs="Arial"/>
        </w:rPr>
        <w:t>Шпаркасе Банка АД Скопје,</w:t>
      </w:r>
      <w:r w:rsidRPr="004F77E0">
        <w:rPr>
          <w:rFonts w:ascii="Arial" w:eastAsia="Times New Roman" w:hAnsi="Arial" w:cs="Arial"/>
        </w:rPr>
        <w:t xml:space="preserve"> даночен број 5080021510736, најдоцна до 16.12.2024 година.</w:t>
      </w:r>
    </w:p>
    <w:p w14:paraId="077F317B" w14:textId="77777777" w:rsidR="00407A4B" w:rsidRPr="004F77E0" w:rsidRDefault="00407A4B" w:rsidP="00407A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77E0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599EC17" w14:textId="77777777" w:rsidR="00407A4B" w:rsidRPr="004F77E0" w:rsidRDefault="00407A4B" w:rsidP="00407A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77E0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F77E0">
        <w:rPr>
          <w:rFonts w:ascii="Arial" w:eastAsia="Times New Roman" w:hAnsi="Arial" w:cs="Arial"/>
          <w:lang w:val="ru-RU"/>
        </w:rPr>
        <w:t xml:space="preserve"> 15 (петнаесет) </w:t>
      </w:r>
      <w:r w:rsidRPr="004F77E0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D02EEDE" w14:textId="77777777" w:rsidR="00407A4B" w:rsidRPr="004F77E0" w:rsidRDefault="00407A4B" w:rsidP="00407A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77E0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4F77E0"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 w:rsidRPr="004F77E0">
        <w:rPr>
          <w:rFonts w:ascii="Arial" w:eastAsia="Times New Roman" w:hAnsi="Arial" w:cs="Arial"/>
        </w:rPr>
        <w:t>.</w:t>
      </w:r>
    </w:p>
    <w:p w14:paraId="2492A38D" w14:textId="77777777" w:rsidR="00407A4B" w:rsidRPr="004F77E0" w:rsidRDefault="00407A4B" w:rsidP="00407A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77E0">
        <w:rPr>
          <w:rFonts w:ascii="Arial" w:hAnsi="Arial" w:cs="Arial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28991717" w14:textId="77777777" w:rsidR="00407A4B" w:rsidRPr="004F77E0" w:rsidRDefault="00407A4B" w:rsidP="00407A4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F77E0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1417900B" w14:textId="4E9CEC28" w:rsidR="00407A4B" w:rsidRPr="002C3534" w:rsidRDefault="00407A4B" w:rsidP="00407A4B">
      <w:pPr>
        <w:spacing w:after="0" w:line="240" w:lineRule="auto"/>
        <w:ind w:firstLine="720"/>
        <w:rPr>
          <w:rFonts w:ascii="Arial" w:hAnsi="Arial" w:cs="Arial"/>
        </w:rPr>
      </w:pPr>
      <w:r w:rsidRPr="002D52E4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</w:t>
      </w:r>
      <w:r w:rsidRPr="002D52E4">
        <w:rPr>
          <w:rFonts w:ascii="Arial" w:hAnsi="Arial" w:cs="Arial"/>
          <w:color w:val="FF0000"/>
        </w:rPr>
        <w:t xml:space="preserve">                  </w:t>
      </w:r>
      <w:r w:rsidRPr="002D52E4">
        <w:rPr>
          <w:rFonts w:ascii="Arial" w:hAnsi="Arial" w:cs="Arial"/>
          <w:color w:val="FF0000"/>
          <w:lang w:val="en-US"/>
        </w:rPr>
        <w:t xml:space="preserve">       </w:t>
      </w:r>
      <w:r>
        <w:rPr>
          <w:rFonts w:ascii="Arial" w:hAnsi="Arial" w:cs="Arial"/>
          <w:color w:val="FF0000"/>
        </w:rPr>
        <w:t xml:space="preserve">  </w:t>
      </w:r>
      <w:r w:rsidRPr="002C3534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07A4B" w:rsidRPr="002C3534" w14:paraId="3026ECEB" w14:textId="77777777" w:rsidTr="00606BE8">
        <w:trPr>
          <w:trHeight w:val="851"/>
        </w:trPr>
        <w:tc>
          <w:tcPr>
            <w:tcW w:w="4297" w:type="dxa"/>
            <w:hideMark/>
          </w:tcPr>
          <w:p w14:paraId="66FDC2CC" w14:textId="77777777" w:rsidR="00407A4B" w:rsidRPr="002C3534" w:rsidRDefault="00407A4B" w:rsidP="00606BE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 w:rsidRPr="002C3534">
              <w:rPr>
                <w:rFonts w:ascii="Arial" w:hAnsi="Arial" w:cs="Arial"/>
                <w:sz w:val="22"/>
                <w:szCs w:val="22"/>
                <w:lang w:val="mk-MK" w:eastAsia="mk-MK"/>
              </w:rPr>
              <w:t>Игор Антевски</w:t>
            </w:r>
          </w:p>
        </w:tc>
      </w:tr>
    </w:tbl>
    <w:p w14:paraId="605BC0EC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C3534">
        <w:rPr>
          <w:rFonts w:ascii="Arial" w:hAnsi="Arial" w:cs="Arial"/>
          <w:sz w:val="16"/>
          <w:szCs w:val="16"/>
        </w:rPr>
        <w:t xml:space="preserve">Д.-на: </w:t>
      </w:r>
      <w:r w:rsidRPr="002C3534">
        <w:rPr>
          <w:rFonts w:ascii="Arial" w:hAnsi="Arial" w:cs="Arial"/>
          <w:sz w:val="16"/>
          <w:szCs w:val="16"/>
        </w:rPr>
        <w:tab/>
        <w:t>Доверител</w:t>
      </w:r>
    </w:p>
    <w:p w14:paraId="3B04F780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C3534">
        <w:rPr>
          <w:rFonts w:ascii="Arial" w:hAnsi="Arial" w:cs="Arial"/>
          <w:sz w:val="16"/>
          <w:szCs w:val="16"/>
        </w:rPr>
        <w:tab/>
        <w:t>Должник</w:t>
      </w:r>
    </w:p>
    <w:p w14:paraId="4897B434" w14:textId="751C93EB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C3534">
        <w:rPr>
          <w:rFonts w:ascii="Arial" w:hAnsi="Arial" w:cs="Arial"/>
          <w:sz w:val="16"/>
          <w:szCs w:val="16"/>
        </w:rPr>
        <w:tab/>
        <w:t>Град Скопје - Сектор за финансии</w:t>
      </w:r>
      <w:r w:rsidRPr="002C3534">
        <w:rPr>
          <w:rFonts w:ascii="Arial" w:hAnsi="Arial" w:cs="Arial"/>
          <w:sz w:val="16"/>
          <w:szCs w:val="16"/>
        </w:rPr>
        <w:tab/>
      </w:r>
      <w:r w:rsidRPr="002C3534">
        <w:rPr>
          <w:rFonts w:ascii="Arial" w:hAnsi="Arial" w:cs="Arial"/>
          <w:sz w:val="16"/>
          <w:szCs w:val="16"/>
        </w:rPr>
        <w:tab/>
      </w:r>
    </w:p>
    <w:p w14:paraId="7EE90C66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C3534">
        <w:rPr>
          <w:rFonts w:ascii="Arial" w:hAnsi="Arial" w:cs="Arial"/>
          <w:sz w:val="16"/>
          <w:szCs w:val="16"/>
        </w:rPr>
        <w:tab/>
        <w:t>Одделение за наплата на даноци,</w:t>
      </w:r>
    </w:p>
    <w:p w14:paraId="4D8D9945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C3534">
        <w:rPr>
          <w:rFonts w:ascii="Arial" w:hAnsi="Arial" w:cs="Arial"/>
          <w:sz w:val="16"/>
          <w:szCs w:val="16"/>
        </w:rPr>
        <w:tab/>
        <w:t>такси и други надоместоци</w:t>
      </w:r>
    </w:p>
    <w:p w14:paraId="4C3DBB6A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C3534">
        <w:rPr>
          <w:rFonts w:ascii="Arial" w:hAnsi="Arial" w:cs="Arial"/>
          <w:sz w:val="16"/>
          <w:szCs w:val="16"/>
        </w:rPr>
        <w:tab/>
        <w:t>Универзална Инвестициона Банка АД Скопје</w:t>
      </w:r>
    </w:p>
    <w:p w14:paraId="774BB90E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C3534">
        <w:rPr>
          <w:rFonts w:ascii="Arial" w:hAnsi="Arial" w:cs="Arial"/>
          <w:sz w:val="16"/>
          <w:szCs w:val="16"/>
        </w:rPr>
        <w:tab/>
        <w:t>Извршител Андреја Буневски</w:t>
      </w:r>
    </w:p>
    <w:p w14:paraId="2F074F57" w14:textId="77777777" w:rsidR="00407A4B" w:rsidRPr="002C3534" w:rsidRDefault="00407A4B" w:rsidP="00407A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2C3534">
        <w:rPr>
          <w:rFonts w:ascii="Arial" w:hAnsi="Arial" w:cs="Arial"/>
          <w:sz w:val="16"/>
          <w:szCs w:val="16"/>
        </w:rPr>
        <w:tab/>
        <w:t>Извршител Гордан Станковиќ</w:t>
      </w:r>
    </w:p>
    <w:p w14:paraId="33F6440F" w14:textId="77777777" w:rsidR="00553622" w:rsidRDefault="00553622"/>
    <w:sectPr w:rsidR="005536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D9"/>
    <w:rsid w:val="00407A4B"/>
    <w:rsid w:val="00546926"/>
    <w:rsid w:val="00553622"/>
    <w:rsid w:val="007C40A9"/>
    <w:rsid w:val="009863BC"/>
    <w:rsid w:val="009D02D9"/>
    <w:rsid w:val="00A74B47"/>
    <w:rsid w:val="00E5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666E"/>
  <w15:chartTrackingRefBased/>
  <w15:docId w15:val="{0FF14B92-D5A5-412D-A2F1-6FCA7BE9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A4B"/>
    <w:pPr>
      <w:spacing w:after="200" w:line="276" w:lineRule="auto"/>
    </w:pPr>
    <w:rPr>
      <w:rFonts w:ascii="Calibri" w:eastAsia="Calibri" w:hAnsi="Calibri" w:cs="Times New Roman"/>
      <w:kern w:val="0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07A4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07A4B"/>
    <w:rPr>
      <w:rFonts w:ascii="MAC C Times" w:eastAsia="Times New Roman" w:hAnsi="MAC C Times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SP</dc:creator>
  <cp:keywords/>
  <dc:description/>
  <cp:lastModifiedBy>Perdorues</cp:lastModifiedBy>
  <cp:revision>2</cp:revision>
  <dcterms:created xsi:type="dcterms:W3CDTF">2024-11-26T13:58:00Z</dcterms:created>
  <dcterms:modified xsi:type="dcterms:W3CDTF">2024-11-26T13:58:00Z</dcterms:modified>
</cp:coreProperties>
</file>