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5F495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204B9">
        <w:tc>
          <w:tcPr>
            <w:tcW w:w="6204" w:type="dxa"/>
            <w:hideMark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4204B9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Сашо Перовски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204B9">
              <w:rPr>
                <w:rFonts w:ascii="Arial" w:eastAsia="Times New Roman" w:hAnsi="Arial" w:cs="Arial"/>
                <w:b/>
                <w:lang w:val="en-US"/>
              </w:rPr>
              <w:t>385/2023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5F4957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суд Тет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204B9">
        <w:tc>
          <w:tcPr>
            <w:tcW w:w="6204" w:type="dxa"/>
            <w:hideMark/>
          </w:tcPr>
          <w:p w:rsidR="00823825" w:rsidRPr="00DB4229" w:rsidRDefault="004204B9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204B9">
        <w:tc>
          <w:tcPr>
            <w:tcW w:w="6204" w:type="dxa"/>
            <w:hideMark/>
          </w:tcPr>
          <w:p w:rsidR="004204B9" w:rsidRDefault="004204B9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044/383-500;</w:t>
            </w:r>
          </w:p>
          <w:p w:rsidR="00823825" w:rsidRPr="00DB4229" w:rsidRDefault="004204B9" w:rsidP="005F49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F49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5F4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204B9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204B9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204B9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4204B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204B9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204B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4204B9">
        <w:rPr>
          <w:rFonts w:ascii="Arial" w:hAnsi="Arial" w:cs="Arial"/>
        </w:rPr>
        <w:t>ул.Васил Иљоски бр.14 преку полномошник Адвокат Александар Јованоски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4204B9">
        <w:rPr>
          <w:rFonts w:ascii="Arial" w:hAnsi="Arial" w:cs="Arial"/>
        </w:rPr>
        <w:t>НПН.бр.378/222 од 26.10.2022 година на Нотар Јасмина Карталова Баснаркова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204B9">
        <w:rPr>
          <w:rFonts w:ascii="Arial" w:hAnsi="Arial" w:cs="Arial"/>
        </w:rPr>
        <w:t>должникот Василевски Горан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4204B9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4204B9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4204B9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4204B9">
        <w:rPr>
          <w:rFonts w:ascii="Arial" w:hAnsi="Arial" w:cs="Arial"/>
        </w:rPr>
        <w:t>ул.160 бр.19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8047BA">
        <w:rPr>
          <w:rFonts w:ascii="Arial" w:hAnsi="Arial" w:cs="Arial"/>
        </w:rPr>
        <w:t xml:space="preserve">400.298,00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4204B9">
        <w:rPr>
          <w:rFonts w:ascii="Arial" w:hAnsi="Arial" w:cs="Arial"/>
        </w:rPr>
        <w:t>15.07.2024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5F495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5F495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5F495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5F4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04B9" w:rsidRDefault="00211393" w:rsidP="005F4957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8047BA">
        <w:rPr>
          <w:rFonts w:ascii="Arial" w:eastAsia="Times New Roman" w:hAnsi="Arial" w:cs="Arial"/>
          <w:b/>
        </w:rPr>
        <w:t xml:space="preserve">СЕ ОПРЕДЕЛУВА 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5F4957">
        <w:rPr>
          <w:rFonts w:ascii="Arial" w:eastAsia="Times New Roman" w:hAnsi="Arial" w:cs="Arial"/>
        </w:rPr>
        <w:t>следните недвижности и тоа</w:t>
      </w:r>
      <w:r w:rsidRPr="00211393">
        <w:rPr>
          <w:rFonts w:ascii="Arial" w:eastAsia="Times New Roman" w:hAnsi="Arial" w:cs="Arial"/>
        </w:rPr>
        <w:t>:</w:t>
      </w:r>
    </w:p>
    <w:p w:rsidR="004204B9" w:rsidRDefault="004204B9" w:rsidP="005F49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Недвижноста сопственост на должникот Василевски Горан запишана во </w:t>
      </w:r>
      <w:r>
        <w:rPr>
          <w:rFonts w:ascii="Arial" w:hAnsi="Arial" w:cs="Arial"/>
          <w:b/>
          <w:bCs/>
        </w:rPr>
        <w:t xml:space="preserve">имотен лист бр.1891 КО Брвеница </w:t>
      </w:r>
      <w:r>
        <w:rPr>
          <w:rFonts w:ascii="Arial" w:hAnsi="Arial" w:cs="Arial"/>
        </w:rPr>
        <w:t>што се води кај АКН на РСМ – ЦКН со следните ознаки:</w:t>
      </w:r>
    </w:p>
    <w:p w:rsidR="008047BA" w:rsidRDefault="008047BA" w:rsidP="005F49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204B9" w:rsidRDefault="004204B9" w:rsidP="005F49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КП.бр.539,дел 20, број на зграда 0 , викано место Горна Корија, план , скица 9, култура гз ,гиз класа 0, во површина од 200.84 м2</w:t>
      </w:r>
      <w:r w:rsidR="005F495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4204B9" w:rsidRDefault="004204B9" w:rsidP="005F49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број на зграда 1, викано место Горна Корија, план, скица 0, култура  гз зпз, класа 0, во површина од 100 м2</w:t>
      </w:r>
      <w:r w:rsidR="005F4957">
        <w:rPr>
          <w:rFonts w:ascii="Arial" w:hAnsi="Arial" w:cs="Arial"/>
        </w:rPr>
        <w:t>;</w:t>
      </w:r>
    </w:p>
    <w:p w:rsidR="004204B9" w:rsidRDefault="004204B9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204B9" w:rsidRDefault="004204B9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8047BA" w:rsidRDefault="008047BA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204B9" w:rsidRDefault="004204B9" w:rsidP="005F495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КП.бр.539, дел 20, адреса Горна Корија, број на зграда 1 , нам на згр</w:t>
      </w:r>
      <w:r w:rsidR="005F495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и други објекти А1-1, влез 1, кат , број 1, намена на посебен/заеднички дел од ХС, со внатрешна површи</w:t>
      </w:r>
      <w:r w:rsidR="005F4957">
        <w:rPr>
          <w:rFonts w:ascii="Arial" w:hAnsi="Arial" w:cs="Arial"/>
        </w:rPr>
        <w:t>на од 12м2, основ на градба 1;</w:t>
      </w:r>
    </w:p>
    <w:p w:rsidR="004204B9" w:rsidRDefault="004204B9" w:rsidP="005F495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адреса Горна Корија, број на зграда 1, нам на зграда и други објекти А1-1, влез 1, кат ПР, број 1, намена на посебен/заеднички дел од СТ, во површина од 81 м2</w:t>
      </w:r>
      <w:r w:rsidR="005F4957">
        <w:rPr>
          <w:rFonts w:ascii="Arial" w:hAnsi="Arial" w:cs="Arial"/>
        </w:rPr>
        <w:t>;</w:t>
      </w:r>
    </w:p>
    <w:p w:rsidR="004204B9" w:rsidRDefault="004204B9" w:rsidP="005F495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КП.бр.539, дел 20, адреса Горна Корија, број на зграда 1, нам на згр и други објекти А1-1, влез 1, кат МА1, број 1, намена на посебен/заеднички дел СТ , во површина од 81 м2</w:t>
      </w:r>
      <w:r w:rsidR="005F4957">
        <w:rPr>
          <w:rFonts w:ascii="Arial" w:hAnsi="Arial" w:cs="Arial"/>
        </w:rPr>
        <w:t>;</w:t>
      </w:r>
    </w:p>
    <w:p w:rsidR="004204B9" w:rsidRDefault="004204B9" w:rsidP="005F495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КП.бр.539 дел 20, адреса Горна Корија, број на зграда 1, нам на зграда и други објекти А1-1, влез 1, кат МА1, број 1, намена на посебен/заеднички дел од ПП, со внатрешна површина од 7 м2</w:t>
      </w:r>
      <w:r w:rsidR="005F4957">
        <w:rPr>
          <w:rFonts w:ascii="Arial" w:hAnsi="Arial" w:cs="Arial"/>
        </w:rPr>
        <w:t>;</w:t>
      </w:r>
    </w:p>
    <w:p w:rsidR="004204B9" w:rsidRDefault="004204B9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4204B9" w:rsidRDefault="005F4957" w:rsidP="005F49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108/556 идеален дел од н</w:t>
      </w:r>
      <w:r w:rsidR="004204B9">
        <w:rPr>
          <w:rFonts w:ascii="Arial" w:hAnsi="Arial" w:cs="Arial"/>
        </w:rPr>
        <w:t xml:space="preserve">едвижноста </w:t>
      </w:r>
      <w:r>
        <w:rPr>
          <w:rFonts w:ascii="Arial" w:hAnsi="Arial" w:cs="Arial"/>
        </w:rPr>
        <w:t>сосопственост на должникот Василе</w:t>
      </w:r>
      <w:r w:rsidR="004204B9">
        <w:rPr>
          <w:rFonts w:ascii="Arial" w:hAnsi="Arial" w:cs="Arial"/>
        </w:rPr>
        <w:t xml:space="preserve">вски Горан запишана </w:t>
      </w:r>
      <w:r>
        <w:rPr>
          <w:rFonts w:ascii="Arial" w:hAnsi="Arial" w:cs="Arial"/>
        </w:rPr>
        <w:t xml:space="preserve">во </w:t>
      </w:r>
      <w:r w:rsidR="004204B9">
        <w:rPr>
          <w:rFonts w:ascii="Arial" w:hAnsi="Arial" w:cs="Arial"/>
          <w:b/>
          <w:bCs/>
        </w:rPr>
        <w:t xml:space="preserve">имотен лист бр.1995 КО Брвеница </w:t>
      </w:r>
      <w:r w:rsidR="004204B9">
        <w:rPr>
          <w:rFonts w:ascii="Arial" w:hAnsi="Arial" w:cs="Arial"/>
        </w:rPr>
        <w:t>што се води кај АКН на РСМ – ЦКН со следните ознаки:</w:t>
      </w:r>
    </w:p>
    <w:p w:rsidR="004204B9" w:rsidRDefault="004204B9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4204B9" w:rsidRDefault="004204B9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Б</w:t>
      </w:r>
    </w:p>
    <w:p w:rsidR="004204B9" w:rsidRPr="005F4957" w:rsidRDefault="004204B9" w:rsidP="005F4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F4957">
        <w:rPr>
          <w:rFonts w:ascii="Arial" w:hAnsi="Arial" w:cs="Arial"/>
          <w:bCs/>
        </w:rPr>
        <w:t>КП.бр.539 дел 21, број на зграда 0, викано место Горна Корија, план 4, скица 9, култура 33, н , класа 2 , во површина 276.26 м2</w:t>
      </w:r>
    </w:p>
    <w:p w:rsidR="004204B9" w:rsidRPr="005F4957" w:rsidRDefault="004204B9" w:rsidP="005F4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F4957">
        <w:rPr>
          <w:rFonts w:ascii="Arial" w:hAnsi="Arial" w:cs="Arial"/>
          <w:bCs/>
        </w:rPr>
        <w:t xml:space="preserve">КП.бр.539 дел 21, број на зграда 0, викано место Горна Корија, план 4, скица 9, гз, гнз, класа 0, во површина од 276.26 м2 </w:t>
      </w:r>
    </w:p>
    <w:p w:rsidR="005F4957" w:rsidRDefault="005F4957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211393" w:rsidRPr="008047BA" w:rsidRDefault="00211393" w:rsidP="005F4957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 </w:t>
      </w:r>
      <w:r w:rsidRPr="00FE627F">
        <w:rPr>
          <w:rFonts w:ascii="Arial" w:eastAsia="Times New Roman" w:hAnsi="Arial" w:cs="Arial"/>
          <w:b/>
        </w:rPr>
        <w:t xml:space="preserve">Продажбата ќе се одржи </w:t>
      </w:r>
      <w:r w:rsidRPr="005F4957">
        <w:rPr>
          <w:rFonts w:ascii="Arial" w:eastAsia="Times New Roman" w:hAnsi="Arial" w:cs="Arial"/>
          <w:b/>
          <w:u w:val="single"/>
        </w:rPr>
        <w:t xml:space="preserve">на ден </w:t>
      </w:r>
      <w:r w:rsidR="004204B9" w:rsidRPr="005F4957">
        <w:rPr>
          <w:rFonts w:ascii="Arial" w:eastAsia="Times New Roman" w:hAnsi="Arial" w:cs="Arial"/>
          <w:b/>
          <w:u w:val="single"/>
          <w:lang w:val="ru-RU"/>
        </w:rPr>
        <w:t xml:space="preserve">05.08.2024 </w:t>
      </w:r>
      <w:r w:rsidRPr="005F4957">
        <w:rPr>
          <w:rFonts w:ascii="Arial" w:eastAsia="Times New Roman" w:hAnsi="Arial" w:cs="Arial"/>
          <w:b/>
          <w:u w:val="single"/>
        </w:rPr>
        <w:t xml:space="preserve">година во </w:t>
      </w:r>
      <w:r w:rsidR="004204B9" w:rsidRPr="005F4957">
        <w:rPr>
          <w:rFonts w:ascii="Arial" w:eastAsia="Times New Roman" w:hAnsi="Arial" w:cs="Arial"/>
          <w:b/>
          <w:u w:val="single"/>
          <w:lang w:val="ru-RU"/>
        </w:rPr>
        <w:t>11</w:t>
      </w:r>
      <w:r w:rsidR="004204B9" w:rsidRPr="005F4957">
        <w:rPr>
          <w:rFonts w:ascii="Arial" w:eastAsia="Times New Roman" w:hAnsi="Arial" w:cs="Arial"/>
          <w:b/>
          <w:u w:val="single"/>
          <w:lang w:val="en-US"/>
        </w:rPr>
        <w:t xml:space="preserve">:00 </w:t>
      </w:r>
      <w:r w:rsidRPr="005F4957">
        <w:rPr>
          <w:rFonts w:ascii="Arial" w:eastAsia="Times New Roman" w:hAnsi="Arial" w:cs="Arial"/>
          <w:b/>
          <w:u w:val="single"/>
        </w:rPr>
        <w:t>часот</w:t>
      </w:r>
      <w:r w:rsidRPr="00FE627F">
        <w:rPr>
          <w:rFonts w:ascii="Arial" w:eastAsia="Times New Roman" w:hAnsi="Arial" w:cs="Arial"/>
          <w:b/>
        </w:rPr>
        <w:t xml:space="preserve"> во просториите на</w:t>
      </w:r>
      <w:r w:rsidR="00FE627F" w:rsidRPr="00FE627F">
        <w:rPr>
          <w:rFonts w:ascii="Arial" w:eastAsia="Times New Roman" w:hAnsi="Arial" w:cs="Arial"/>
          <w:b/>
        </w:rPr>
        <w:t xml:space="preserve"> канцеларијата на и</w:t>
      </w:r>
      <w:r w:rsidR="004204B9" w:rsidRPr="00FE627F">
        <w:rPr>
          <w:rFonts w:ascii="Arial" w:eastAsia="Times New Roman" w:hAnsi="Arial" w:cs="Arial"/>
          <w:b/>
        </w:rPr>
        <w:t>вршител Сашо Перовски</w:t>
      </w:r>
      <w:r w:rsidR="00FE627F" w:rsidRPr="00FE627F">
        <w:rPr>
          <w:rFonts w:ascii="Arial" w:eastAsia="Times New Roman" w:hAnsi="Arial" w:cs="Arial"/>
          <w:b/>
        </w:rPr>
        <w:t xml:space="preserve"> на ул. ЈНА бр. 1/25 во Тетово.</w:t>
      </w:r>
    </w:p>
    <w:p w:rsidR="00211393" w:rsidRP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204B9">
        <w:rPr>
          <w:rFonts w:ascii="Arial" w:eastAsia="Times New Roman" w:hAnsi="Arial" w:cs="Arial"/>
          <w:lang w:val="ru-RU"/>
        </w:rPr>
        <w:t>Сашо Перовски</w:t>
      </w:r>
      <w:r w:rsidRPr="00211393">
        <w:rPr>
          <w:rFonts w:ascii="Arial" w:eastAsia="Times New Roman" w:hAnsi="Arial" w:cs="Arial"/>
        </w:rPr>
        <w:t xml:space="preserve">,  </w:t>
      </w:r>
      <w:r w:rsidRPr="005F4957">
        <w:rPr>
          <w:rFonts w:ascii="Arial" w:eastAsia="Times New Roman" w:hAnsi="Arial" w:cs="Arial"/>
          <w:b/>
          <w:u w:val="single"/>
        </w:rPr>
        <w:t xml:space="preserve">изнесува </w:t>
      </w:r>
      <w:r w:rsidR="004204B9" w:rsidRPr="005F4957">
        <w:rPr>
          <w:rFonts w:ascii="Arial" w:hAnsi="Arial" w:cs="Arial"/>
          <w:b/>
          <w:u w:val="single"/>
        </w:rPr>
        <w:t xml:space="preserve">3.270.627,00 </w:t>
      </w:r>
      <w:r w:rsidRPr="005F4957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4204B9" w:rsidRDefault="004204B9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1738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D1738">
        <w:rPr>
          <w:rFonts w:ascii="Arial" w:eastAsia="Times New Roman" w:hAnsi="Arial" w:cs="Arial"/>
          <w:lang w:val="en-US"/>
        </w:rPr>
        <w:t>:</w:t>
      </w:r>
    </w:p>
    <w:p w:rsidR="00DE2853" w:rsidRDefault="00DE285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F4957" w:rsidRPr="005F4957" w:rsidRDefault="005F4957" w:rsidP="005F495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="003D1738" w:rsidRPr="005F4957">
        <w:rPr>
          <w:rFonts w:ascii="Arial" w:eastAsia="Times New Roman" w:hAnsi="Arial" w:cs="Arial"/>
        </w:rPr>
        <w:t xml:space="preserve">алог за извршување </w:t>
      </w:r>
      <w:r w:rsidRPr="005F4957">
        <w:rPr>
          <w:rFonts w:ascii="Arial" w:eastAsia="Times New Roman" w:hAnsi="Arial" w:cs="Arial"/>
        </w:rPr>
        <w:t xml:space="preserve">И.бр. 385/2023 од 27.11.2023 година, </w:t>
      </w:r>
      <w:r w:rsidR="003D1738" w:rsidRPr="005F4957">
        <w:rPr>
          <w:rFonts w:ascii="Arial" w:eastAsia="Times New Roman" w:hAnsi="Arial" w:cs="Arial"/>
        </w:rPr>
        <w:t>по чл</w:t>
      </w:r>
      <w:r w:rsidR="00DE2853" w:rsidRPr="005F4957">
        <w:rPr>
          <w:rFonts w:ascii="Arial" w:eastAsia="Times New Roman" w:hAnsi="Arial" w:cs="Arial"/>
        </w:rPr>
        <w:t xml:space="preserve">.166 од ЗИ </w:t>
      </w:r>
      <w:r w:rsidRPr="005F4957">
        <w:rPr>
          <w:rFonts w:ascii="Arial" w:eastAsia="Times New Roman" w:hAnsi="Arial" w:cs="Arial"/>
        </w:rPr>
        <w:t>на извршител Сашо Перовски;</w:t>
      </w:r>
    </w:p>
    <w:p w:rsidR="005F4957" w:rsidRPr="005F4957" w:rsidRDefault="005F4957" w:rsidP="005F495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Pr="005F4957">
        <w:rPr>
          <w:rFonts w:ascii="Arial" w:eastAsia="Times New Roman" w:hAnsi="Arial" w:cs="Arial"/>
        </w:rPr>
        <w:t>алог за извршување И.бр. 938/2024 од 27.05.2024 година, по чл. 169 од ЗИ на извршител Сашо Перовски;</w:t>
      </w:r>
    </w:p>
    <w:p w:rsidR="003D1738" w:rsidRPr="005F4957" w:rsidRDefault="005F4957" w:rsidP="005F495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Извршена прибелешка на н</w:t>
      </w:r>
      <w:r w:rsidRPr="005F4957">
        <w:rPr>
          <w:rFonts w:ascii="Arial" w:eastAsia="Times New Roman" w:hAnsi="Arial" w:cs="Arial"/>
        </w:rPr>
        <w:t>алог за извршување И.бр. 2195/2023;1548/2023;58/2012 од 27.05.2024 година, по чл. 169 од ЗИ на извршител Сашо Перовски;</w:t>
      </w:r>
      <w:r w:rsidR="00DE2853" w:rsidRPr="005F4957">
        <w:rPr>
          <w:rFonts w:ascii="Arial" w:eastAsia="Times New Roman" w:hAnsi="Arial" w:cs="Arial"/>
        </w:rPr>
        <w:t xml:space="preserve"> </w:t>
      </w:r>
    </w:p>
    <w:p w:rsidR="003D1738" w:rsidRDefault="003D1738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E2853" w:rsidRPr="00211393" w:rsidRDefault="00DE285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FE627F">
        <w:rPr>
          <w:rFonts w:ascii="Arial" w:eastAsia="Times New Roman" w:hAnsi="Arial" w:cs="Arial"/>
        </w:rPr>
        <w:t xml:space="preserve">рдената вредност на недвижноста </w:t>
      </w:r>
      <w:r w:rsidRPr="00211393">
        <w:rPr>
          <w:rFonts w:ascii="Arial" w:eastAsia="Times New Roman" w:hAnsi="Arial" w:cs="Arial"/>
        </w:rPr>
        <w:t xml:space="preserve"> </w:t>
      </w:r>
      <w:r w:rsidR="00FE627F" w:rsidRPr="009042D7">
        <w:rPr>
          <w:rFonts w:ascii="Arial" w:eastAsia="Times New Roman" w:hAnsi="Arial" w:cs="Arial"/>
          <w:b/>
        </w:rPr>
        <w:t xml:space="preserve">т.е. износ од </w:t>
      </w:r>
      <w:r w:rsidR="00FE627F">
        <w:rPr>
          <w:rFonts w:ascii="Arial" w:eastAsia="Times New Roman" w:hAnsi="Arial" w:cs="Arial"/>
          <w:b/>
        </w:rPr>
        <w:t>327.06</w:t>
      </w:r>
      <w:r w:rsidR="005F4957">
        <w:rPr>
          <w:rFonts w:ascii="Arial" w:eastAsia="Times New Roman" w:hAnsi="Arial" w:cs="Arial"/>
          <w:b/>
        </w:rPr>
        <w:t>3</w:t>
      </w:r>
      <w:r w:rsidR="00FE627F">
        <w:rPr>
          <w:rFonts w:ascii="Arial" w:eastAsia="Times New Roman" w:hAnsi="Arial" w:cs="Arial"/>
          <w:b/>
        </w:rPr>
        <w:t>,00</w:t>
      </w:r>
      <w:r w:rsidR="00FE627F" w:rsidRPr="009042D7">
        <w:rPr>
          <w:rFonts w:ascii="Arial" w:eastAsia="Times New Roman" w:hAnsi="Arial" w:cs="Arial"/>
          <w:b/>
        </w:rPr>
        <w:t xml:space="preserve"> денари</w:t>
      </w:r>
      <w:r w:rsidR="00FE627F">
        <w:rPr>
          <w:rFonts w:ascii="Arial" w:eastAsia="Times New Roman" w:hAnsi="Arial" w:cs="Arial"/>
        </w:rPr>
        <w:t xml:space="preserve">, како и лицата кои согласно ЗИ се ослободени од полагање на гаранција. </w:t>
      </w:r>
      <w:r w:rsidR="00FE627F" w:rsidRPr="00211393">
        <w:rPr>
          <w:rFonts w:ascii="Arial" w:eastAsia="Times New Roman" w:hAnsi="Arial" w:cs="Arial"/>
        </w:rPr>
        <w:t xml:space="preserve"> </w:t>
      </w:r>
    </w:p>
    <w:p w:rsidR="00FE627F" w:rsidRDefault="00FE627F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627F" w:rsidRPr="00FE627F" w:rsidRDefault="00211393" w:rsidP="005F4957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FE627F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FE627F">
        <w:rPr>
          <w:rFonts w:ascii="Arial" w:eastAsia="Times New Roman" w:hAnsi="Arial" w:cs="Arial"/>
          <w:b/>
          <w:lang w:val="ru-RU"/>
        </w:rPr>
        <w:t xml:space="preserve"> </w:t>
      </w:r>
      <w:r w:rsidR="004204B9" w:rsidRPr="00FE627F">
        <w:rPr>
          <w:rFonts w:ascii="Arial" w:hAnsi="Arial" w:cs="Arial"/>
          <w:b/>
        </w:rPr>
        <w:t xml:space="preserve">240190116439935 </w:t>
      </w:r>
      <w:r w:rsidRPr="00FE627F">
        <w:rPr>
          <w:rFonts w:ascii="Arial" w:eastAsia="Times New Roman" w:hAnsi="Arial" w:cs="Arial"/>
          <w:b/>
        </w:rPr>
        <w:t xml:space="preserve">која се води кај </w:t>
      </w:r>
      <w:r w:rsidR="004204B9" w:rsidRPr="00FE627F">
        <w:rPr>
          <w:rFonts w:ascii="Arial" w:eastAsia="Times New Roman" w:hAnsi="Arial" w:cs="Arial"/>
          <w:b/>
          <w:lang w:val="ru-RU"/>
        </w:rPr>
        <w:t>Уни Банка АД Скопје</w:t>
      </w:r>
      <w:r w:rsidRPr="00FE627F">
        <w:rPr>
          <w:rFonts w:ascii="Arial" w:eastAsia="Times New Roman" w:hAnsi="Arial" w:cs="Arial"/>
          <w:b/>
        </w:rPr>
        <w:t xml:space="preserve"> и даночен број </w:t>
      </w:r>
      <w:r w:rsidR="004204B9" w:rsidRPr="00FE627F">
        <w:rPr>
          <w:rFonts w:ascii="Arial" w:hAnsi="Arial" w:cs="Arial"/>
          <w:b/>
        </w:rPr>
        <w:t>5028022521039</w:t>
      </w:r>
      <w:r w:rsidR="00FE627F" w:rsidRPr="00FE627F">
        <w:rPr>
          <w:rFonts w:ascii="Arial" w:hAnsi="Arial" w:cs="Arial"/>
          <w:b/>
        </w:rPr>
        <w:t>.</w:t>
      </w:r>
    </w:p>
    <w:p w:rsidR="00FE627F" w:rsidRDefault="00FE627F" w:rsidP="005F4957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Default="004204B9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E227E">
        <w:rPr>
          <w:rFonts w:ascii="Arial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2853" w:rsidRPr="00211393" w:rsidRDefault="00DE285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E627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FE627F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DE2853" w:rsidRPr="00211393" w:rsidRDefault="00DE2853" w:rsidP="005F4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1157" w:rsidRPr="005F4957" w:rsidRDefault="00211393" w:rsidP="005F495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204B9">
        <w:trPr>
          <w:trHeight w:val="851"/>
        </w:trPr>
        <w:tc>
          <w:tcPr>
            <w:tcW w:w="4297" w:type="dxa"/>
          </w:tcPr>
          <w:p w:rsidR="00823825" w:rsidRPr="000406D7" w:rsidRDefault="004204B9" w:rsidP="004204B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15029B" w:rsidRDefault="00823825" w:rsidP="005F4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FE627F" w:rsidRDefault="00823825" w:rsidP="00FE62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874C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FE627F" w:rsidRDefault="0015029B" w:rsidP="005F49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5F4957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r w:rsidR="005F4957">
        <w:rPr>
          <w:rFonts w:ascii="Arial" w:hAnsi="Arial" w:cs="Arial"/>
          <w:sz w:val="20"/>
          <w:szCs w:val="20"/>
        </w:rPr>
        <w:t>судот</w:t>
      </w:r>
      <w:r>
        <w:rPr>
          <w:rFonts w:ascii="Arial" w:hAnsi="Arial" w:cs="Arial"/>
          <w:sz w:val="20"/>
          <w:szCs w:val="20"/>
        </w:rPr>
        <w:t xml:space="preserve"> </w:t>
      </w:r>
      <w:bookmarkStart w:id="30" w:name="OSudPouka"/>
      <w:bookmarkEnd w:id="30"/>
      <w:r w:rsidR="004204B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FE627F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2C" w:rsidRDefault="0013712C" w:rsidP="004204B9">
      <w:pPr>
        <w:spacing w:after="0" w:line="240" w:lineRule="auto"/>
      </w:pPr>
      <w:r>
        <w:separator/>
      </w:r>
    </w:p>
  </w:endnote>
  <w:endnote w:type="continuationSeparator" w:id="0">
    <w:p w:rsidR="0013712C" w:rsidRDefault="0013712C" w:rsidP="0042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853" w:rsidRPr="004204B9" w:rsidRDefault="00DE2853" w:rsidP="004204B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874C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2C" w:rsidRDefault="0013712C" w:rsidP="004204B9">
      <w:pPr>
        <w:spacing w:after="0" w:line="240" w:lineRule="auto"/>
      </w:pPr>
      <w:r>
        <w:separator/>
      </w:r>
    </w:p>
  </w:footnote>
  <w:footnote w:type="continuationSeparator" w:id="0">
    <w:p w:rsidR="0013712C" w:rsidRDefault="0013712C" w:rsidP="0042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4B9"/>
    <w:multiLevelType w:val="hybridMultilevel"/>
    <w:tmpl w:val="F6BE9518"/>
    <w:lvl w:ilvl="0" w:tplc="369A3878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C6F1E"/>
    <w:multiLevelType w:val="hybridMultilevel"/>
    <w:tmpl w:val="440A8F20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048D2"/>
    <w:multiLevelType w:val="hybridMultilevel"/>
    <w:tmpl w:val="D9869614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84CEC"/>
    <w:multiLevelType w:val="hybridMultilevel"/>
    <w:tmpl w:val="810655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53B48"/>
    <w:multiLevelType w:val="hybridMultilevel"/>
    <w:tmpl w:val="FA6C91D8"/>
    <w:lvl w:ilvl="0" w:tplc="13D2B9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5216"/>
    <w:rsid w:val="000A48CC"/>
    <w:rsid w:val="000A4928"/>
    <w:rsid w:val="000F388A"/>
    <w:rsid w:val="00106412"/>
    <w:rsid w:val="00132B66"/>
    <w:rsid w:val="0013712C"/>
    <w:rsid w:val="0015029B"/>
    <w:rsid w:val="00175AF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74CA"/>
    <w:rsid w:val="003A39C4"/>
    <w:rsid w:val="003B0CFE"/>
    <w:rsid w:val="003B40CD"/>
    <w:rsid w:val="003D1738"/>
    <w:rsid w:val="003D21AC"/>
    <w:rsid w:val="003D4A9E"/>
    <w:rsid w:val="004204B9"/>
    <w:rsid w:val="00451FBC"/>
    <w:rsid w:val="0046102D"/>
    <w:rsid w:val="004F2C9E"/>
    <w:rsid w:val="004F4016"/>
    <w:rsid w:val="004F646A"/>
    <w:rsid w:val="005F495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47B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E62"/>
    <w:rsid w:val="00D47D14"/>
    <w:rsid w:val="00DA5DC9"/>
    <w:rsid w:val="00DC321E"/>
    <w:rsid w:val="00DE2853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20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4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20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04B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20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20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4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20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04B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20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2024-07-18T06:55:00Z</dcterms:created>
  <dcterms:modified xsi:type="dcterms:W3CDTF">2024-07-18T06:55:00Z</dcterms:modified>
</cp:coreProperties>
</file>