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0321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F3ACECE" w14:textId="77777777" w:rsidTr="009851EC">
        <w:tc>
          <w:tcPr>
            <w:tcW w:w="6204" w:type="dxa"/>
            <w:hideMark/>
          </w:tcPr>
          <w:p w14:paraId="6E1E6C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83FBBA6" wp14:editId="000EB1D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0365E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0D4E8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2E1104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4BDBED5" w14:textId="77777777" w:rsidTr="009851EC">
        <w:tc>
          <w:tcPr>
            <w:tcW w:w="6204" w:type="dxa"/>
            <w:hideMark/>
          </w:tcPr>
          <w:p w14:paraId="3E1CB2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DFB36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6F2D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921120A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E1C9AC6" w14:textId="77777777" w:rsidTr="009851EC">
        <w:tc>
          <w:tcPr>
            <w:tcW w:w="6204" w:type="dxa"/>
            <w:hideMark/>
          </w:tcPr>
          <w:p w14:paraId="1E4EC9DF" w14:textId="76BAD8DA" w:rsidR="00823825" w:rsidRPr="00DB4229" w:rsidRDefault="00B81FE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Павел Томашевски</w:t>
            </w:r>
          </w:p>
        </w:tc>
        <w:tc>
          <w:tcPr>
            <w:tcW w:w="566" w:type="dxa"/>
          </w:tcPr>
          <w:p w14:paraId="4FA337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8F01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4550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B346E89" w14:textId="77777777" w:rsidTr="009851EC">
        <w:tc>
          <w:tcPr>
            <w:tcW w:w="6204" w:type="dxa"/>
            <w:hideMark/>
          </w:tcPr>
          <w:p w14:paraId="0A6A83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3344DD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402F8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0FFAA49" w14:textId="3BFDC558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81FEE">
              <w:rPr>
                <w:rFonts w:ascii="Arial" w:eastAsia="Times New Roman" w:hAnsi="Arial" w:cs="Arial"/>
                <w:b/>
                <w:lang w:val="en-US"/>
              </w:rPr>
              <w:t>1488/2016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7A1716A" w14:textId="77777777" w:rsidTr="009851EC">
        <w:tc>
          <w:tcPr>
            <w:tcW w:w="6204" w:type="dxa"/>
            <w:hideMark/>
          </w:tcPr>
          <w:p w14:paraId="1546661C" w14:textId="77777777" w:rsidR="00B81FEE" w:rsidRDefault="00B81FE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05816A92" w14:textId="48C809D4" w:rsidR="00823825" w:rsidRPr="00DB4229" w:rsidRDefault="00B81FE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50E20C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0B28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62514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F37D020" w14:textId="77777777" w:rsidTr="009851EC">
        <w:tc>
          <w:tcPr>
            <w:tcW w:w="6204" w:type="dxa"/>
            <w:hideMark/>
          </w:tcPr>
          <w:p w14:paraId="2788BFC2" w14:textId="00530873" w:rsidR="00823825" w:rsidRPr="00DB4229" w:rsidRDefault="00B81FE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ул.11 Октомври бр.23А-2/4</w:t>
            </w:r>
          </w:p>
        </w:tc>
        <w:tc>
          <w:tcPr>
            <w:tcW w:w="566" w:type="dxa"/>
          </w:tcPr>
          <w:p w14:paraId="44313D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01366C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35998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6C317A6" w14:textId="77777777" w:rsidTr="009851EC">
        <w:tc>
          <w:tcPr>
            <w:tcW w:w="6204" w:type="dxa"/>
            <w:hideMark/>
          </w:tcPr>
          <w:p w14:paraId="2B384474" w14:textId="0C77C9FF" w:rsidR="00823825" w:rsidRPr="00DB4229" w:rsidRDefault="00B81FE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 31-31-800; tomashevski@izvrsitel.com</w:t>
            </w:r>
          </w:p>
        </w:tc>
        <w:tc>
          <w:tcPr>
            <w:tcW w:w="566" w:type="dxa"/>
          </w:tcPr>
          <w:p w14:paraId="28A6CE0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3B1C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BEE7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56F1D7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2CA0FC2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CCB61CA" w14:textId="46964EAC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81FEE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81FEE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81FEE">
        <w:rPr>
          <w:rFonts w:ascii="Arial" w:hAnsi="Arial" w:cs="Arial"/>
        </w:rPr>
        <w:t>доверителите</w:t>
      </w:r>
      <w:r w:rsidR="00E57410">
        <w:rPr>
          <w:rFonts w:ascii="Arial" w:hAnsi="Arial" w:cs="Arial"/>
        </w:rPr>
        <w:t xml:space="preserve"> Друштво за трговија и услуги МИР 2000 увоз извоз ДОО Скопје  со седиште на ул.Коста Кирков  бр. 3/5 Центар Скопје со ЕДБ 4057017535435 </w:t>
      </w:r>
      <w:r w:rsidR="00B81FEE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засновано на извршната исправа </w:t>
      </w:r>
      <w:bookmarkStart w:id="8" w:name="IzvIsprava"/>
      <w:bookmarkEnd w:id="8"/>
      <w:r w:rsidR="00B81FEE">
        <w:rPr>
          <w:rFonts w:ascii="Arial" w:hAnsi="Arial" w:cs="Arial"/>
        </w:rPr>
        <w:t>XVIII П 4 бр.3647/14 и ГЖ бр.5934/14 од 03.06.2014 година на Основен суд Скопје 2 Скопје и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9" w:name="Dolznik1"/>
      <w:bookmarkEnd w:id="9"/>
      <w:r w:rsidR="00B81FEE">
        <w:rPr>
          <w:rFonts w:ascii="Arial" w:hAnsi="Arial" w:cs="Arial"/>
        </w:rPr>
        <w:t>должникот Раде Ангелов</w:t>
      </w:r>
      <w:r w:rsidRPr="00823825">
        <w:rPr>
          <w:rFonts w:ascii="Arial" w:hAnsi="Arial" w:cs="Arial"/>
        </w:rPr>
        <w:t xml:space="preserve"> од </w:t>
      </w:r>
      <w:bookmarkStart w:id="10" w:name="DolzGrad1"/>
      <w:bookmarkEnd w:id="10"/>
      <w:r w:rsidR="00B81FEE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1" w:name="opis_edb1_dolz"/>
      <w:bookmarkEnd w:id="11"/>
      <w:r w:rsidR="00E57410">
        <w:rPr>
          <w:rFonts w:ascii="Arial" w:hAnsi="Arial" w:cs="Arial"/>
        </w:rPr>
        <w:t xml:space="preserve"> </w:t>
      </w:r>
      <w:r w:rsidR="00B81FEE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12" w:name="adresa1_dolz"/>
      <w:bookmarkEnd w:id="12"/>
      <w:r w:rsidR="00B81FEE">
        <w:rPr>
          <w:rFonts w:ascii="Arial" w:hAnsi="Arial" w:cs="Arial"/>
        </w:rPr>
        <w:t>ул.Тодор Чангов бр.53/10</w:t>
      </w:r>
      <w:r w:rsidRPr="00823825">
        <w:rPr>
          <w:rFonts w:ascii="Arial" w:hAnsi="Arial" w:cs="Arial"/>
        </w:rPr>
        <w:t xml:space="preserve">, </w:t>
      </w:r>
      <w:bookmarkStart w:id="13" w:name="Dolznik2"/>
      <w:bookmarkEnd w:id="13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4" w:name="VredPredmet"/>
      <w:bookmarkEnd w:id="14"/>
      <w:r w:rsidR="00B81FEE">
        <w:rPr>
          <w:rFonts w:ascii="Arial" w:hAnsi="Arial" w:cs="Arial"/>
        </w:rPr>
        <w:t>Раде Ангелов</w:t>
      </w:r>
      <w:r w:rsidRPr="00823825">
        <w:rPr>
          <w:rFonts w:ascii="Arial" w:hAnsi="Arial" w:cs="Arial"/>
        </w:rPr>
        <w:t xml:space="preserve"> денари на ден </w:t>
      </w:r>
      <w:bookmarkStart w:id="15" w:name="DatumIzdava"/>
      <w:bookmarkEnd w:id="15"/>
      <w:r w:rsidR="00B81FEE">
        <w:rPr>
          <w:rFonts w:ascii="Arial" w:hAnsi="Arial" w:cs="Arial"/>
        </w:rPr>
        <w:t>24.07.2024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17353D5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063D6D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136B6D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B127A0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EDF4EE7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E2EC41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A8C2DAC" w14:textId="77777777" w:rsidR="00B81FEE" w:rsidRDefault="00226087" w:rsidP="00B81F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</w:p>
    <w:p w14:paraId="1EC12156" w14:textId="47B2ABC3" w:rsidR="00B81FEE" w:rsidRDefault="00B81FEE" w:rsidP="00B81FEE">
      <w:pPr>
        <w:ind w:firstLine="720"/>
        <w:jc w:val="both"/>
        <w:rPr>
          <w:rFonts w:ascii="Arial" w:eastAsia="Times New Roman" w:hAnsi="Arial" w:cs="Arial"/>
        </w:rPr>
      </w:pPr>
      <w:r w:rsidRPr="00D432FB">
        <w:rPr>
          <w:rFonts w:ascii="Arial" w:eastAsia="Times New Roman" w:hAnsi="Arial" w:cs="Arial"/>
          <w:b/>
          <w:bCs/>
        </w:rPr>
        <w:t xml:space="preserve">СЕ ОПРЕДЕЛУВА ВТОРА </w:t>
      </w:r>
      <w:r w:rsidRPr="00D432FB">
        <w:rPr>
          <w:rFonts w:ascii="Arial" w:eastAsia="Times New Roman" w:hAnsi="Arial" w:cs="Arial"/>
          <w:b/>
          <w:bCs/>
        </w:rPr>
        <w:tab/>
        <w:t xml:space="preserve"> </w:t>
      </w:r>
      <w:r>
        <w:rPr>
          <w:rFonts w:ascii="Arial" w:eastAsia="Times New Roman" w:hAnsi="Arial" w:cs="Arial"/>
        </w:rPr>
        <w:t xml:space="preserve">продажба со усно  јавно наддавање на недвижноста означена како: </w:t>
      </w:r>
      <w:r>
        <w:rPr>
          <w:rFonts w:ascii="Arial" w:hAnsi="Arial" w:cs="Arial"/>
          <w:b/>
          <w:bCs/>
          <w:sz w:val="32"/>
          <w:szCs w:val="32"/>
        </w:rPr>
        <w:t>½</w:t>
      </w:r>
      <w:r>
        <w:rPr>
          <w:rFonts w:ascii="Arial" w:hAnsi="Arial" w:cs="Arial"/>
          <w:bCs/>
        </w:rPr>
        <w:t xml:space="preserve"> </w:t>
      </w:r>
      <w:r w:rsidR="00D432FB">
        <w:rPr>
          <w:rFonts w:ascii="Arial" w:hAnsi="Arial" w:cs="Arial"/>
          <w:bCs/>
        </w:rPr>
        <w:t xml:space="preserve"> идеален дел </w:t>
      </w:r>
      <w:r>
        <w:rPr>
          <w:rFonts w:ascii="Arial" w:hAnsi="Arial" w:cs="Arial"/>
          <w:bCs/>
        </w:rPr>
        <w:t>од недвижноста</w:t>
      </w:r>
      <w:r>
        <w:rPr>
          <w:rFonts w:ascii="Arial" w:eastAsia="Times New Roman" w:hAnsi="Arial" w:cs="Arial"/>
          <w:bCs/>
        </w:rPr>
        <w:t xml:space="preserve">  </w:t>
      </w:r>
      <w:r w:rsidR="00D432FB">
        <w:rPr>
          <w:rFonts w:ascii="Arial" w:eastAsia="Times New Roman" w:hAnsi="Arial" w:cs="Arial"/>
          <w:bCs/>
        </w:rPr>
        <w:t xml:space="preserve">запишана на имотен лист </w:t>
      </w:r>
      <w:r>
        <w:rPr>
          <w:rFonts w:ascii="Arial" w:hAnsi="Arial" w:cs="Arial"/>
          <w:bCs/>
        </w:rPr>
        <w:t>за КО Идризово за Ил.бр. 592.</w:t>
      </w:r>
    </w:p>
    <w:p w14:paraId="7228B1C3" w14:textId="77777777" w:rsidR="00B81FEE" w:rsidRDefault="00B81FEE" w:rsidP="00B81FEE">
      <w:pPr>
        <w:ind w:firstLine="54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А</w:t>
      </w:r>
      <w:r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/>
          <w:bCs/>
        </w:rPr>
        <w:t>Земјиште</w:t>
      </w:r>
    </w:p>
    <w:p w14:paraId="1E3877A9" w14:textId="77777777" w:rsidR="00B81FEE" w:rsidRDefault="00B81FEE" w:rsidP="00B81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КП 578, дел 3, место викано – Грутки, катастарска култура – гз, зпз 1, со површина од 37 м2,   </w:t>
      </w:r>
    </w:p>
    <w:p w14:paraId="77533E92" w14:textId="77777777" w:rsidR="00B81FEE" w:rsidRDefault="00B81FEE" w:rsidP="00B81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578, дел 3, место викано – Грутки, катастарска култура – гз, зпз 2, со површина од 22 м2,   </w:t>
      </w:r>
    </w:p>
    <w:p w14:paraId="4F945F60" w14:textId="77777777" w:rsidR="00B81FEE" w:rsidRDefault="00B81FEE" w:rsidP="00B81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578, дел 3, место викано – Грутки, катастарска култура – гз, зпо 1, со површина од 3154 м2,   </w:t>
      </w:r>
    </w:p>
    <w:p w14:paraId="0A1BB4EE" w14:textId="57083889" w:rsidR="00B81FEE" w:rsidRDefault="00D432FB" w:rsidP="00B81FEE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Во </w:t>
      </w:r>
      <w:r w:rsidR="00B81FEE">
        <w:rPr>
          <w:rFonts w:ascii="Arial" w:hAnsi="Arial" w:cs="Arial"/>
        </w:rPr>
        <w:t>с</w:t>
      </w:r>
      <w:r w:rsidR="00B81FEE">
        <w:rPr>
          <w:rFonts w:ascii="Arial" w:hAnsi="Arial" w:cs="Arial"/>
          <w:b/>
        </w:rPr>
        <w:t>осопственост</w:t>
      </w:r>
      <w:r w:rsidR="00B81FEE">
        <w:rPr>
          <w:rFonts w:ascii="Arial" w:hAnsi="Arial" w:cs="Arial"/>
        </w:rPr>
        <w:t xml:space="preserve"> на должникот </w:t>
      </w:r>
      <w:r w:rsidR="00B81FEE">
        <w:rPr>
          <w:rFonts w:ascii="Arial" w:hAnsi="Arial" w:cs="Arial"/>
          <w:color w:val="000000"/>
          <w:lang w:eastAsia="mk-MK"/>
        </w:rPr>
        <w:t>Раде Ангелов .</w:t>
      </w:r>
    </w:p>
    <w:p w14:paraId="63F8B3C6" w14:textId="5818EE31" w:rsidR="00B81FEE" w:rsidRDefault="00B81FEE" w:rsidP="00B81FEE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    </w:t>
      </w:r>
      <w:r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 xml:space="preserve"> 15.08.2024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 xml:space="preserve"> 12 </w:t>
      </w:r>
      <w:r>
        <w:rPr>
          <w:rFonts w:ascii="Arial" w:eastAsia="Times New Roman" w:hAnsi="Arial" w:cs="Arial"/>
          <w:b/>
          <w:bCs/>
        </w:rPr>
        <w:t>часот  во просториите на Извршител Павел Томашевски ул. 11 Октомври бр.23 А-2/4 Скопје .</w:t>
      </w:r>
    </w:p>
    <w:p w14:paraId="57159E4D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14:paraId="4B054EF7" w14:textId="519BD599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 по предлог на доверитело</w:t>
      </w:r>
      <w:r w:rsidR="00D432FB">
        <w:rPr>
          <w:rFonts w:ascii="Arial" w:eastAsia="Times New Roman" w:hAnsi="Arial" w:cs="Arial"/>
        </w:rPr>
        <w:t xml:space="preserve">т е намалена </w:t>
      </w:r>
      <w:r>
        <w:rPr>
          <w:rFonts w:ascii="Arial" w:eastAsia="Times New Roman" w:hAnsi="Arial" w:cs="Arial"/>
        </w:rPr>
        <w:t xml:space="preserve"> и истата ќе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изнесува 25.645,оо ЕВРА  </w:t>
      </w:r>
      <w:r>
        <w:rPr>
          <w:rFonts w:ascii="Arial" w:hAnsi="Arial" w:cs="Arial"/>
        </w:rPr>
        <w:t xml:space="preserve">или во денарска противвредност  </w:t>
      </w:r>
      <w:r w:rsidR="00D432FB">
        <w:rPr>
          <w:rFonts w:ascii="Arial" w:hAnsi="Arial" w:cs="Arial"/>
        </w:rPr>
        <w:t xml:space="preserve">од </w:t>
      </w:r>
      <w:r>
        <w:rPr>
          <w:rFonts w:ascii="Arial" w:hAnsi="Arial" w:cs="Arial"/>
        </w:rPr>
        <w:t>1.577.164,оо денари</w:t>
      </w:r>
      <w:r w:rsidR="00D432FB">
        <w:rPr>
          <w:rFonts w:ascii="Arial" w:hAnsi="Arial" w:cs="Arial"/>
        </w:rPr>
        <w:t xml:space="preserve"> (усвоено за 1 евро=61.5 денари)под </w:t>
      </w:r>
      <w:r>
        <w:rPr>
          <w:rFonts w:ascii="Arial" w:eastAsia="Times New Roman" w:hAnsi="Arial" w:cs="Arial"/>
        </w:rPr>
        <w:t xml:space="preserve">  која недвижноста не може да се продаде на второто</w:t>
      </w:r>
      <w:r w:rsidR="00D432FB">
        <w:rPr>
          <w:rFonts w:ascii="Arial" w:eastAsia="Times New Roman" w:hAnsi="Arial" w:cs="Arial"/>
        </w:rPr>
        <w:t xml:space="preserve"> усно </w:t>
      </w:r>
      <w:r>
        <w:rPr>
          <w:rFonts w:ascii="Arial" w:eastAsia="Times New Roman" w:hAnsi="Arial" w:cs="Arial"/>
        </w:rPr>
        <w:t xml:space="preserve">  јавно наддавање.</w:t>
      </w:r>
    </w:p>
    <w:p w14:paraId="25B332F9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6B73ABE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по член 166 од ЗИ од Извршител Павел Томашевски</w:t>
      </w:r>
    </w:p>
    <w:p w14:paraId="1E558562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1EACBD4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79A6BF1" w14:textId="25F0DFC6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еден ден пред продажбата   положиле гаранција која изнесува 1/10 (една десеттина) од утврдената вредност на недвижноста и </w:t>
      </w:r>
      <w:r w:rsidR="00D432FB">
        <w:rPr>
          <w:rFonts w:ascii="Arial" w:eastAsia="Times New Roman" w:hAnsi="Arial" w:cs="Arial"/>
        </w:rPr>
        <w:t xml:space="preserve">истата </w:t>
      </w:r>
      <w:r>
        <w:rPr>
          <w:rFonts w:ascii="Arial" w:eastAsia="Times New Roman" w:hAnsi="Arial" w:cs="Arial"/>
        </w:rPr>
        <w:t>изнесува 236.550,оо денари.</w:t>
      </w:r>
    </w:p>
    <w:p w14:paraId="3A2BD3EB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 25001500107465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 Шпаркасе Банка АД СКОПЈЕ  </w:t>
      </w:r>
      <w:r>
        <w:rPr>
          <w:rFonts w:ascii="Arial" w:eastAsia="Times New Roman" w:hAnsi="Arial" w:cs="Arial"/>
        </w:rPr>
        <w:t xml:space="preserve">и даночен број </w:t>
      </w:r>
      <w:r>
        <w:rPr>
          <w:rFonts w:ascii="Arial" w:eastAsia="Times New Roman" w:hAnsi="Arial" w:cs="Arial"/>
          <w:lang w:val="ru-RU"/>
        </w:rPr>
        <w:t xml:space="preserve"> 5032010500297.</w:t>
      </w:r>
    </w:p>
    <w:p w14:paraId="3E6DB045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1100F00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01C34DD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>15 Д</w:t>
      </w:r>
      <w:r>
        <w:rPr>
          <w:rFonts w:ascii="Arial" w:eastAsia="Times New Roman" w:hAnsi="Arial" w:cs="Arial"/>
        </w:rPr>
        <w:t>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524CF29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02C3FAC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2C9372EA" w14:textId="77777777" w:rsidR="00B81FEE" w:rsidRDefault="00B81FEE" w:rsidP="00B81F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FAC5526" w14:textId="77777777" w:rsidR="00B81FEE" w:rsidRDefault="00B81FEE" w:rsidP="00B81F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5A525ECB" w14:textId="014B59FE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250B80B8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555C6B2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B468D1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1DDBC38" w14:textId="77777777" w:rsidTr="009851EC">
        <w:trPr>
          <w:trHeight w:val="851"/>
        </w:trPr>
        <w:tc>
          <w:tcPr>
            <w:tcW w:w="4297" w:type="dxa"/>
          </w:tcPr>
          <w:p w14:paraId="5225DEB6" w14:textId="627D69DC" w:rsidR="00823825" w:rsidRPr="000406D7" w:rsidRDefault="00B81FE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6" w:name="OIzvIme"/>
            <w:bookmarkEnd w:id="16"/>
            <w:r>
              <w:rPr>
                <w:rFonts w:ascii="Calibri" w:hAnsi="Calibri" w:cs="Calibri"/>
              </w:rPr>
              <w:t>Павел</w:t>
            </w:r>
            <w:r>
              <w:t xml:space="preserve"> </w:t>
            </w:r>
            <w:r>
              <w:rPr>
                <w:rFonts w:ascii="Calibri" w:hAnsi="Calibri" w:cs="Calibri"/>
              </w:rPr>
              <w:t>Томашевски</w:t>
            </w:r>
            <w:r w:rsidR="00E0367A">
              <w:pict w14:anchorId="4EC93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.8pt;height:52.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028A6A7E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1324157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6A57C707" w14:textId="2FF87A9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81FEE">
        <w:rPr>
          <w:rFonts w:ascii="Arial" w:hAnsi="Arial" w:cs="Arial"/>
          <w:sz w:val="20"/>
          <w:szCs w:val="20"/>
        </w:rPr>
        <w:t xml:space="preserve"> Скопје 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447B37C0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616A34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6D82D586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4F4663C0" w14:textId="77777777" w:rsidR="00823825" w:rsidRPr="004C0C1F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5A6D9025" w14:textId="59F3BD87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17" w:name="OSudPouka"/>
      <w:bookmarkEnd w:id="17"/>
      <w:r w:rsidR="00B81FEE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1EEC9" w14:textId="77777777" w:rsidR="00B81FEE" w:rsidRDefault="00B81FEE" w:rsidP="00B81FEE">
      <w:pPr>
        <w:spacing w:after="0" w:line="240" w:lineRule="auto"/>
      </w:pPr>
      <w:r>
        <w:separator/>
      </w:r>
    </w:p>
  </w:endnote>
  <w:endnote w:type="continuationSeparator" w:id="0">
    <w:p w14:paraId="79D90E23" w14:textId="77777777" w:rsidR="00B81FEE" w:rsidRDefault="00B81FEE" w:rsidP="00B8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7BCC3" w14:textId="4E5C0A23" w:rsidR="00B81FEE" w:rsidRPr="00B81FEE" w:rsidRDefault="00B81FEE" w:rsidP="00B81FE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5FE60" w14:textId="77777777" w:rsidR="00B81FEE" w:rsidRDefault="00B81FEE" w:rsidP="00B81FEE">
      <w:pPr>
        <w:spacing w:after="0" w:line="240" w:lineRule="auto"/>
      </w:pPr>
      <w:r>
        <w:separator/>
      </w:r>
    </w:p>
  </w:footnote>
  <w:footnote w:type="continuationSeparator" w:id="0">
    <w:p w14:paraId="6FCE8C5C" w14:textId="77777777" w:rsidR="00B81FEE" w:rsidRDefault="00B81FEE" w:rsidP="00B81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B654D5"/>
    <w:multiLevelType w:val="hybridMultilevel"/>
    <w:tmpl w:val="E74A8C88"/>
    <w:lvl w:ilvl="0" w:tplc="48DC8E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70428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5422"/>
    <w:rsid w:val="003106B9"/>
    <w:rsid w:val="003A39C4"/>
    <w:rsid w:val="003B0CFE"/>
    <w:rsid w:val="003B40CD"/>
    <w:rsid w:val="003D21AC"/>
    <w:rsid w:val="003D4A9E"/>
    <w:rsid w:val="00451FBC"/>
    <w:rsid w:val="004604EB"/>
    <w:rsid w:val="0046102D"/>
    <w:rsid w:val="004C0C1F"/>
    <w:rsid w:val="004F2C9E"/>
    <w:rsid w:val="004F4016"/>
    <w:rsid w:val="005848D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81FEE"/>
    <w:rsid w:val="00BC5E22"/>
    <w:rsid w:val="00BF5243"/>
    <w:rsid w:val="00C02E62"/>
    <w:rsid w:val="00C71B87"/>
    <w:rsid w:val="00CC28C6"/>
    <w:rsid w:val="00CE2401"/>
    <w:rsid w:val="00CF2E54"/>
    <w:rsid w:val="00D432FB"/>
    <w:rsid w:val="00D47AD1"/>
    <w:rsid w:val="00D47D14"/>
    <w:rsid w:val="00DA5DC9"/>
    <w:rsid w:val="00DC321E"/>
    <w:rsid w:val="00DF1299"/>
    <w:rsid w:val="00E01FCA"/>
    <w:rsid w:val="00E0367A"/>
    <w:rsid w:val="00E30E05"/>
    <w:rsid w:val="00E3104F"/>
    <w:rsid w:val="00E41120"/>
    <w:rsid w:val="00E54AAA"/>
    <w:rsid w:val="00E57410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67082C"/>
  <w15:docId w15:val="{178D39FD-EC9D-43E9-ADAE-A833685C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81F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FE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81F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F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Zivka Trajkovski</cp:lastModifiedBy>
  <cp:revision>5</cp:revision>
  <cp:lastPrinted>2024-07-24T10:13:00Z</cp:lastPrinted>
  <dcterms:created xsi:type="dcterms:W3CDTF">2024-07-24T10:04:00Z</dcterms:created>
  <dcterms:modified xsi:type="dcterms:W3CDTF">2024-07-24T10:48:00Z</dcterms:modified>
</cp:coreProperties>
</file>