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2600D2" w:rsidTr="001D1202">
        <w:tc>
          <w:tcPr>
            <w:tcW w:w="6008" w:type="dxa"/>
            <w:hideMark/>
          </w:tcPr>
          <w:p w:rsidR="001D1202" w:rsidRPr="002600D2" w:rsidRDefault="004075C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2600D2" w:rsidTr="001D1202">
        <w:tc>
          <w:tcPr>
            <w:tcW w:w="6008" w:type="dxa"/>
            <w:hideMark/>
          </w:tcPr>
          <w:p w:rsidR="001D1202" w:rsidRPr="002600D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600D2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600D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600D2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2600D2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2600D2" w:rsidTr="001D1202">
        <w:tc>
          <w:tcPr>
            <w:tcW w:w="6008" w:type="dxa"/>
            <w:hideMark/>
          </w:tcPr>
          <w:p w:rsidR="001D1202" w:rsidRPr="002600D2" w:rsidRDefault="00C17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600D2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Роза </w:t>
            </w:r>
            <w:r w:rsidRPr="002600D2">
              <w:rPr>
                <w:rFonts w:ascii="Arial" w:hAnsi="Arial" w:cs="Arial"/>
                <w:b/>
                <w:sz w:val="22"/>
                <w:szCs w:val="22"/>
              </w:rPr>
              <w:t>Родиќ</w:t>
            </w:r>
          </w:p>
        </w:tc>
        <w:tc>
          <w:tcPr>
            <w:tcW w:w="549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2600D2" w:rsidTr="001D1202">
        <w:tc>
          <w:tcPr>
            <w:tcW w:w="6008" w:type="dxa"/>
            <w:hideMark/>
          </w:tcPr>
          <w:p w:rsidR="001D1202" w:rsidRPr="002600D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600D2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2600D2" w:rsidTr="001D1202">
        <w:tc>
          <w:tcPr>
            <w:tcW w:w="6008" w:type="dxa"/>
            <w:hideMark/>
          </w:tcPr>
          <w:p w:rsidR="001D1202" w:rsidRPr="002600D2" w:rsidRDefault="00C17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600D2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600D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600D2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C172C6" w:rsidRPr="002600D2">
              <w:rPr>
                <w:rFonts w:ascii="Arial" w:hAnsi="Arial" w:cs="Arial"/>
                <w:b/>
                <w:sz w:val="22"/>
                <w:szCs w:val="22"/>
                <w:lang w:val="ru-RU"/>
              </w:rPr>
              <w:t>818/22</w:t>
            </w:r>
          </w:p>
        </w:tc>
      </w:tr>
      <w:tr w:rsidR="001D1202" w:rsidRPr="002600D2" w:rsidTr="001D1202">
        <w:tc>
          <w:tcPr>
            <w:tcW w:w="6008" w:type="dxa"/>
            <w:hideMark/>
          </w:tcPr>
          <w:p w:rsidR="001D1202" w:rsidRPr="002600D2" w:rsidRDefault="00C17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600D2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2600D2" w:rsidTr="001D1202">
        <w:tc>
          <w:tcPr>
            <w:tcW w:w="6008" w:type="dxa"/>
            <w:hideMark/>
          </w:tcPr>
          <w:p w:rsidR="001D1202" w:rsidRPr="002600D2" w:rsidRDefault="00C17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600D2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2600D2" w:rsidTr="001D1202">
        <w:tc>
          <w:tcPr>
            <w:tcW w:w="6008" w:type="dxa"/>
            <w:hideMark/>
          </w:tcPr>
          <w:p w:rsidR="001D1202" w:rsidRPr="002600D2" w:rsidRDefault="00C172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600D2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2600D2" w:rsidTr="001D1202">
        <w:tc>
          <w:tcPr>
            <w:tcW w:w="6008" w:type="dxa"/>
            <w:hideMark/>
          </w:tcPr>
          <w:p w:rsidR="001D1202" w:rsidRPr="002600D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600D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AC774B" w:rsidRPr="002600D2" w:rsidRDefault="00A36AF4" w:rsidP="000319A6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2600D2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C172C6" w:rsidRPr="002600D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Роза Родиќ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од </w:t>
      </w:r>
      <w:r w:rsidR="00C172C6" w:rsidRPr="002600D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Скопје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C172C6" w:rsidRPr="002600D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Душко Јањиќ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од </w:t>
      </w:r>
      <w:r w:rsidR="00C172C6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со ЕМБГ </w:t>
      </w:r>
      <w:r w:rsidR="002600D2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///////////////////////////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и живеалиште на </w:t>
      </w:r>
      <w:r w:rsidR="00C172C6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ул.Аугуст Цесарец бр.5/1-2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C172C6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ОДУ бр.183/21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од </w:t>
      </w:r>
      <w:r w:rsidR="00C172C6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01.03.2021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на </w:t>
      </w:r>
      <w:r w:rsidR="00C172C6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Нотар Ирфан Тахири од Скопје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="00C172C6" w:rsidRPr="002600D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Тони Васоски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од </w:t>
      </w:r>
      <w:r w:rsidR="00C172C6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Тетово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со ЕМБГ </w:t>
      </w:r>
      <w:r w:rsidR="002600D2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/////////////////////////////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и живеалиште на </w:t>
      </w:r>
      <w:r w:rsidR="00C172C6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ул.133 бр.18/6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C172C6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1.974.080,00 ден.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340055" w:rsidRPr="002600D2">
        <w:rPr>
          <w:rFonts w:ascii="Arial" w:hAnsi="Arial" w:cs="Arial"/>
          <w:sz w:val="22"/>
          <w:szCs w:val="22"/>
          <w:lang w:val="mk-MK"/>
        </w:rPr>
        <w:t>08.11.2024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905C7E" w:rsidRPr="002600D2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2600D2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2600D2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2600D2">
        <w:rPr>
          <w:rFonts w:ascii="Arial" w:hAnsi="Arial" w:cs="Arial"/>
          <w:b/>
          <w:sz w:val="22"/>
          <w:szCs w:val="22"/>
          <w:lang w:val="mk-MK"/>
        </w:rPr>
        <w:t xml:space="preserve">ЗА </w:t>
      </w:r>
      <w:r w:rsidR="00340055" w:rsidRPr="002600D2">
        <w:rPr>
          <w:rFonts w:ascii="Arial" w:hAnsi="Arial" w:cs="Arial"/>
          <w:b/>
          <w:sz w:val="22"/>
          <w:szCs w:val="22"/>
          <w:lang w:val="mk-MK"/>
        </w:rPr>
        <w:t xml:space="preserve">ПРВА </w:t>
      </w:r>
      <w:r w:rsidRPr="002600D2">
        <w:rPr>
          <w:rFonts w:ascii="Arial" w:hAnsi="Arial" w:cs="Arial"/>
          <w:b/>
          <w:sz w:val="22"/>
          <w:szCs w:val="22"/>
          <w:lang w:val="mk-MK"/>
        </w:rPr>
        <w:t>УСНА ЈАВНА ПРОДАЖБА</w:t>
      </w:r>
    </w:p>
    <w:p w:rsidR="00905C7E" w:rsidRPr="002600D2" w:rsidRDefault="00905C7E" w:rsidP="000319A6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2600D2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2600D2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2600D2">
        <w:rPr>
          <w:rFonts w:ascii="Arial" w:hAnsi="Arial" w:cs="Arial"/>
          <w:b/>
          <w:sz w:val="22"/>
          <w:szCs w:val="22"/>
          <w:lang w:val="mk-MK"/>
        </w:rPr>
        <w:t>)</w:t>
      </w:r>
    </w:p>
    <w:p w:rsidR="00340055" w:rsidRPr="002600D2" w:rsidRDefault="00905C7E" w:rsidP="00340055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2600D2">
        <w:rPr>
          <w:rFonts w:ascii="Arial" w:hAnsi="Arial" w:cs="Arial"/>
          <w:sz w:val="22"/>
          <w:szCs w:val="22"/>
          <w:lang w:val="mk-MK"/>
        </w:rPr>
        <w:t xml:space="preserve">СЕ ОПРЕДЕЛУВА  </w:t>
      </w:r>
      <w:r w:rsidR="00340055" w:rsidRPr="002600D2">
        <w:rPr>
          <w:rFonts w:ascii="Arial" w:hAnsi="Arial" w:cs="Arial"/>
          <w:sz w:val="22"/>
          <w:szCs w:val="22"/>
          <w:lang w:val="mk-MK"/>
        </w:rPr>
        <w:t xml:space="preserve">ПРВА </w:t>
      </w:r>
      <w:r w:rsidRPr="002600D2">
        <w:rPr>
          <w:rFonts w:ascii="Arial" w:hAnsi="Arial" w:cs="Arial"/>
          <w:sz w:val="22"/>
          <w:szCs w:val="22"/>
          <w:lang w:val="mk-MK"/>
        </w:rPr>
        <w:t>продажба со усно  јавно наддавање на недвижноста означена како:</w:t>
      </w:r>
      <w:r w:rsidR="00340055" w:rsidRPr="002600D2">
        <w:rPr>
          <w:rFonts w:ascii="Arial" w:hAnsi="Arial" w:cs="Arial"/>
          <w:bCs/>
          <w:sz w:val="22"/>
          <w:szCs w:val="22"/>
          <w:lang w:val="mk-MK"/>
        </w:rPr>
        <w:t xml:space="preserve"> КП 2267, запишана во имотен лист бр. 12811 за КО ТЕТОВО 1 при АКН на РСМ, Одделение за катастар на недвижности Тетово со следните ознаки: </w:t>
      </w:r>
    </w:p>
    <w:p w:rsidR="00340055" w:rsidRPr="002600D2" w:rsidRDefault="00340055" w:rsidP="00340055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2600D2">
        <w:rPr>
          <w:rFonts w:ascii="Arial" w:hAnsi="Arial" w:cs="Arial"/>
          <w:bCs/>
          <w:sz w:val="22"/>
          <w:szCs w:val="22"/>
          <w:lang w:val="mk-MK"/>
        </w:rPr>
        <w:t>КП 2267, дел 0, адреса 133 18-1-6, бр. на зграда 1, намена на згр.СТАМБЕНА ЗГРАДА-СТАН, влез 1, кат 02, број 6, со површина од 74м2, право на СОПСТВЕНОСТ</w:t>
      </w:r>
    </w:p>
    <w:p w:rsidR="00340055" w:rsidRPr="002600D2" w:rsidRDefault="00340055" w:rsidP="00340055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2600D2">
        <w:rPr>
          <w:rFonts w:ascii="Arial" w:hAnsi="Arial" w:cs="Arial"/>
          <w:bCs/>
          <w:sz w:val="22"/>
          <w:szCs w:val="22"/>
          <w:lang w:val="mk-MK"/>
        </w:rPr>
        <w:t>КП 2267, дел 0, адреса 133 18-1-6, бр. на зграда 1, намена на згр.ПОМОШНИ ПРОСТОРИИ, влез 1, кат ПО, со површина од 10м2, право на СОПСТВЕНОСТ</w:t>
      </w:r>
    </w:p>
    <w:p w:rsidR="00905C7E" w:rsidRPr="002600D2" w:rsidRDefault="00905C7E" w:rsidP="0034005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600D2">
        <w:rPr>
          <w:rFonts w:ascii="Arial" w:hAnsi="Arial" w:cs="Arial"/>
          <w:sz w:val="22"/>
          <w:szCs w:val="22"/>
          <w:lang w:val="mk-MK"/>
        </w:rPr>
        <w:t xml:space="preserve">сопственост на должникот </w:t>
      </w:r>
      <w:r w:rsidR="00C172C6" w:rsidRPr="002600D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Тони Васоски</w:t>
      </w:r>
      <w:r w:rsidRPr="002600D2">
        <w:rPr>
          <w:rFonts w:ascii="Arial" w:hAnsi="Arial" w:cs="Arial"/>
          <w:sz w:val="22"/>
          <w:szCs w:val="22"/>
          <w:lang w:val="ru-RU"/>
        </w:rPr>
        <w:t>.</w:t>
      </w:r>
    </w:p>
    <w:p w:rsidR="00905C7E" w:rsidRPr="002600D2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600D2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340055" w:rsidRPr="002600D2">
        <w:rPr>
          <w:rFonts w:ascii="Arial" w:hAnsi="Arial" w:cs="Arial"/>
          <w:sz w:val="22"/>
          <w:szCs w:val="22"/>
          <w:lang w:val="ru-RU"/>
        </w:rPr>
        <w:t xml:space="preserve">28.11.2024 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="00340055" w:rsidRPr="002600D2">
        <w:rPr>
          <w:rFonts w:ascii="Arial" w:hAnsi="Arial" w:cs="Arial"/>
          <w:sz w:val="22"/>
          <w:szCs w:val="22"/>
          <w:lang w:val="ru-RU"/>
        </w:rPr>
        <w:t xml:space="preserve">12,00 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340055" w:rsidRPr="002600D2">
        <w:rPr>
          <w:rFonts w:ascii="Arial" w:hAnsi="Arial" w:cs="Arial"/>
          <w:sz w:val="22"/>
          <w:szCs w:val="22"/>
          <w:lang w:val="ru-RU"/>
        </w:rPr>
        <w:t>Извршител Роза Родиќ од Скопје на ул.Јордан Мијалков бр.34/1-1 Скопје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905C7E" w:rsidRPr="002600D2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600D2"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заклучок</w:t>
      </w:r>
      <w:r w:rsidR="00340055" w:rsidRPr="002600D2">
        <w:rPr>
          <w:rFonts w:ascii="Arial" w:hAnsi="Arial" w:cs="Arial"/>
          <w:sz w:val="22"/>
          <w:szCs w:val="22"/>
          <w:lang w:val="mk-MK"/>
        </w:rPr>
        <w:t xml:space="preserve"> за утврдување на вредност на недвижност И.бр.818/22 од 23.04.2024 година врз основа на чл.177 од ЗИ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на извршителот </w:t>
      </w:r>
      <w:r w:rsidR="00340055" w:rsidRPr="002600D2">
        <w:rPr>
          <w:rFonts w:ascii="Arial" w:hAnsi="Arial" w:cs="Arial"/>
          <w:sz w:val="22"/>
          <w:szCs w:val="22"/>
          <w:lang w:val="ru-RU"/>
        </w:rPr>
        <w:t>Роза Родиќ од Скопје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,  изнесува </w:t>
      </w:r>
      <w:r w:rsidR="00340055" w:rsidRPr="002600D2">
        <w:rPr>
          <w:rFonts w:ascii="Arial" w:hAnsi="Arial" w:cs="Arial"/>
          <w:sz w:val="22"/>
          <w:szCs w:val="22"/>
          <w:lang w:val="mk-MK"/>
        </w:rPr>
        <w:t>износ од 77.170,00 Евра во денарска противвредност по среден курс на НБРСМ во износ од 4.745.955,00 денари</w:t>
      </w:r>
      <w:r w:rsidRPr="002600D2">
        <w:rPr>
          <w:rFonts w:ascii="Arial" w:hAnsi="Arial" w:cs="Arial"/>
          <w:sz w:val="22"/>
          <w:szCs w:val="22"/>
          <w:lang w:val="mk-MK"/>
        </w:rPr>
        <w:t>, под која недвижноста не може да се продаде на првото јавно наддавање.</w:t>
      </w:r>
    </w:p>
    <w:p w:rsidR="00905C7E" w:rsidRPr="002600D2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600D2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</w:t>
      </w:r>
      <w:r w:rsidR="00340055" w:rsidRPr="002600D2">
        <w:rPr>
          <w:rFonts w:ascii="Arial" w:hAnsi="Arial" w:cs="Arial"/>
          <w:sz w:val="22"/>
          <w:szCs w:val="22"/>
          <w:lang w:val="ru-RU"/>
        </w:rPr>
        <w:t>Нотарски акт-Договор за залог (хипотека) ОДУ бр.227/20 од 01.10.2020 год. На Нотар Тодор Бошковски и Налог за извршување врз недвижност И.бр.818/22 од 11.07.2022 год. На Извршител Роза Родиќ од Скопје</w:t>
      </w:r>
      <w:r w:rsidRPr="002600D2">
        <w:rPr>
          <w:rFonts w:ascii="Arial" w:hAnsi="Arial" w:cs="Arial"/>
          <w:sz w:val="22"/>
          <w:szCs w:val="22"/>
          <w:lang w:val="ru-RU"/>
        </w:rPr>
        <w:t>.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600D2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2600D2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2600D2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600D2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600D2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2600D2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2600D2">
        <w:rPr>
          <w:rFonts w:ascii="Arial" w:hAnsi="Arial" w:cs="Arial"/>
          <w:sz w:val="22"/>
          <w:szCs w:val="22"/>
          <w:lang w:val="ru-RU"/>
        </w:rPr>
        <w:t xml:space="preserve"> </w:t>
      </w:r>
      <w:r w:rsidR="00C172C6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200002050519076</w:t>
      </w:r>
      <w:r w:rsidR="00285A4E" w:rsidRPr="002600D2">
        <w:rPr>
          <w:rFonts w:ascii="Arial" w:hAnsi="Arial" w:cs="Arial"/>
          <w:sz w:val="22"/>
          <w:szCs w:val="22"/>
          <w:lang w:val="en-US"/>
        </w:rPr>
        <w:t xml:space="preserve"> 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C172C6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Стопанска Банка АД Скопје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C172C6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МК5080010500798</w:t>
      </w:r>
      <w:r w:rsidR="00340055" w:rsidRPr="002600D2">
        <w:rPr>
          <w:rFonts w:ascii="Arial" w:hAnsi="Arial" w:cs="Arial"/>
          <w:color w:val="000000"/>
          <w:sz w:val="22"/>
          <w:szCs w:val="22"/>
          <w:lang w:val="mk-MK" w:eastAsia="mk-MK"/>
        </w:rPr>
        <w:t>, најдоцна до 26.11.2024 година</w:t>
      </w:r>
      <w:r w:rsidR="00285A4E" w:rsidRPr="002600D2">
        <w:rPr>
          <w:rFonts w:ascii="Arial" w:hAnsi="Arial" w:cs="Arial"/>
          <w:sz w:val="22"/>
          <w:szCs w:val="22"/>
          <w:lang w:val="en-US"/>
        </w:rPr>
        <w:t>.</w:t>
      </w:r>
    </w:p>
    <w:p w:rsidR="00905C7E" w:rsidRPr="002600D2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600D2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2600D2" w:rsidRDefault="00905C7E" w:rsidP="000319A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600D2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40055" w:rsidRPr="002600D2">
        <w:rPr>
          <w:rFonts w:ascii="Arial" w:hAnsi="Arial" w:cs="Arial"/>
          <w:sz w:val="22"/>
          <w:szCs w:val="22"/>
          <w:lang w:val="ru-RU"/>
        </w:rPr>
        <w:t xml:space="preserve">15 </w:t>
      </w:r>
      <w:r w:rsidRPr="002600D2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340055" w:rsidRPr="002600D2">
        <w:rPr>
          <w:rFonts w:ascii="Arial" w:hAnsi="Arial" w:cs="Arial"/>
          <w:sz w:val="22"/>
          <w:szCs w:val="22"/>
          <w:lang w:val="mk-MK"/>
        </w:rPr>
        <w:t xml:space="preserve"> Сите јавни давачки за пренос на сопственоста паѓаат на товар на купувачот.</w:t>
      </w:r>
    </w:p>
    <w:p w:rsidR="00905C7E" w:rsidRPr="002600D2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600D2">
        <w:rPr>
          <w:rFonts w:ascii="Arial" w:hAnsi="Arial" w:cs="Arial"/>
          <w:sz w:val="22"/>
          <w:szCs w:val="22"/>
          <w:lang w:val="mk-MK"/>
        </w:rPr>
        <w:t>Овој заклучок ќе се објави во следните средства за јавно информирање</w:t>
      </w:r>
      <w:r w:rsidR="000319A6" w:rsidRPr="002600D2">
        <w:rPr>
          <w:rFonts w:ascii="Arial" w:hAnsi="Arial" w:cs="Arial"/>
          <w:sz w:val="22"/>
          <w:szCs w:val="22"/>
          <w:lang w:val="mk-MK"/>
        </w:rPr>
        <w:t xml:space="preserve"> дневен весник</w:t>
      </w:r>
      <w:r w:rsidRPr="002600D2">
        <w:rPr>
          <w:rFonts w:ascii="Arial" w:hAnsi="Arial" w:cs="Arial"/>
          <w:sz w:val="22"/>
          <w:szCs w:val="22"/>
          <w:lang w:val="mk-MK"/>
        </w:rPr>
        <w:t xml:space="preserve"> </w:t>
      </w:r>
      <w:r w:rsidR="000319A6" w:rsidRPr="002600D2">
        <w:rPr>
          <w:rFonts w:ascii="Arial" w:hAnsi="Arial" w:cs="Arial"/>
          <w:sz w:val="22"/>
          <w:szCs w:val="22"/>
          <w:lang w:val="ru-RU"/>
        </w:rPr>
        <w:t>Нова Македонија</w:t>
      </w:r>
      <w:r w:rsidRPr="002600D2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2600D2">
        <w:rPr>
          <w:rFonts w:ascii="Arial" w:hAnsi="Arial" w:cs="Arial"/>
          <w:sz w:val="22"/>
          <w:szCs w:val="22"/>
          <w:lang w:val="mk-MK"/>
        </w:rPr>
        <w:t>.</w:t>
      </w:r>
    </w:p>
    <w:p w:rsidR="00AC774B" w:rsidRPr="002600D2" w:rsidRDefault="00905C7E" w:rsidP="002600D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600D2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2600D2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  <w:t xml:space="preserve">   </w:t>
      </w:r>
      <w:r w:rsidRPr="002600D2">
        <w:rPr>
          <w:sz w:val="22"/>
          <w:szCs w:val="22"/>
        </w:rPr>
        <w:t xml:space="preserve">  </w:t>
      </w:r>
      <w:r w:rsidR="000319A6" w:rsidRPr="002600D2">
        <w:rPr>
          <w:rFonts w:ascii="Calibri" w:hAnsi="Calibri"/>
          <w:sz w:val="22"/>
          <w:szCs w:val="22"/>
          <w:lang w:val="mk-MK"/>
        </w:rPr>
        <w:t xml:space="preserve">          </w:t>
      </w:r>
      <w:r w:rsidRPr="002600D2">
        <w:rPr>
          <w:sz w:val="22"/>
          <w:szCs w:val="22"/>
        </w:rPr>
        <w:t xml:space="preserve"> </w:t>
      </w:r>
      <w:r w:rsidRPr="002600D2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9"/>
        <w:gridCol w:w="5222"/>
      </w:tblGrid>
      <w:tr w:rsidR="007B46B2" w:rsidRPr="002600D2" w:rsidTr="007B46B2">
        <w:tc>
          <w:tcPr>
            <w:tcW w:w="5377" w:type="dxa"/>
          </w:tcPr>
          <w:p w:rsidR="007B46B2" w:rsidRPr="002600D2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2600D2" w:rsidRDefault="00C172C6">
            <w:pPr>
              <w:jc w:val="center"/>
              <w:rPr>
                <w:sz w:val="22"/>
                <w:szCs w:val="22"/>
                <w:lang w:val="mk-MK"/>
              </w:rPr>
            </w:pPr>
            <w:r w:rsidRPr="002600D2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</w:t>
            </w:r>
            <w:r w:rsidRPr="002600D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k-MK" w:eastAsia="mk-MK"/>
              </w:rPr>
              <w:t>Роза</w:t>
            </w:r>
            <w:r w:rsidRPr="002600D2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</w:t>
            </w:r>
            <w:r w:rsidRPr="002600D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k-MK" w:eastAsia="mk-MK"/>
              </w:rPr>
              <w:t>Родиќ</w:t>
            </w:r>
          </w:p>
        </w:tc>
      </w:tr>
    </w:tbl>
    <w:p w:rsidR="007B46B2" w:rsidRPr="002600D2" w:rsidRDefault="007B46B2" w:rsidP="007B46B2">
      <w:pPr>
        <w:jc w:val="both"/>
        <w:rPr>
          <w:sz w:val="22"/>
          <w:szCs w:val="22"/>
          <w:lang w:val="mk-MK"/>
        </w:rPr>
      </w:pPr>
      <w:r w:rsidRPr="002600D2">
        <w:rPr>
          <w:sz w:val="22"/>
          <w:szCs w:val="22"/>
          <w:lang w:val="mk-MK"/>
        </w:rPr>
        <w:t xml:space="preserve">              </w:t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</w:r>
      <w:r w:rsidRPr="002600D2">
        <w:rPr>
          <w:sz w:val="22"/>
          <w:szCs w:val="22"/>
          <w:lang w:val="mk-MK"/>
        </w:rPr>
        <w:tab/>
        <w:t xml:space="preserve">        </w:t>
      </w:r>
    </w:p>
    <w:sectPr w:rsidR="007B46B2" w:rsidRPr="002600D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A7255E"/>
    <w:multiLevelType w:val="hybridMultilevel"/>
    <w:tmpl w:val="0D98E360"/>
    <w:lvl w:ilvl="0" w:tplc="5A34EC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5C2"/>
    <w:rsid w:val="000319A6"/>
    <w:rsid w:val="0015082C"/>
    <w:rsid w:val="00162356"/>
    <w:rsid w:val="001D1202"/>
    <w:rsid w:val="002600D2"/>
    <w:rsid w:val="00285A4E"/>
    <w:rsid w:val="002D6E87"/>
    <w:rsid w:val="00334708"/>
    <w:rsid w:val="00340055"/>
    <w:rsid w:val="003711E6"/>
    <w:rsid w:val="003F4FE9"/>
    <w:rsid w:val="004075C2"/>
    <w:rsid w:val="005B06D5"/>
    <w:rsid w:val="005E2113"/>
    <w:rsid w:val="005E2B25"/>
    <w:rsid w:val="00606449"/>
    <w:rsid w:val="0062796F"/>
    <w:rsid w:val="006808FC"/>
    <w:rsid w:val="006971FC"/>
    <w:rsid w:val="006C418A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172C6"/>
    <w:rsid w:val="00C557C5"/>
    <w:rsid w:val="00D07FD4"/>
    <w:rsid w:val="00D319A6"/>
    <w:rsid w:val="00DE5FF1"/>
    <w:rsid w:val="00DF4485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5;&#1056;&#1042;&#1040;%20&#1091;&#1089;&#1085;&#1072;%20&#1112;&#1072;&#1074;&#1085;&#1072;%20&#1087;&#1088;&#1086;&#1076;&#1072;&#1078;&#1073;&#1072;%20&#1050;&#1048;&#1056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усна јавна продажба КИРМ</Template>
  <TotalTime>1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2024-11-08T15:19:00Z</cp:lastPrinted>
  <dcterms:created xsi:type="dcterms:W3CDTF">2024-11-11T13:22:00Z</dcterms:created>
  <dcterms:modified xsi:type="dcterms:W3CDTF">2024-11-11T13:23:00Z</dcterms:modified>
</cp:coreProperties>
</file>