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872"/>
        <w:gridCol w:w="539"/>
        <w:gridCol w:w="933"/>
        <w:gridCol w:w="2861"/>
      </w:tblGrid>
      <w:tr w:rsidR="00E5454C" w:rsidTr="00E5454C">
        <w:trPr>
          <w:gridAfter w:val="1"/>
          <w:wAfter w:w="2861" w:type="dxa"/>
        </w:trPr>
        <w:tc>
          <w:tcPr>
            <w:tcW w:w="5872" w:type="dxa"/>
            <w:hideMark/>
          </w:tcPr>
          <w:p w:rsidR="00E5454C" w:rsidRPr="003C1EEF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C1EEF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 wp14:anchorId="265F52C4" wp14:editId="31F6F8A1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dxa"/>
          </w:tcPr>
          <w:p w:rsidR="00E5454C" w:rsidRPr="001D1202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Pr="001D1202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5454C" w:rsidTr="00E5454C">
        <w:trPr>
          <w:gridAfter w:val="1"/>
          <w:wAfter w:w="2861" w:type="dxa"/>
        </w:trPr>
        <w:tc>
          <w:tcPr>
            <w:tcW w:w="5872" w:type="dxa"/>
            <w:hideMark/>
          </w:tcPr>
          <w:p w:rsidR="00E5454C" w:rsidRPr="003C1EEF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C1EEF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39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5454C" w:rsidTr="00E5454C">
        <w:tc>
          <w:tcPr>
            <w:tcW w:w="5872" w:type="dxa"/>
            <w:hideMark/>
          </w:tcPr>
          <w:p w:rsidR="00E5454C" w:rsidRPr="003C1EEF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C1EEF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539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1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5454C" w:rsidTr="00E5454C">
        <w:tc>
          <w:tcPr>
            <w:tcW w:w="5872" w:type="dxa"/>
            <w:hideMark/>
          </w:tcPr>
          <w:p w:rsidR="00E5454C" w:rsidRPr="003C1EEF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C1EEF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39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1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5454C" w:rsidTr="00E5454C">
        <w:tc>
          <w:tcPr>
            <w:tcW w:w="5872" w:type="dxa"/>
            <w:hideMark/>
          </w:tcPr>
          <w:p w:rsidR="00E5454C" w:rsidRPr="003C1EEF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C1EEF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 w:rsidRPr="003C1EEF">
              <w:rPr>
                <w:b/>
              </w:rPr>
              <w:t xml:space="preserve"> </w:t>
            </w:r>
            <w:r w:rsidRPr="003C1EEF">
              <w:rPr>
                <w:rFonts w:ascii="Cambria" w:hAnsi="Cambria" w:cs="Cambria"/>
                <w:b/>
              </w:rPr>
              <w:t>Кичево</w:t>
            </w:r>
          </w:p>
        </w:tc>
        <w:tc>
          <w:tcPr>
            <w:tcW w:w="539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1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6D054F">
              <w:rPr>
                <w:rFonts w:ascii="Arial" w:hAnsi="Arial" w:cs="Arial"/>
                <w:b/>
                <w:lang w:val="ru-RU"/>
              </w:rPr>
              <w:t>42/24</w:t>
            </w:r>
          </w:p>
        </w:tc>
      </w:tr>
      <w:tr w:rsidR="00E5454C" w:rsidTr="00E5454C">
        <w:tc>
          <w:tcPr>
            <w:tcW w:w="5872" w:type="dxa"/>
            <w:hideMark/>
          </w:tcPr>
          <w:p w:rsidR="00E5454C" w:rsidRPr="003C1EEF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C1EEF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539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1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5454C" w:rsidTr="00E5454C">
        <w:tc>
          <w:tcPr>
            <w:tcW w:w="5872" w:type="dxa"/>
            <w:hideMark/>
          </w:tcPr>
          <w:p w:rsidR="00E5454C" w:rsidRPr="003C1EEF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C1EEF"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 w:rsidRPr="003C1EEF">
              <w:rPr>
                <w:b/>
              </w:rPr>
              <w:t>078 354 304</w:t>
            </w:r>
          </w:p>
        </w:tc>
        <w:tc>
          <w:tcPr>
            <w:tcW w:w="539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1" w:type="dxa"/>
          </w:tcPr>
          <w:p w:rsidR="00E5454C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5454C" w:rsidTr="00E5454C">
        <w:tc>
          <w:tcPr>
            <w:tcW w:w="5872" w:type="dxa"/>
            <w:hideMark/>
          </w:tcPr>
          <w:p w:rsidR="00E5454C" w:rsidRPr="001D1202" w:rsidRDefault="00E5454C" w:rsidP="003A2B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39" w:type="dxa"/>
          </w:tcPr>
          <w:p w:rsidR="00E5454C" w:rsidRPr="001D1202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33" w:type="dxa"/>
          </w:tcPr>
          <w:p w:rsidR="00E5454C" w:rsidRPr="001D1202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1" w:type="dxa"/>
          </w:tcPr>
          <w:p w:rsidR="00E5454C" w:rsidRPr="001D1202" w:rsidRDefault="00E5454C" w:rsidP="003A2B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5454C" w:rsidRPr="001A0101" w:rsidRDefault="00E5454C" w:rsidP="00E5454C">
      <w:pPr>
        <w:ind w:left="-567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6D054F"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 w:rsidRPr="006D054F"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6D054F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од </w:t>
      </w:r>
      <w:r w:rsidRPr="006D054F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6D054F">
        <w:rPr>
          <w:rFonts w:ascii="Arial" w:hAnsi="Arial" w:cs="Arial"/>
          <w:color w:val="000000"/>
          <w:lang w:val="mk-MK" w:eastAsia="mk-MK"/>
        </w:rPr>
        <w:t>ул.,,Васил Иљоски бр.3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6D054F">
        <w:rPr>
          <w:rFonts w:ascii="Arial" w:hAnsi="Arial" w:cs="Arial"/>
          <w:color w:val="000000"/>
          <w:lang w:val="mk-MK" w:eastAsia="mk-MK"/>
        </w:rPr>
        <w:t>ОДУ.бр.548/15</w:t>
      </w:r>
      <w:r>
        <w:rPr>
          <w:rFonts w:ascii="Arial" w:hAnsi="Arial" w:cs="Arial"/>
          <w:lang w:val="mk-MK"/>
        </w:rPr>
        <w:t xml:space="preserve"> од </w:t>
      </w:r>
      <w:r w:rsidRPr="006D054F">
        <w:rPr>
          <w:rFonts w:ascii="Arial" w:hAnsi="Arial" w:cs="Arial"/>
          <w:color w:val="000000"/>
          <w:lang w:val="mk-MK" w:eastAsia="mk-MK"/>
        </w:rPr>
        <w:t>30.04.2015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6D054F">
        <w:rPr>
          <w:rFonts w:ascii="Arial" w:hAnsi="Arial" w:cs="Arial"/>
          <w:color w:val="000000"/>
          <w:lang w:val="mk-MK" w:eastAsia="mk-MK"/>
        </w:rPr>
        <w:t>Нотар Зулфиќар Сејфулаи од Гостивар</w:t>
      </w:r>
      <w:r>
        <w:rPr>
          <w:rFonts w:ascii="Arial" w:hAnsi="Arial" w:cs="Arial"/>
          <w:lang w:val="mk-MK"/>
        </w:rPr>
        <w:t xml:space="preserve">, против должникот </w:t>
      </w:r>
      <w:r w:rsidRPr="006D054F">
        <w:rPr>
          <w:rFonts w:ascii="Arial" w:hAnsi="Arial" w:cs="Arial"/>
          <w:b/>
          <w:bCs/>
          <w:color w:val="000000"/>
          <w:lang w:val="mk-MK" w:eastAsia="mk-MK"/>
        </w:rPr>
        <w:t>Друштво за приредување игри на среќа КАЗИНО МЕРКУР ДОО увоз-извоз Гостивар</w:t>
      </w:r>
      <w:r>
        <w:rPr>
          <w:rFonts w:ascii="Arial" w:hAnsi="Arial" w:cs="Arial"/>
          <w:lang w:val="mk-MK"/>
        </w:rPr>
        <w:t xml:space="preserve"> од </w:t>
      </w:r>
      <w:r w:rsidRPr="006D054F"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6D054F">
        <w:rPr>
          <w:rFonts w:ascii="Arial" w:hAnsi="Arial" w:cs="Arial"/>
          <w:color w:val="000000"/>
          <w:lang w:val="mk-MK" w:eastAsia="mk-MK"/>
        </w:rPr>
        <w:t>ул.,,ЈНА,, бр.25</w:t>
      </w:r>
      <w:r>
        <w:rPr>
          <w:rFonts w:ascii="Arial" w:hAnsi="Arial" w:cs="Arial"/>
          <w:lang w:val="mk-MK"/>
        </w:rPr>
        <w:t xml:space="preserve">, заложен должник  </w:t>
      </w:r>
      <w:r>
        <w:rPr>
          <w:rFonts w:ascii="Arial" w:hAnsi="Arial" w:cs="Arial"/>
          <w:b/>
          <w:bCs/>
          <w:color w:val="000000"/>
          <w:lang w:val="mk-MK" w:eastAsia="mk-MK"/>
        </w:rPr>
        <w:t>Кујтим Мехмеди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 xml:space="preserve">ул.Фазанерија 2 бр.2 </w:t>
      </w:r>
      <w:r>
        <w:rPr>
          <w:rFonts w:ascii="Arial" w:hAnsi="Arial" w:cs="Arial"/>
          <w:lang w:val="mk-MK"/>
        </w:rPr>
        <w:t>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6D054F">
        <w:rPr>
          <w:rFonts w:ascii="Arial" w:hAnsi="Arial" w:cs="Arial"/>
          <w:color w:val="000000"/>
          <w:lang w:val="mk-MK" w:eastAsia="mk-MK"/>
        </w:rPr>
        <w:t>7.750.102,00 ден.</w:t>
      </w:r>
      <w:r>
        <w:rPr>
          <w:rFonts w:ascii="Arial" w:hAnsi="Arial" w:cs="Arial"/>
          <w:lang w:val="mk-MK"/>
        </w:rPr>
        <w:t>, на ден 11.06.2024 година го донесува следниот:</w:t>
      </w:r>
    </w:p>
    <w:p w:rsidR="00E5454C" w:rsidRPr="00AC774B" w:rsidRDefault="00E5454C" w:rsidP="00E5454C">
      <w:pPr>
        <w:pStyle w:val="BodyText"/>
        <w:spacing w:line="360" w:lineRule="auto"/>
        <w:ind w:left="-567"/>
        <w:rPr>
          <w:rFonts w:ascii="Arial" w:hAnsi="Arial" w:cs="Arial"/>
          <w:lang w:val="mk-MK"/>
        </w:rPr>
      </w:pPr>
    </w:p>
    <w:p w:rsidR="00E5454C" w:rsidRPr="00905C7E" w:rsidRDefault="00E5454C" w:rsidP="00E5454C">
      <w:pPr>
        <w:ind w:left="-567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E5454C" w:rsidRPr="00905C7E" w:rsidRDefault="00E5454C" w:rsidP="00E5454C">
      <w:pPr>
        <w:ind w:left="-567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>
        <w:rPr>
          <w:rFonts w:ascii="Arial" w:hAnsi="Arial" w:cs="Arial"/>
          <w:b/>
          <w:lang w:val="mk-MK"/>
        </w:rPr>
        <w:t xml:space="preserve"> ПРВА 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E5454C" w:rsidRPr="00905C7E" w:rsidRDefault="00E5454C" w:rsidP="00E5454C">
      <w:pPr>
        <w:ind w:left="-567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E5454C" w:rsidRPr="00905C7E" w:rsidRDefault="00E5454C" w:rsidP="00E5454C">
      <w:pPr>
        <w:ind w:left="-567"/>
        <w:rPr>
          <w:rFonts w:ascii="Arial" w:hAnsi="Arial" w:cs="Arial"/>
          <w:lang w:val="mk-MK"/>
        </w:rPr>
      </w:pPr>
    </w:p>
    <w:p w:rsidR="00E5454C" w:rsidRPr="00D5400F" w:rsidRDefault="00E5454C" w:rsidP="00E5454C">
      <w:pPr>
        <w:ind w:left="-567"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 xml:space="preserve">ПРВА 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</w:t>
      </w:r>
      <w:r w:rsidRPr="00D5400F">
        <w:rPr>
          <w:rFonts w:ascii="Arial" w:hAnsi="Arial" w:cs="Arial"/>
          <w:bCs/>
          <w:lang w:val="mk-MK"/>
        </w:rPr>
        <w:t xml:space="preserve"> Лист Б</w:t>
      </w:r>
    </w:p>
    <w:p w:rsidR="00E5454C" w:rsidRPr="00D5400F" w:rsidRDefault="00E5454C" w:rsidP="00E5454C">
      <w:pPr>
        <w:ind w:left="-567" w:firstLine="720"/>
        <w:jc w:val="both"/>
        <w:rPr>
          <w:rFonts w:ascii="Arial" w:hAnsi="Arial" w:cs="Arial"/>
          <w:bCs/>
          <w:lang w:val="mk-MK"/>
        </w:rPr>
      </w:pPr>
      <w:r w:rsidRPr="00D5400F">
        <w:rPr>
          <w:rFonts w:ascii="Arial" w:hAnsi="Arial" w:cs="Arial"/>
          <w:bCs/>
          <w:lang w:val="en-US"/>
        </w:rPr>
        <w:t xml:space="preserve">- </w:t>
      </w:r>
      <w:r w:rsidRPr="00D5400F">
        <w:rPr>
          <w:rFonts w:ascii="Arial" w:hAnsi="Arial" w:cs="Arial"/>
          <w:bCs/>
          <w:lang w:val="mk-MK"/>
        </w:rPr>
        <w:t>19/38 од КП.бр.4989, викано</w:t>
      </w:r>
      <w:r w:rsidRPr="00D5400F">
        <w:rPr>
          <w:rFonts w:ascii="Arial" w:hAnsi="Arial" w:cs="Arial"/>
          <w:bCs/>
          <w:lang w:val="en-US"/>
        </w:rPr>
        <w:t xml:space="preserve"> </w:t>
      </w:r>
      <w:r w:rsidRPr="00D5400F">
        <w:rPr>
          <w:rFonts w:ascii="Arial" w:hAnsi="Arial" w:cs="Arial"/>
          <w:bCs/>
          <w:lang w:val="mk-MK"/>
        </w:rPr>
        <w:t>место /улица ГОСТИВАР , кат.култура  ДМ, , површина од 22 м</w:t>
      </w:r>
      <w:r w:rsidRPr="00D5400F">
        <w:rPr>
          <w:rFonts w:ascii="Arial" w:hAnsi="Arial" w:cs="Arial"/>
          <w:bCs/>
          <w:vertAlign w:val="superscript"/>
          <w:lang w:val="mk-MK"/>
        </w:rPr>
        <w:t xml:space="preserve">2, </w:t>
      </w:r>
      <w:r w:rsidRPr="00D5400F">
        <w:rPr>
          <w:rFonts w:ascii="Arial" w:hAnsi="Arial" w:cs="Arial"/>
          <w:bCs/>
          <w:lang w:val="mk-MK"/>
        </w:rPr>
        <w:t xml:space="preserve">СОСОПСТВЕНОСТ, </w:t>
      </w:r>
    </w:p>
    <w:p w:rsidR="00E5454C" w:rsidRPr="00D835F2" w:rsidRDefault="00E5454C" w:rsidP="00E5454C">
      <w:pPr>
        <w:ind w:left="-567"/>
        <w:jc w:val="both"/>
        <w:rPr>
          <w:rFonts w:ascii="Arial" w:hAnsi="Arial" w:cs="Arial"/>
          <w:bCs/>
        </w:rPr>
      </w:pPr>
      <w:r w:rsidRPr="00D5400F">
        <w:rPr>
          <w:rFonts w:ascii="Arial" w:hAnsi="Arial" w:cs="Arial"/>
          <w:bCs/>
          <w:lang w:val="en-US"/>
        </w:rPr>
        <w:t xml:space="preserve">- </w:t>
      </w:r>
      <w:r w:rsidRPr="00D5400F">
        <w:rPr>
          <w:rFonts w:ascii="Arial" w:hAnsi="Arial" w:cs="Arial"/>
          <w:bCs/>
          <w:lang w:val="mk-MK"/>
        </w:rPr>
        <w:t>19/38 од КП.бр.4989, викано</w:t>
      </w:r>
      <w:r w:rsidRPr="00D5400F">
        <w:rPr>
          <w:rFonts w:ascii="Arial" w:hAnsi="Arial" w:cs="Arial"/>
          <w:bCs/>
          <w:lang w:val="en-US"/>
        </w:rPr>
        <w:t xml:space="preserve"> </w:t>
      </w:r>
      <w:r w:rsidRPr="00D5400F">
        <w:rPr>
          <w:rFonts w:ascii="Arial" w:hAnsi="Arial" w:cs="Arial"/>
          <w:bCs/>
          <w:lang w:val="mk-MK"/>
        </w:rPr>
        <w:t>место /улица ГОСТИВАР , кат.култура  ЗПЗ 1, , површина од 324 м</w:t>
      </w:r>
      <w:r w:rsidRPr="00D5400F">
        <w:rPr>
          <w:rFonts w:ascii="Arial" w:hAnsi="Arial" w:cs="Arial"/>
          <w:bCs/>
          <w:vertAlign w:val="superscript"/>
          <w:lang w:val="mk-MK"/>
        </w:rPr>
        <w:t xml:space="preserve">2, </w:t>
      </w:r>
      <w:r w:rsidRPr="00D5400F">
        <w:rPr>
          <w:rFonts w:ascii="Arial" w:hAnsi="Arial" w:cs="Arial"/>
          <w:bCs/>
          <w:lang w:val="mk-MK"/>
        </w:rPr>
        <w:t>СОСОПСТВЕНОСТ, запишана во имотен лист бр</w:t>
      </w:r>
      <w:r w:rsidRPr="00D5400F">
        <w:rPr>
          <w:rFonts w:ascii="Arial" w:hAnsi="Arial" w:cs="Arial"/>
          <w:b/>
          <w:bCs/>
          <w:lang w:val="mk-MK"/>
        </w:rPr>
        <w:t>.5818</w:t>
      </w:r>
      <w:r w:rsidRPr="00D5400F">
        <w:rPr>
          <w:rFonts w:ascii="Arial" w:hAnsi="Arial" w:cs="Arial"/>
          <w:bCs/>
          <w:lang w:val="mk-MK"/>
        </w:rPr>
        <w:t xml:space="preserve"> при АКН Гостивар со следните ознаки: </w:t>
      </w:r>
      <w:r w:rsidRPr="00D5400F">
        <w:rPr>
          <w:rFonts w:ascii="Arial" w:hAnsi="Arial" w:cs="Arial"/>
          <w:b/>
          <w:bCs/>
          <w:lang w:val="mk-MK"/>
        </w:rPr>
        <w:t>КО Гостивар 2</w:t>
      </w:r>
      <w:r w:rsidRPr="00D5400F">
        <w:rPr>
          <w:rFonts w:ascii="Arial" w:hAnsi="Arial" w:cs="Arial"/>
          <w:bCs/>
          <w:lang w:val="mk-MK"/>
        </w:rPr>
        <w:t xml:space="preserve">, која се наоѓа во </w:t>
      </w:r>
      <w:r w:rsidRPr="00D5400F">
        <w:rPr>
          <w:rFonts w:ascii="Arial" w:hAnsi="Arial" w:cs="Arial"/>
          <w:lang w:val="mk-MK"/>
        </w:rPr>
        <w:t xml:space="preserve">владение од </w:t>
      </w:r>
      <w:r w:rsidRPr="00D5400F">
        <w:rPr>
          <w:rFonts w:ascii="Arial" w:hAnsi="Arial" w:cs="Arial"/>
          <w:vertAlign w:val="superscript"/>
          <w:lang w:val="mk-MK"/>
        </w:rPr>
        <w:t>19/38</w:t>
      </w:r>
      <w:r w:rsidRPr="00D5400F">
        <w:rPr>
          <w:rFonts w:ascii="Arial" w:hAnsi="Arial" w:cs="Arial"/>
          <w:lang w:val="mk-MK"/>
        </w:rPr>
        <w:t xml:space="preserve"> на заложниот должник</w:t>
      </w:r>
      <w:r w:rsidRPr="00D5400F">
        <w:rPr>
          <w:rFonts w:ascii="Arial" w:hAnsi="Arial" w:cs="Arial"/>
          <w:b/>
          <w:bCs/>
          <w:color w:val="000000"/>
          <w:lang w:val="mk-MK" w:eastAsia="mk-MK"/>
        </w:rPr>
        <w:t xml:space="preserve"> Кујтим Мехмеди</w:t>
      </w:r>
      <w:r w:rsidRPr="00D5400F">
        <w:rPr>
          <w:rFonts w:ascii="Arial" w:hAnsi="Arial" w:cs="Arial"/>
          <w:lang w:val="mk-MK"/>
        </w:rPr>
        <w:t xml:space="preserve"> од </w:t>
      </w:r>
      <w:r w:rsidRPr="00D5400F">
        <w:rPr>
          <w:rFonts w:ascii="Arial" w:hAnsi="Arial" w:cs="Arial"/>
          <w:color w:val="000000"/>
          <w:lang w:val="mk-MK" w:eastAsia="mk-MK"/>
        </w:rPr>
        <w:t>Гостивар</w:t>
      </w:r>
      <w:r w:rsidRPr="00D5400F">
        <w:rPr>
          <w:rFonts w:ascii="Arial" w:hAnsi="Arial" w:cs="Arial"/>
          <w:lang w:val="mk-MK"/>
        </w:rPr>
        <w:t xml:space="preserve"> </w:t>
      </w:r>
    </w:p>
    <w:p w:rsidR="00E5454C" w:rsidRPr="00D5400F" w:rsidRDefault="00E5454C" w:rsidP="00E5454C">
      <w:pPr>
        <w:ind w:left="-567" w:firstLine="720"/>
        <w:jc w:val="both"/>
        <w:rPr>
          <w:rFonts w:ascii="Arial" w:hAnsi="Arial" w:cs="Arial"/>
          <w:bCs/>
          <w:lang w:val="mk-MK"/>
        </w:rPr>
      </w:pPr>
      <w:r w:rsidRPr="00D5400F">
        <w:rPr>
          <w:rFonts w:ascii="Arial" w:hAnsi="Arial" w:cs="Arial"/>
          <w:bCs/>
          <w:lang w:val="mk-MK"/>
        </w:rPr>
        <w:t>Лист В</w:t>
      </w:r>
    </w:p>
    <w:p w:rsidR="00E5454C" w:rsidRPr="00D835F2" w:rsidRDefault="00E5454C" w:rsidP="00E5454C">
      <w:pPr>
        <w:ind w:left="-567"/>
        <w:jc w:val="both"/>
        <w:rPr>
          <w:rFonts w:ascii="Arial" w:hAnsi="Arial" w:cs="Arial"/>
          <w:bCs/>
        </w:rPr>
      </w:pPr>
      <w:r w:rsidRPr="00D5400F">
        <w:rPr>
          <w:rFonts w:ascii="Arial" w:hAnsi="Arial" w:cs="Arial"/>
          <w:bCs/>
          <w:lang w:val="en-US"/>
        </w:rPr>
        <w:t xml:space="preserve">- </w:t>
      </w:r>
      <w:r w:rsidRPr="00D5400F">
        <w:rPr>
          <w:rFonts w:ascii="Arial" w:hAnsi="Arial" w:cs="Arial"/>
          <w:bCs/>
          <w:lang w:val="mk-MK"/>
        </w:rPr>
        <w:t>КП.бр.4989, дел 0 ,Адреса(улица и куќен број на зграда ) ГОСТИВАР , Бр.на зграда/друг објект 1, Намена на згр.превземена при конверзија на податоците од стариот ел.систем А2-2 ,влез 1 кат ПО број 8 ,намена на посебен/заеднички дел од зграда ДП,, ,  внатрешна површина од 288 м</w:t>
      </w:r>
      <w:r w:rsidRPr="00D5400F">
        <w:rPr>
          <w:rFonts w:ascii="Arial" w:hAnsi="Arial" w:cs="Arial"/>
          <w:bCs/>
          <w:vertAlign w:val="superscript"/>
          <w:lang w:val="mk-MK"/>
        </w:rPr>
        <w:t xml:space="preserve">2, </w:t>
      </w:r>
      <w:r w:rsidRPr="00D5400F">
        <w:rPr>
          <w:rFonts w:ascii="Arial" w:hAnsi="Arial" w:cs="Arial"/>
          <w:bCs/>
          <w:lang w:val="mk-MK"/>
        </w:rPr>
        <w:t>СОПСТВЕНОСТ</w:t>
      </w:r>
      <w:r w:rsidRPr="007659B0">
        <w:rPr>
          <w:rFonts w:ascii="Arial" w:hAnsi="Arial" w:cs="Arial"/>
          <w:bCs/>
          <w:lang w:val="mk-MK"/>
        </w:rPr>
        <w:t xml:space="preserve"> </w:t>
      </w:r>
      <w:r w:rsidRPr="00D5400F">
        <w:rPr>
          <w:rFonts w:ascii="Arial" w:hAnsi="Arial" w:cs="Arial"/>
          <w:bCs/>
          <w:lang w:val="mk-MK"/>
        </w:rPr>
        <w:t>запишана во имотен лист бр.</w:t>
      </w:r>
      <w:r w:rsidRPr="00D5400F">
        <w:rPr>
          <w:rFonts w:ascii="Arial" w:hAnsi="Arial" w:cs="Arial"/>
          <w:b/>
          <w:bCs/>
          <w:lang w:val="mk-MK"/>
        </w:rPr>
        <w:t>101348</w:t>
      </w:r>
      <w:r w:rsidRPr="00D5400F">
        <w:rPr>
          <w:rFonts w:ascii="Arial" w:hAnsi="Arial" w:cs="Arial"/>
          <w:bCs/>
          <w:lang w:val="mk-MK"/>
        </w:rPr>
        <w:t xml:space="preserve"> при АКН Гостивар со следните ознаки: </w:t>
      </w:r>
      <w:r w:rsidRPr="00D5400F">
        <w:rPr>
          <w:rFonts w:ascii="Arial" w:hAnsi="Arial" w:cs="Arial"/>
          <w:b/>
          <w:bCs/>
          <w:lang w:val="mk-MK"/>
        </w:rPr>
        <w:t>КО Гостивар 2</w:t>
      </w:r>
      <w:r w:rsidRPr="00D5400F">
        <w:rPr>
          <w:rFonts w:ascii="Arial" w:hAnsi="Arial" w:cs="Arial"/>
          <w:bCs/>
          <w:lang w:val="mk-MK"/>
        </w:rPr>
        <w:t xml:space="preserve">, која се наоѓа во </w:t>
      </w:r>
      <w:r w:rsidRPr="00D5400F">
        <w:rPr>
          <w:rFonts w:ascii="Arial" w:hAnsi="Arial" w:cs="Arial"/>
          <w:lang w:val="mk-MK"/>
        </w:rPr>
        <w:t>владение на заложниот должник</w:t>
      </w:r>
      <w:r w:rsidRPr="00D5400F">
        <w:rPr>
          <w:rFonts w:ascii="Arial" w:hAnsi="Arial" w:cs="Arial"/>
          <w:b/>
          <w:bCs/>
          <w:color w:val="000000"/>
          <w:lang w:val="mk-MK" w:eastAsia="mk-MK"/>
        </w:rPr>
        <w:t xml:space="preserve"> Кујтим Мехмеди</w:t>
      </w:r>
      <w:r w:rsidRPr="00D5400F">
        <w:rPr>
          <w:rFonts w:ascii="Arial" w:hAnsi="Arial" w:cs="Arial"/>
          <w:lang w:val="mk-MK"/>
        </w:rPr>
        <w:t xml:space="preserve"> од </w:t>
      </w:r>
      <w:r w:rsidRPr="00D5400F">
        <w:rPr>
          <w:rFonts w:ascii="Arial" w:hAnsi="Arial" w:cs="Arial"/>
          <w:color w:val="000000"/>
          <w:lang w:val="mk-MK" w:eastAsia="mk-MK"/>
        </w:rPr>
        <w:t>Гостивар</w:t>
      </w:r>
      <w:r w:rsidRPr="00D5400F">
        <w:rPr>
          <w:rFonts w:ascii="Arial" w:hAnsi="Arial" w:cs="Arial"/>
          <w:lang w:val="mk-MK"/>
        </w:rPr>
        <w:t xml:space="preserve"> , </w:t>
      </w:r>
    </w:p>
    <w:p w:rsidR="00E5454C" w:rsidRPr="00905C7E" w:rsidRDefault="00E5454C" w:rsidP="00E5454C">
      <w:pPr>
        <w:ind w:left="-567"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D835F2">
        <w:rPr>
          <w:rFonts w:ascii="Arial" w:hAnsi="Arial" w:cs="Arial"/>
          <w:b/>
          <w:lang w:val="ru-RU"/>
        </w:rPr>
        <w:t xml:space="preserve">10.07.2024 </w:t>
      </w:r>
      <w:r w:rsidRPr="00D835F2">
        <w:rPr>
          <w:rFonts w:ascii="Arial" w:hAnsi="Arial" w:cs="Arial"/>
          <w:lang w:val="mk-MK"/>
        </w:rPr>
        <w:t>година</w:t>
      </w:r>
      <w:r w:rsidRPr="00D835F2">
        <w:rPr>
          <w:rFonts w:ascii="Arial" w:hAnsi="Arial" w:cs="Arial"/>
          <w:b/>
          <w:lang w:val="mk-MK"/>
        </w:rPr>
        <w:t xml:space="preserve"> </w:t>
      </w:r>
      <w:r w:rsidRPr="00D835F2">
        <w:rPr>
          <w:rFonts w:ascii="Arial" w:hAnsi="Arial" w:cs="Arial"/>
          <w:lang w:val="mk-MK"/>
        </w:rPr>
        <w:t>во</w:t>
      </w:r>
      <w:r w:rsidRPr="00D835F2">
        <w:rPr>
          <w:rFonts w:ascii="Arial" w:hAnsi="Arial" w:cs="Arial"/>
          <w:b/>
          <w:lang w:val="mk-MK"/>
        </w:rPr>
        <w:t xml:space="preserve"> </w:t>
      </w:r>
      <w:r w:rsidRPr="00D835F2">
        <w:rPr>
          <w:rFonts w:ascii="Arial" w:hAnsi="Arial" w:cs="Arial"/>
          <w:b/>
          <w:lang w:val="ru-RU"/>
        </w:rPr>
        <w:t>10</w:t>
      </w:r>
      <w:r w:rsidRPr="00D835F2">
        <w:rPr>
          <w:rFonts w:ascii="Arial" w:hAnsi="Arial" w:cs="Arial"/>
          <w:b/>
          <w:lang w:val="en-US"/>
        </w:rPr>
        <w:t>:00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mk-MK"/>
        </w:rPr>
        <w:t xml:space="preserve">Извршителот Чедомир Личковски ул.Мајор Чеде Филиповски бр.2 Гостивар </w:t>
      </w:r>
      <w:r w:rsidRPr="00905C7E">
        <w:rPr>
          <w:rFonts w:ascii="Arial" w:hAnsi="Arial" w:cs="Arial"/>
          <w:lang w:val="mk-MK"/>
        </w:rPr>
        <w:t xml:space="preserve"> </w:t>
      </w:r>
    </w:p>
    <w:p w:rsidR="00E5454C" w:rsidRPr="00905C7E" w:rsidRDefault="00E5454C" w:rsidP="00E5454C">
      <w:pPr>
        <w:ind w:left="-567"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 xml:space="preserve">Чедомир Личковски вкупно </w:t>
      </w:r>
      <w:r w:rsidRPr="00905C7E">
        <w:rPr>
          <w:rFonts w:ascii="Arial" w:hAnsi="Arial" w:cs="Arial"/>
          <w:lang w:val="mk-MK"/>
        </w:rPr>
        <w:t xml:space="preserve">изнесува </w:t>
      </w:r>
      <w:r w:rsidRPr="004B1FC1">
        <w:rPr>
          <w:rFonts w:ascii="Arial" w:hAnsi="Arial" w:cs="Arial"/>
          <w:b/>
          <w:lang w:val="ru-RU"/>
        </w:rPr>
        <w:t xml:space="preserve">11.973.546,00 </w:t>
      </w:r>
      <w:r w:rsidRPr="004B1FC1">
        <w:rPr>
          <w:rFonts w:ascii="Arial" w:hAnsi="Arial" w:cs="Arial"/>
          <w:b/>
          <w:lang w:val="mk-MK"/>
        </w:rPr>
        <w:t>денари,</w:t>
      </w:r>
      <w:r w:rsidRPr="00905C7E"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:rsidR="00E5454C" w:rsidRDefault="00E5454C" w:rsidP="00E5454C">
      <w:pPr>
        <w:ind w:left="-567"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en-US"/>
        </w:rPr>
        <w:t>:</w:t>
      </w:r>
    </w:p>
    <w:p w:rsidR="00E5454C" w:rsidRDefault="00E5454C" w:rsidP="00E5454C">
      <w:pPr>
        <w:ind w:left="-567" w:firstLine="720"/>
        <w:jc w:val="both"/>
        <w:rPr>
          <w:rFonts w:ascii="Arial" w:hAnsi="Arial" w:cs="Arial"/>
          <w:lang w:val="mk-MK" w:eastAsia="mk-MK"/>
        </w:rPr>
      </w:pPr>
      <w:r>
        <w:rPr>
          <w:rFonts w:ascii="Arial" w:hAnsi="Arial" w:cs="Arial"/>
          <w:lang w:val="mk-MK"/>
        </w:rPr>
        <w:t xml:space="preserve">-Договор за залог –хипотека Оду бр.548/15 од 30.04.2015 година </w:t>
      </w:r>
      <w:r>
        <w:rPr>
          <w:rFonts w:ascii="Arial" w:hAnsi="Arial" w:cs="Arial"/>
          <w:lang w:val="mk-MK" w:eastAsia="mk-MK"/>
        </w:rPr>
        <w:t xml:space="preserve">нотар Зулфиќар Сејфулаи Гостивар </w:t>
      </w:r>
      <w:r w:rsidRPr="00D5400F">
        <w:rPr>
          <w:rFonts w:ascii="Arial" w:hAnsi="Arial" w:cs="Arial"/>
          <w:bCs/>
          <w:lang w:val="mk-MK"/>
        </w:rPr>
        <w:t>запишана во имотен лист бр.</w:t>
      </w:r>
      <w:r w:rsidRPr="00D5400F">
        <w:rPr>
          <w:rFonts w:ascii="Arial" w:hAnsi="Arial" w:cs="Arial"/>
          <w:b/>
          <w:bCs/>
          <w:lang w:val="mk-MK"/>
        </w:rPr>
        <w:t>101348</w:t>
      </w:r>
    </w:p>
    <w:p w:rsidR="00E5454C" w:rsidRDefault="00E5454C" w:rsidP="00E5454C">
      <w:pPr>
        <w:ind w:left="-567"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lang w:val="mk-MK" w:eastAsia="mk-MK"/>
        </w:rPr>
        <w:t>-</w:t>
      </w:r>
      <w:r w:rsidRPr="00776CD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Договор за залог –хипотека Оду бр.548/15 од 30.04.2015 година </w:t>
      </w:r>
      <w:r>
        <w:rPr>
          <w:rFonts w:ascii="Arial" w:hAnsi="Arial" w:cs="Arial"/>
          <w:lang w:val="mk-MK" w:eastAsia="mk-MK"/>
        </w:rPr>
        <w:t>нотар Зулфиќар Сејфулаи Гостивар зав</w:t>
      </w:r>
      <w:r w:rsidR="00DD3420">
        <w:rPr>
          <w:rFonts w:ascii="Arial" w:hAnsi="Arial" w:cs="Arial"/>
          <w:lang w:val="mk-MK" w:eastAsia="mk-MK"/>
        </w:rPr>
        <w:t>еден</w:t>
      </w:r>
      <w:r>
        <w:rPr>
          <w:rFonts w:ascii="Arial" w:hAnsi="Arial" w:cs="Arial"/>
          <w:lang w:val="mk-MK" w:eastAsia="mk-MK"/>
        </w:rPr>
        <w:t xml:space="preserve">а во делот на носителот на сопственоста  од </w:t>
      </w:r>
      <w:r w:rsidRPr="00D5400F">
        <w:rPr>
          <w:rFonts w:ascii="Arial" w:hAnsi="Arial" w:cs="Arial"/>
          <w:vertAlign w:val="superscript"/>
          <w:lang w:val="mk-MK"/>
        </w:rPr>
        <w:t>19/38</w:t>
      </w:r>
      <w:r w:rsidRPr="00D5400F">
        <w:rPr>
          <w:rFonts w:ascii="Arial" w:hAnsi="Arial" w:cs="Arial"/>
          <w:lang w:val="mk-MK"/>
        </w:rPr>
        <w:t xml:space="preserve"> на заложниот должник</w:t>
      </w:r>
      <w:r w:rsidRPr="00D5400F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972EFC">
        <w:rPr>
          <w:rFonts w:ascii="Arial" w:hAnsi="Arial" w:cs="Arial"/>
          <w:bCs/>
          <w:color w:val="000000"/>
          <w:lang w:val="mk-MK" w:eastAsia="mk-MK"/>
        </w:rPr>
        <w:t>Кујтим Мехмеди</w:t>
      </w:r>
      <w:r>
        <w:rPr>
          <w:rFonts w:ascii="Arial" w:hAnsi="Arial" w:cs="Arial"/>
          <w:bCs/>
          <w:color w:val="000000"/>
          <w:lang w:val="mk-MK" w:eastAsia="mk-MK"/>
        </w:rPr>
        <w:t xml:space="preserve"> </w:t>
      </w:r>
      <w:r w:rsidRPr="00D5400F">
        <w:rPr>
          <w:rFonts w:ascii="Arial" w:hAnsi="Arial" w:cs="Arial"/>
          <w:bCs/>
          <w:lang w:val="mk-MK"/>
        </w:rPr>
        <w:t>запишана во имотен лист бр</w:t>
      </w:r>
      <w:r w:rsidRPr="00D5400F">
        <w:rPr>
          <w:rFonts w:ascii="Arial" w:hAnsi="Arial" w:cs="Arial"/>
          <w:b/>
          <w:bCs/>
          <w:lang w:val="mk-MK"/>
        </w:rPr>
        <w:t>.5818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E5454C" w:rsidRPr="00972EFC" w:rsidRDefault="00E5454C" w:rsidP="00E5454C">
      <w:pPr>
        <w:ind w:left="-567"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 w:rsidRPr="00972EFC">
        <w:rPr>
          <w:rFonts w:ascii="Arial" w:hAnsi="Arial" w:cs="Arial"/>
          <w:bCs/>
          <w:color w:val="000000"/>
          <w:lang w:val="mk-MK" w:eastAsia="mk-MK"/>
        </w:rPr>
        <w:t xml:space="preserve">-Налог за Извршување врз недвижност (врз чл.166 од ЗИ ) од 09.02.2024 година за И.бр.42/24 на Извршителот Чедомир Личковски од Гостивар </w:t>
      </w:r>
      <w:r w:rsidRPr="00D5400F">
        <w:rPr>
          <w:rFonts w:ascii="Arial" w:hAnsi="Arial" w:cs="Arial"/>
          <w:bCs/>
          <w:lang w:val="mk-MK"/>
        </w:rPr>
        <w:t>во имотен лист бр</w:t>
      </w:r>
      <w:r w:rsidRPr="00D5400F">
        <w:rPr>
          <w:rFonts w:ascii="Arial" w:hAnsi="Arial" w:cs="Arial"/>
          <w:b/>
          <w:bCs/>
          <w:lang w:val="mk-MK"/>
        </w:rPr>
        <w:t>.5818</w:t>
      </w:r>
    </w:p>
    <w:p w:rsidR="00E5454C" w:rsidRPr="00E5454C" w:rsidRDefault="00E5454C" w:rsidP="00E5454C">
      <w:pPr>
        <w:ind w:left="-567"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 w:rsidRPr="00972EFC">
        <w:rPr>
          <w:rFonts w:ascii="Arial" w:hAnsi="Arial" w:cs="Arial"/>
          <w:bCs/>
          <w:color w:val="000000"/>
          <w:lang w:val="mk-MK" w:eastAsia="mk-MK"/>
        </w:rPr>
        <w:t xml:space="preserve">-Налог за Извршување врз недвижност (врз чл.166 од ЗИ ) од 09.02.2024 година за И.бр.42/24 на Извршителот Чедомир Личковски од Гостивар </w:t>
      </w:r>
      <w:r w:rsidRPr="00D5400F">
        <w:rPr>
          <w:rFonts w:ascii="Arial" w:hAnsi="Arial" w:cs="Arial"/>
          <w:bCs/>
          <w:lang w:val="mk-MK"/>
        </w:rPr>
        <w:t>во имотен лист бр.</w:t>
      </w:r>
      <w:r w:rsidRPr="00D5400F">
        <w:rPr>
          <w:rFonts w:ascii="Arial" w:hAnsi="Arial" w:cs="Arial"/>
          <w:b/>
          <w:bCs/>
          <w:lang w:val="mk-MK"/>
        </w:rPr>
        <w:t>101348</w:t>
      </w:r>
    </w:p>
    <w:p w:rsidR="00E5454C" w:rsidRPr="00AC774B" w:rsidRDefault="00E5454C" w:rsidP="009B15ED">
      <w:pPr>
        <w:ind w:left="-567"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</w:t>
      </w:r>
      <w:r>
        <w:rPr>
          <w:rFonts w:ascii="Arial" w:hAnsi="Arial" w:cs="Arial"/>
          <w:lang w:val="mk-MK"/>
        </w:rPr>
        <w:t>то  на зградата односно станот.</w:t>
      </w: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</w:t>
      </w:r>
      <w:r w:rsidRPr="00905C7E">
        <w:rPr>
          <w:rFonts w:ascii="Arial" w:hAnsi="Arial" w:cs="Arial"/>
          <w:lang w:val="mk-MK"/>
        </w:rPr>
        <w:lastRenderedPageBreak/>
        <w:t>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6D054F"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6D054F">
        <w:rPr>
          <w:rFonts w:ascii="Arial" w:hAnsi="Arial" w:cs="Arial"/>
          <w:color w:val="000000"/>
          <w:lang w:val="mk-MK" w:eastAsia="mk-MK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6D054F"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 w:rsidRPr="00905C7E">
        <w:rPr>
          <w:rFonts w:ascii="Arial" w:hAnsi="Arial" w:cs="Arial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bookmarkStart w:id="0" w:name="_GoBack"/>
      <w:bookmarkEnd w:id="0"/>
    </w:p>
    <w:p w:rsidR="00E5454C" w:rsidRDefault="00E5454C" w:rsidP="00E5454C">
      <w:pPr>
        <w:ind w:left="-567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 w:rsidRPr="003A44DE">
        <w:rPr>
          <w:rFonts w:ascii="Calibri" w:hAnsi="Calibri"/>
          <w:lang w:val="mk-MK"/>
        </w:rPr>
        <w:t xml:space="preserve">         </w:t>
      </w:r>
      <w:r>
        <w:t xml:space="preserve">   </w:t>
      </w:r>
      <w:r w:rsidRPr="003A44DE">
        <w:rPr>
          <w:rFonts w:ascii="Calibri" w:hAnsi="Calibri"/>
          <w:lang w:val="mk-MK"/>
        </w:rPr>
        <w:t xml:space="preserve"> </w:t>
      </w:r>
      <w:r w:rsidR="009B15ED">
        <w:rPr>
          <w:rFonts w:ascii="Calibri" w:hAnsi="Calibri"/>
          <w:lang w:val="mk-MK"/>
        </w:rPr>
        <w:t xml:space="preserve">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12"/>
        <w:gridCol w:w="5319"/>
      </w:tblGrid>
      <w:tr w:rsidR="00E5454C" w:rsidRPr="005E2113" w:rsidTr="003A2B26">
        <w:tc>
          <w:tcPr>
            <w:tcW w:w="5377" w:type="dxa"/>
          </w:tcPr>
          <w:p w:rsidR="00E5454C" w:rsidRPr="005E2113" w:rsidRDefault="00E5454C" w:rsidP="00E5454C">
            <w:pPr>
              <w:ind w:left="-567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E5454C" w:rsidRPr="005E2113" w:rsidRDefault="00E5454C" w:rsidP="00E5454C">
            <w:pPr>
              <w:ind w:left="-567"/>
              <w:jc w:val="center"/>
              <w:rPr>
                <w:lang w:val="mk-MK"/>
              </w:rPr>
            </w:pPr>
            <w:r w:rsidRPr="006D054F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E5454C" w:rsidRDefault="00E5454C" w:rsidP="00E5454C">
      <w:pPr>
        <w:ind w:left="-567"/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E5454C" w:rsidRDefault="00E5454C" w:rsidP="00E5454C">
      <w:pPr>
        <w:pStyle w:val="BodyText"/>
        <w:ind w:left="-567"/>
        <w:rPr>
          <w:rFonts w:ascii="Arial" w:hAnsi="Arial" w:cs="Arial"/>
          <w:lang w:val="mk-MK"/>
        </w:rPr>
      </w:pPr>
    </w:p>
    <w:p w:rsidR="009E32F5" w:rsidRDefault="009E32F5" w:rsidP="00E5454C">
      <w:pPr>
        <w:ind w:left="-567"/>
      </w:pPr>
    </w:p>
    <w:sectPr w:rsidR="009E32F5" w:rsidSect="00E5454C">
      <w:pgSz w:w="11907" w:h="16840" w:code="9"/>
      <w:pgMar w:top="567" w:right="425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F6"/>
    <w:rsid w:val="004722B3"/>
    <w:rsid w:val="009B15ED"/>
    <w:rsid w:val="009E32F5"/>
    <w:rsid w:val="00CF6BF6"/>
    <w:rsid w:val="00DD3420"/>
    <w:rsid w:val="00E5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81B0A-5820-4FBE-B83D-B7C01461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54C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454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5454C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4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420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4</cp:revision>
  <cp:lastPrinted>2024-06-24T06:16:00Z</cp:lastPrinted>
  <dcterms:created xsi:type="dcterms:W3CDTF">2024-06-24T06:10:00Z</dcterms:created>
  <dcterms:modified xsi:type="dcterms:W3CDTF">2024-06-24T07:26:00Z</dcterms:modified>
</cp:coreProperties>
</file>