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F6369B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6369B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6FE47F2" wp14:editId="241ADB7E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6369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6369B">
              <w:rPr>
                <w:rFonts w:ascii="Arial" w:eastAsia="Times New Roman" w:hAnsi="Arial" w:cs="Arial"/>
              </w:rPr>
              <w:t>Образец бр.</w:t>
            </w:r>
            <w:r w:rsidR="006922F6" w:rsidRPr="00F6369B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F636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F6369B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F6369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6369B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6369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6369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6369B">
              <w:rPr>
                <w:rFonts w:ascii="Arial" w:eastAsia="Times New Roman" w:hAnsi="Arial" w:cs="Arial"/>
                <w:color w:val="000000"/>
              </w:rPr>
              <w:t>И.бр</w:t>
            </w:r>
            <w:r w:rsidRPr="00F6369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F6369B" w:rsidRPr="00F6369B">
              <w:rPr>
                <w:rFonts w:ascii="Arial" w:eastAsia="Times New Roman" w:hAnsi="Arial" w:cs="Arial"/>
                <w:lang w:val="en-US"/>
              </w:rPr>
              <w:t>1458/2022</w:t>
            </w:r>
            <w:r w:rsidRPr="00F6369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F636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F6369B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F636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F6369B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F6369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6369B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F6369B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F6369B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F636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F6369B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F6369B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F6369B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F6369B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F6369B">
        <w:rPr>
          <w:rFonts w:ascii="Arial" w:hAnsi="Arial" w:cs="Arial"/>
          <w:bCs/>
          <w:color w:val="000080"/>
          <w:sz w:val="20"/>
          <w:szCs w:val="20"/>
        </w:rPr>
        <w:tab/>
      </w:r>
      <w:r w:rsidRPr="00F6369B">
        <w:rPr>
          <w:rFonts w:ascii="Arial" w:hAnsi="Arial" w:cs="Arial"/>
          <w:bCs/>
          <w:color w:val="000080"/>
          <w:sz w:val="20"/>
          <w:szCs w:val="20"/>
        </w:rPr>
        <w:tab/>
      </w:r>
      <w:r w:rsidRPr="00F6369B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F6369B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F6369B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6369B" w:rsidRPr="00F6369B">
        <w:rPr>
          <w:rFonts w:ascii="Arial" w:hAnsi="Arial" w:cs="Arial"/>
        </w:rPr>
        <w:t>Емилија Павловска</w:t>
      </w:r>
      <w:r w:rsidRPr="00F6369B">
        <w:rPr>
          <w:rFonts w:ascii="Arial" w:hAnsi="Arial" w:cs="Arial"/>
        </w:rPr>
        <w:t xml:space="preserve"> од </w:t>
      </w:r>
      <w:bookmarkStart w:id="6" w:name="Adresa"/>
      <w:bookmarkEnd w:id="6"/>
      <w:r w:rsidR="00F6369B" w:rsidRPr="00F6369B">
        <w:rPr>
          <w:rFonts w:ascii="Arial" w:hAnsi="Arial" w:cs="Arial"/>
        </w:rPr>
        <w:t>Штип, ул.Ванчо Прке бр.121 лок.Кубус</w:t>
      </w:r>
      <w:r w:rsidRPr="00F6369B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6369B" w:rsidRPr="00F6369B">
        <w:rPr>
          <w:rFonts w:ascii="Arial" w:hAnsi="Arial" w:cs="Arial"/>
        </w:rPr>
        <w:t>доверителите Стојанче Спасов</w:t>
      </w:r>
      <w:r w:rsidRPr="00F6369B">
        <w:rPr>
          <w:rFonts w:ascii="Arial" w:hAnsi="Arial" w:cs="Arial"/>
        </w:rPr>
        <w:t xml:space="preserve"> од </w:t>
      </w:r>
      <w:bookmarkStart w:id="8" w:name="DovGrad1"/>
      <w:bookmarkEnd w:id="8"/>
      <w:r w:rsidR="00F6369B" w:rsidRPr="00F6369B">
        <w:rPr>
          <w:rFonts w:ascii="Arial" w:hAnsi="Arial" w:cs="Arial"/>
        </w:rPr>
        <w:t>Куманово</w:t>
      </w:r>
      <w:r w:rsidRPr="00F6369B">
        <w:rPr>
          <w:rFonts w:ascii="Arial" w:hAnsi="Arial" w:cs="Arial"/>
          <w:lang w:val="ru-RU"/>
        </w:rPr>
        <w:t xml:space="preserve"> </w:t>
      </w:r>
      <w:r w:rsidRPr="00F6369B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F6369B" w:rsidRPr="00F6369B">
        <w:rPr>
          <w:rFonts w:ascii="Arial" w:hAnsi="Arial" w:cs="Arial"/>
        </w:rPr>
        <w:t xml:space="preserve">живеалиште на </w:t>
      </w:r>
      <w:r w:rsidRPr="00F6369B">
        <w:rPr>
          <w:rFonts w:ascii="Arial" w:hAnsi="Arial" w:cs="Arial"/>
        </w:rPr>
        <w:t xml:space="preserve"> </w:t>
      </w:r>
      <w:bookmarkStart w:id="12" w:name="adresa1"/>
      <w:bookmarkEnd w:id="12"/>
      <w:r w:rsidR="00F6369B" w:rsidRPr="00F6369B">
        <w:rPr>
          <w:rFonts w:ascii="Arial" w:hAnsi="Arial" w:cs="Arial"/>
        </w:rPr>
        <w:t>ул.Браќа Филиповиќ бр.20</w:t>
      </w:r>
      <w:r w:rsidRPr="00F6369B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F6369B" w:rsidRPr="00F6369B">
        <w:rPr>
          <w:rFonts w:ascii="Arial" w:hAnsi="Arial" w:cs="Arial"/>
        </w:rPr>
        <w:t>и Виторка Спасовска од Свети Николе со живеалиште на  ул.Мирче Ацев бр.7, преку полномошник Адвокатска канцеларија Филиповски</w:t>
      </w:r>
      <w:r w:rsidR="00F6369B">
        <w:rPr>
          <w:rFonts w:ascii="Arial" w:hAnsi="Arial" w:cs="Arial"/>
        </w:rPr>
        <w:t xml:space="preserve"> од Скопје,</w:t>
      </w:r>
      <w:r w:rsidRPr="00F6369B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F6369B" w:rsidRPr="00F6369B">
        <w:rPr>
          <w:rFonts w:ascii="Arial" w:hAnsi="Arial" w:cs="Arial"/>
        </w:rPr>
        <w:t>П4.бр.4/21  од 05.03.2021 год. на Основен суд Штип и ГЖ.бр.546/21  од 11.05.2021 год. на Апелационен суд Штип</w:t>
      </w:r>
      <w:r w:rsidRPr="00F6369B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F6369B" w:rsidRPr="00F6369B">
        <w:rPr>
          <w:rFonts w:ascii="Arial" w:hAnsi="Arial" w:cs="Arial"/>
        </w:rPr>
        <w:t>должникот Раде Арсовски</w:t>
      </w:r>
      <w:r w:rsidRPr="00F6369B">
        <w:rPr>
          <w:rFonts w:ascii="Arial" w:hAnsi="Arial" w:cs="Arial"/>
        </w:rPr>
        <w:t xml:space="preserve"> од </w:t>
      </w:r>
      <w:bookmarkStart w:id="19" w:name="DolzGrad1"/>
      <w:bookmarkEnd w:id="19"/>
      <w:r w:rsidR="00F6369B" w:rsidRPr="00F6369B">
        <w:rPr>
          <w:rFonts w:ascii="Arial" w:hAnsi="Arial" w:cs="Arial"/>
        </w:rPr>
        <w:t>Свети Николе</w:t>
      </w:r>
      <w:r w:rsidRPr="00F6369B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F6369B" w:rsidRPr="00F6369B">
        <w:rPr>
          <w:rFonts w:ascii="Arial" w:hAnsi="Arial" w:cs="Arial"/>
          <w:lang w:val="ru-RU"/>
        </w:rPr>
        <w:t>живеалиште на</w:t>
      </w:r>
      <w:r w:rsidRPr="00F6369B">
        <w:rPr>
          <w:rFonts w:ascii="Arial" w:hAnsi="Arial" w:cs="Arial"/>
        </w:rPr>
        <w:t xml:space="preserve"> </w:t>
      </w:r>
      <w:bookmarkStart w:id="24" w:name="adresa1_dolz"/>
      <w:bookmarkEnd w:id="24"/>
      <w:r w:rsidR="00F6369B" w:rsidRPr="00F6369B">
        <w:rPr>
          <w:rFonts w:ascii="Arial" w:hAnsi="Arial" w:cs="Arial"/>
        </w:rPr>
        <w:t>ул.Пиринска бр.13</w:t>
      </w:r>
      <w:r w:rsidRPr="00F6369B">
        <w:rPr>
          <w:rFonts w:ascii="Arial" w:hAnsi="Arial" w:cs="Arial"/>
        </w:rPr>
        <w:t>,</w:t>
      </w:r>
      <w:bookmarkStart w:id="25" w:name="Dolznik2"/>
      <w:bookmarkEnd w:id="25"/>
      <w:r w:rsidRPr="00F6369B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F6369B">
        <w:rPr>
          <w:rFonts w:ascii="Arial" w:hAnsi="Arial" w:cs="Arial"/>
        </w:rPr>
        <w:t>од 77.407 ЕВРА,</w:t>
      </w:r>
      <w:r w:rsidRPr="00F6369B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7F1AE5">
        <w:rPr>
          <w:rFonts w:ascii="Arial" w:hAnsi="Arial" w:cs="Arial"/>
          <w:lang w:val="en-US"/>
        </w:rPr>
        <w:t>16</w:t>
      </w:r>
      <w:r w:rsidR="00F6369B" w:rsidRPr="00F6369B">
        <w:rPr>
          <w:rFonts w:ascii="Arial" w:hAnsi="Arial" w:cs="Arial"/>
        </w:rPr>
        <w:t>.</w:t>
      </w:r>
      <w:r w:rsidR="007F1AE5">
        <w:rPr>
          <w:rFonts w:ascii="Arial" w:hAnsi="Arial" w:cs="Arial"/>
          <w:lang w:val="en-US"/>
        </w:rPr>
        <w:t>01</w:t>
      </w:r>
      <w:r w:rsidR="00F6369B" w:rsidRPr="00F6369B">
        <w:rPr>
          <w:rFonts w:ascii="Arial" w:hAnsi="Arial" w:cs="Arial"/>
        </w:rPr>
        <w:t>.202</w:t>
      </w:r>
      <w:r w:rsidR="007F1AE5">
        <w:rPr>
          <w:rFonts w:ascii="Arial" w:hAnsi="Arial" w:cs="Arial"/>
          <w:lang w:val="en-US"/>
        </w:rPr>
        <w:t>3</w:t>
      </w:r>
      <w:r w:rsidRPr="00F6369B">
        <w:rPr>
          <w:rFonts w:ascii="Arial" w:hAnsi="Arial" w:cs="Arial"/>
        </w:rPr>
        <w:t xml:space="preserve"> година го составува следниот:</w:t>
      </w:r>
      <w:r w:rsidRPr="00F6369B">
        <w:rPr>
          <w:rFonts w:ascii="Arial" w:hAnsi="Arial" w:cs="Arial"/>
          <w:lang w:val="en-US"/>
        </w:rPr>
        <w:t xml:space="preserve"> </w:t>
      </w:r>
    </w:p>
    <w:p w:rsidR="00FE0CED" w:rsidRPr="00F6369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369B">
        <w:rPr>
          <w:rFonts w:ascii="Arial" w:hAnsi="Arial" w:cs="Arial"/>
        </w:rPr>
        <w:t xml:space="preserve">        </w:t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F6369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F6369B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6369B">
        <w:rPr>
          <w:rFonts w:ascii="Arial" w:hAnsi="Arial" w:cs="Arial"/>
          <w:bCs/>
        </w:rPr>
        <w:t>З А К Л У Ч О К</w:t>
      </w:r>
    </w:p>
    <w:p w:rsidR="00FE0CED" w:rsidRPr="00F6369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6369B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F6369B" w:rsidRPr="00F6369B" w:rsidRDefault="00F6369B" w:rsidP="00F6369B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6369B">
        <w:rPr>
          <w:rFonts w:ascii="Arial" w:eastAsia="Times New Roman" w:hAnsi="Arial" w:cs="Arial"/>
        </w:rPr>
        <w:t>(врз основа на членовите 108</w:t>
      </w:r>
      <w:r w:rsidRPr="00F6369B">
        <w:rPr>
          <w:rFonts w:ascii="Arial" w:eastAsia="Times New Roman" w:hAnsi="Arial" w:cs="Arial"/>
          <w:lang w:val="en-US"/>
        </w:rPr>
        <w:t>,</w:t>
      </w:r>
      <w:r w:rsidRPr="00F6369B">
        <w:rPr>
          <w:rFonts w:ascii="Arial" w:eastAsia="Times New Roman" w:hAnsi="Arial" w:cs="Arial"/>
        </w:rPr>
        <w:t xml:space="preserve"> 109, 110</w:t>
      </w:r>
      <w:r w:rsidRPr="00F6369B">
        <w:rPr>
          <w:rFonts w:ascii="Arial" w:eastAsia="Times New Roman" w:hAnsi="Arial" w:cs="Arial"/>
          <w:lang w:val="en-US"/>
        </w:rPr>
        <w:t xml:space="preserve"> </w:t>
      </w:r>
      <w:r w:rsidRPr="00F6369B">
        <w:rPr>
          <w:rFonts w:ascii="Arial" w:eastAsia="Times New Roman" w:hAnsi="Arial" w:cs="Arial"/>
        </w:rPr>
        <w:t>и</w:t>
      </w:r>
      <w:r w:rsidRPr="00F6369B">
        <w:rPr>
          <w:rFonts w:ascii="Arial" w:eastAsia="Times New Roman" w:hAnsi="Arial" w:cs="Arial"/>
          <w:lang w:val="en-US"/>
        </w:rPr>
        <w:t xml:space="preserve"> 164</w:t>
      </w:r>
      <w:r w:rsidRPr="00F6369B">
        <w:rPr>
          <w:rFonts w:ascii="Arial" w:eastAsia="Times New Roman" w:hAnsi="Arial" w:cs="Arial"/>
        </w:rPr>
        <w:t xml:space="preserve">  од Законот за извршување)</w:t>
      </w:r>
    </w:p>
    <w:p w:rsidR="00F6369B" w:rsidRPr="00F6369B" w:rsidRDefault="00F6369B" w:rsidP="00F636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369B" w:rsidRPr="00F6369B" w:rsidRDefault="00F6369B" w:rsidP="00F636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369B">
        <w:rPr>
          <w:rFonts w:ascii="Arial" w:hAnsi="Arial" w:cs="Arial"/>
        </w:rPr>
        <w:tab/>
      </w:r>
    </w:p>
    <w:p w:rsidR="00F6369B" w:rsidRPr="00F6369B" w:rsidRDefault="00F6369B" w:rsidP="00F636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F6369B">
        <w:tab/>
      </w:r>
      <w:r w:rsidRPr="00F6369B"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</w:rPr>
        <w:t xml:space="preserve">втора </w:t>
      </w:r>
      <w:r w:rsidRPr="00F6369B">
        <w:rPr>
          <w:rFonts w:ascii="Arial" w:hAnsi="Arial" w:cs="Arial"/>
        </w:rPr>
        <w:t>продажба со усно  јавно наддавање на уделите во сопственост на должникот Раде Арсовски кои ги поседува во трговското друштво РЕИСКА Доо од Св.Николе со ЕМБС 4199057</w:t>
      </w:r>
      <w:r w:rsidRPr="00F6369B">
        <w:rPr>
          <w:rFonts w:ascii="Arial" w:hAnsi="Arial" w:cs="Arial"/>
          <w:lang w:val="en-US"/>
        </w:rPr>
        <w:t xml:space="preserve"> </w:t>
      </w:r>
      <w:r w:rsidRPr="00F6369B">
        <w:rPr>
          <w:rFonts w:ascii="Arial" w:hAnsi="Arial" w:cs="Arial"/>
        </w:rPr>
        <w:t xml:space="preserve">во износ од 53,15% од вкупната основна главнина во друштвото, по цена од </w:t>
      </w:r>
      <w:r>
        <w:rPr>
          <w:rFonts w:ascii="Arial" w:hAnsi="Arial" w:cs="Arial"/>
        </w:rPr>
        <w:t>4.708.105</w:t>
      </w:r>
      <w:r w:rsidRPr="00F6369B">
        <w:rPr>
          <w:rFonts w:ascii="Arial" w:hAnsi="Arial" w:cs="Arial"/>
        </w:rPr>
        <w:t xml:space="preserve">,00 денари, која вредност претставува почетна цена за </w:t>
      </w:r>
      <w:r>
        <w:rPr>
          <w:rFonts w:ascii="Arial" w:hAnsi="Arial" w:cs="Arial"/>
        </w:rPr>
        <w:t>второт</w:t>
      </w:r>
      <w:r w:rsidR="007F1AE5">
        <w:rPr>
          <w:rFonts w:ascii="Arial" w:hAnsi="Arial" w:cs="Arial"/>
          <w:lang w:val="en-US"/>
        </w:rPr>
        <w:t>o</w:t>
      </w:r>
      <w:r w:rsidRPr="00F6369B">
        <w:rPr>
          <w:rFonts w:ascii="Arial" w:hAnsi="Arial" w:cs="Arial"/>
        </w:rPr>
        <w:t xml:space="preserve"> усно јавно наддавање.</w:t>
      </w:r>
      <w:r w:rsidRPr="00F6369B">
        <w:rPr>
          <w:rFonts w:ascii="Arial" w:hAnsi="Arial" w:cs="Arial"/>
        </w:rPr>
        <w:tab/>
      </w:r>
    </w:p>
    <w:p w:rsidR="00F6369B" w:rsidRPr="00F6369B" w:rsidRDefault="00F6369B" w:rsidP="00F636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F6369B">
        <w:rPr>
          <w:rFonts w:ascii="Arial" w:hAnsi="Arial" w:cs="Arial"/>
        </w:rPr>
        <w:tab/>
        <w:t xml:space="preserve">Продажбата ќе се одржи на ден </w:t>
      </w:r>
      <w:r w:rsidR="007F1AE5">
        <w:rPr>
          <w:rFonts w:ascii="Arial" w:hAnsi="Arial" w:cs="Arial"/>
          <w:lang w:val="en-US"/>
        </w:rPr>
        <w:t>27</w:t>
      </w:r>
      <w:r w:rsidRPr="00F6369B">
        <w:rPr>
          <w:rFonts w:ascii="Arial" w:hAnsi="Arial" w:cs="Arial"/>
        </w:rPr>
        <w:t>.</w:t>
      </w:r>
      <w:r w:rsidR="007F1AE5">
        <w:rPr>
          <w:rFonts w:ascii="Arial" w:hAnsi="Arial" w:cs="Arial"/>
          <w:lang w:val="en-US"/>
        </w:rPr>
        <w:t>01</w:t>
      </w:r>
      <w:r w:rsidRPr="00F6369B">
        <w:rPr>
          <w:rFonts w:ascii="Arial" w:hAnsi="Arial" w:cs="Arial"/>
        </w:rPr>
        <w:t>.202</w:t>
      </w:r>
      <w:r w:rsidR="007F1AE5">
        <w:rPr>
          <w:rFonts w:ascii="Arial" w:hAnsi="Arial" w:cs="Arial"/>
          <w:lang w:val="en-US"/>
        </w:rPr>
        <w:t>3</w:t>
      </w:r>
      <w:r w:rsidRPr="00F6369B">
        <w:rPr>
          <w:rFonts w:ascii="Arial" w:hAnsi="Arial" w:cs="Arial"/>
        </w:rPr>
        <w:t xml:space="preserve"> година  во 12.00 часот  во просториите на Извршител Емилија Павловска на ул.Ванчо Прќе бр.121 Штип. </w:t>
      </w:r>
    </w:p>
    <w:p w:rsidR="00F6369B" w:rsidRPr="00F6369B" w:rsidRDefault="00F6369B" w:rsidP="00F6369B">
      <w:pPr>
        <w:ind w:firstLine="720"/>
        <w:contextualSpacing/>
        <w:jc w:val="both"/>
        <w:rPr>
          <w:rFonts w:ascii="Arial" w:eastAsia="Times New Roman" w:hAnsi="Arial" w:cs="Arial"/>
        </w:rPr>
      </w:pPr>
      <w:r w:rsidRPr="00F6369B">
        <w:rPr>
          <w:rFonts w:ascii="Arial" w:eastAsia="Times New Roman" w:hAnsi="Arial" w:cs="Arial"/>
        </w:rPr>
        <w:t xml:space="preserve">Продажбата на уделите ќе се објави во дневниот весник Нова Македонија како и електронски на веб </w:t>
      </w:r>
      <w:r>
        <w:rPr>
          <w:rFonts w:ascii="Arial" w:eastAsia="Times New Roman" w:hAnsi="Arial" w:cs="Arial"/>
        </w:rPr>
        <w:t>с</w:t>
      </w:r>
      <w:r w:rsidRPr="00F6369B">
        <w:rPr>
          <w:rFonts w:ascii="Arial" w:eastAsia="Times New Roman" w:hAnsi="Arial" w:cs="Arial"/>
        </w:rPr>
        <w:t>траната на КИРСМ.</w:t>
      </w:r>
    </w:p>
    <w:p w:rsidR="00F6369B" w:rsidRPr="00F6369B" w:rsidRDefault="00F6369B" w:rsidP="00F6369B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 w:rsidRPr="00F6369B">
        <w:rPr>
          <w:rFonts w:ascii="Arial" w:eastAsia="Times New Roman" w:hAnsi="Arial" w:cs="Arial"/>
        </w:rPr>
        <w:t xml:space="preserve">Заинтересираните учесници за наддавањето потребно е да уплатат 10% од почетната цена како гаранција за учество во наддавањето, најдоцна еден ден пред одржувањето на продажбата на сметката на извршителот 200002348771863 во Стопанска банка АД. </w:t>
      </w:r>
    </w:p>
    <w:p w:rsidR="00F6369B" w:rsidRPr="00F6369B" w:rsidRDefault="00F6369B" w:rsidP="00F6369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F6369B">
        <w:rPr>
          <w:rFonts w:ascii="Arial" w:eastAsia="Times New Roman" w:hAnsi="Arial" w:cs="Arial"/>
        </w:rPr>
        <w:t>Купувачот е должен да ја положи вкупната цена на уделите, веднаш по заклучувањето на наддавањето, а најдоцна во рок од три дена согласно член 112 став (1) од Законот за извршување.</w:t>
      </w:r>
    </w:p>
    <w:p w:rsidR="00F6369B" w:rsidRPr="00F6369B" w:rsidRDefault="00F6369B" w:rsidP="00F6369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F6369B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F6369B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  <w:t xml:space="preserve">          </w:t>
      </w:r>
    </w:p>
    <w:p w:rsidR="00671D6F" w:rsidRPr="00F6369B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6369B">
        <w:rPr>
          <w:rFonts w:ascii="Arial" w:hAnsi="Arial" w:cs="Arial"/>
        </w:rPr>
        <w:t xml:space="preserve">   </w:t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  <w:t xml:space="preserve">          </w:t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</w:p>
    <w:p w:rsidR="00671D6F" w:rsidRPr="00F6369B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F6369B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F6369B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F6369B">
        <w:rPr>
          <w:rFonts w:ascii="Arial" w:hAnsi="Arial" w:cs="Arial"/>
        </w:rPr>
        <w:t xml:space="preserve">                  </w:t>
      </w:r>
      <w:r w:rsidRPr="00F6369B">
        <w:rPr>
          <w:rFonts w:ascii="Arial" w:hAnsi="Arial" w:cs="Arial"/>
          <w:lang w:val="en-US"/>
        </w:rPr>
        <w:t xml:space="preserve">                      </w:t>
      </w:r>
      <w:r w:rsidR="00F6369B">
        <w:rPr>
          <w:rFonts w:ascii="Arial" w:hAnsi="Arial" w:cs="Arial"/>
        </w:rPr>
        <w:t xml:space="preserve">   </w:t>
      </w:r>
      <w:r w:rsidRPr="00F6369B">
        <w:rPr>
          <w:rFonts w:ascii="Arial" w:hAnsi="Arial" w:cs="Arial"/>
          <w:lang w:val="en-US"/>
        </w:rPr>
        <w:t xml:space="preserve"> </w:t>
      </w:r>
      <w:r w:rsidRPr="00F6369B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F6369B" w:rsidTr="008D7734">
        <w:trPr>
          <w:trHeight w:val="851"/>
        </w:trPr>
        <w:tc>
          <w:tcPr>
            <w:tcW w:w="4297" w:type="dxa"/>
          </w:tcPr>
          <w:p w:rsidR="00671D6F" w:rsidRPr="00F6369B" w:rsidRDefault="00F6369B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F6369B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F6369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369B">
        <w:rPr>
          <w:rFonts w:ascii="Arial" w:hAnsi="Arial" w:cs="Arial"/>
        </w:rPr>
        <w:t>Д.-на</w:t>
      </w:r>
      <w:r w:rsidRPr="00F6369B">
        <w:rPr>
          <w:rFonts w:ascii="Arial" w:hAnsi="Arial" w:cs="Arial"/>
          <w:lang w:val="en-US"/>
        </w:rPr>
        <w:t xml:space="preserve">: </w:t>
      </w:r>
      <w:r w:rsidRPr="00F6369B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F6369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6369B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F6369B">
        <w:rPr>
          <w:rFonts w:ascii="Arial" w:hAnsi="Arial" w:cs="Arial"/>
          <w:sz w:val="20"/>
          <w:szCs w:val="20"/>
        </w:rPr>
        <w:t>доверител</w:t>
      </w:r>
    </w:p>
    <w:p w:rsidR="00671D6F" w:rsidRPr="00F6369B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6369B">
        <w:rPr>
          <w:rFonts w:ascii="Arial" w:hAnsi="Arial" w:cs="Arial"/>
          <w:lang w:val="en-US"/>
        </w:rPr>
        <w:br w:type="textWrapping" w:clear="all"/>
      </w:r>
      <w:r w:rsidRPr="00F636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7F1AE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C901BD" w:rsidRPr="00F6369B" w:rsidRDefault="00671D6F" w:rsidP="00F63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6369B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F6369B" w:rsidRPr="00F6369B">
        <w:rPr>
          <w:rFonts w:ascii="Arial" w:hAnsi="Arial" w:cs="Arial"/>
          <w:sz w:val="20"/>
          <w:szCs w:val="20"/>
        </w:rPr>
        <w:t>Штип</w:t>
      </w:r>
      <w:r w:rsidRPr="00F6369B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F6369B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9B" w:rsidRDefault="00F6369B" w:rsidP="00F6369B">
      <w:pPr>
        <w:spacing w:after="0" w:line="240" w:lineRule="auto"/>
      </w:pPr>
      <w:r>
        <w:separator/>
      </w:r>
    </w:p>
  </w:endnote>
  <w:endnote w:type="continuationSeparator" w:id="0">
    <w:p w:rsidR="00F6369B" w:rsidRDefault="00F6369B" w:rsidP="00F6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9B" w:rsidRPr="00F6369B" w:rsidRDefault="00F6369B" w:rsidP="00F6369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F1AE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9B" w:rsidRDefault="00F6369B" w:rsidP="00F6369B">
      <w:pPr>
        <w:spacing w:after="0" w:line="240" w:lineRule="auto"/>
      </w:pPr>
      <w:r>
        <w:separator/>
      </w:r>
    </w:p>
  </w:footnote>
  <w:footnote w:type="continuationSeparator" w:id="0">
    <w:p w:rsidR="00F6369B" w:rsidRDefault="00F6369B" w:rsidP="00F63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7F1AE5"/>
    <w:rsid w:val="00823A69"/>
    <w:rsid w:val="00851006"/>
    <w:rsid w:val="008E0E4B"/>
    <w:rsid w:val="008E4A0E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6369B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6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69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yk840NvHdYZ5Oj1ygnku3Go3W1s=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WJqGUZz2D4+NAsANDje0IzzwQ0c=</DigestValue>
    </Reference>
    <Reference URI="#idValidSigLnImg" Type="http://www.w3.org/2000/09/xmldsig#Object">
      <DigestMethod Algorithm="http://www.w3.org/2000/09/xmldsig#sha1"/>
      <DigestValue>drXznwKpiwV+Uw0HwRiwxKkORFc=</DigestValue>
    </Reference>
    <Reference URI="#idInvalidSigLnImg" Type="http://www.w3.org/2000/09/xmldsig#Object">
      <DigestMethod Algorithm="http://www.w3.org/2000/09/xmldsig#sha1"/>
      <DigestValue>HSMHW9Ij7BrfPID+7Tt8CI+OCaE=</DigestValue>
    </Reference>
  </SignedInfo>
  <SignatureValue>qVo+eEA+osaYxwenKFOsmp2GU/r/YVRmUCLo+u+V/yboeUIzEUjNEs3yKeBVCMbZcHozwR6fCTfW
mv0IO6clW21jEpxQx8C96MFt4pIXvmvLRoLgYKEIfdCA76FITZzThMhakovEbZDa650fpeP+pOUV
tizIAhnpblY3Nu7LI/m49nF3E/LWtXF8w07WhtPPJlx/YvqTWjuYBe2NTNkY05T3+XsWULqJ3V47
0RpJlF0OvlQVDE9gphIDn/rMawzmrHtVBYW+WeaBlG3/J8lgyIXEobNuF3mIZ9XZ16wduDb5Q1B7
vmCGZSPciiq+Vh04SVEt6nVDtUzEqwUgPYZ1hg==</SignatureValue>
  <KeyInfo>
    <X509Data>
      <X509Certificate>MIIHYjCCBUqgAwIBAgIQQ3rukSqbhbxZy2gx+Tk1ZzANBgkqhkiG9w0BAQsFADCBgjELMAkGA1UE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SIb3DQEBCwUAA4ICAQCO3dVYYoOax+Wb19rLi3quZwP1EdbxkLoKwvKaQB6GcZ37j2kP8LeZ6ewd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5nlGkVl6B/EG8E3IM/HUPCFNVEo=</DigestValue>
      </Reference>
      <Reference URI="/word/media/image2.emf?ContentType=image/x-emf">
        <DigestMethod Algorithm="http://www.w3.org/2000/09/xmldsig#sha1"/>
        <DigestValue>J/CRw5+y6AwCsrcjMq6h1Y3Qxyw=</DigestValue>
      </Reference>
      <Reference URI="/word/settings.xml?ContentType=application/vnd.openxmlformats-officedocument.wordprocessingml.settings+xml">
        <DigestMethod Algorithm="http://www.w3.org/2000/09/xmldsig#sha1"/>
        <DigestValue>u2YqSO/IX7xDwuQtzgEmyS2yGU0=</DigestValue>
      </Reference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BEzH9i4Huh3eP9xF/8UNtVp3n2M=</DigestValue>
      </Reference>
      <Reference URI="/word/document.xml?ContentType=application/vnd.openxmlformats-officedocument.wordprocessingml.document.main+xml">
        <DigestMethod Algorithm="http://www.w3.org/2000/09/xmldsig#sha1"/>
        <DigestValue>ukfh4HuUhrSKlfi3rui/M51jMWE=</DigestValue>
      </Reference>
      <Reference URI="/word/styles.xml?ContentType=application/vnd.openxmlformats-officedocument.wordprocessingml.styles+xml">
        <DigestMethod Algorithm="http://www.w3.org/2000/09/xmldsig#sha1"/>
        <DigestValue>KtM3ex/1dqa9HIVYvpskP84w/P8=</DigestValue>
      </Reference>
      <Reference URI="/word/endnotes.xml?ContentType=application/vnd.openxmlformats-officedocument.wordprocessingml.endnotes+xml">
        <DigestMethod Algorithm="http://www.w3.org/2000/09/xmldsig#sha1"/>
        <DigestValue>72K2XY2z/mLTVWU/Dk7EO0UcYcs=</DigestValue>
      </Reference>
      <Reference URI="/word/footer1.xml?ContentType=application/vnd.openxmlformats-officedocument.wordprocessingml.footer+xml">
        <DigestMethod Algorithm="http://www.w3.org/2000/09/xmldsig#sha1"/>
        <DigestValue>sWmhhpKXxW1bC5hsV2JUs/YsKlg=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2023-01-16T12:05:09Z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2023-01-16T12:05:09Z</xd:SigningTime>
          <xd:SigningCertificate>
            <xd:Cert>
              <xd:CertDigest>
                <DigestMethod Algorithm="http://www.w3.org/2000/09/xmldsig#sha1"/>
                <DigestValue>E7+40fTHl1yhC2yyWIPUugHE6j8=</DigestValue>
              </xd:CertDigest>
              <xd:IssuerSerial>
                <X509IssuerName>CN=KIBSTrust Issuing Qsig CA G2, OID.2.5.4.97=NTRMK-5529581, OU=KIBSTrust Services, O=KIBS AD Skopje, C=MK</X509IssuerName>
                <X509SerialNumber>89696574649086231584862891882848007527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t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Q4QJ0sAGy6OThwQmI4AQAAAGSdXTgUpF04gJwoBnBCYjgBAAAAZJ1dOHydXTgATygGAE8oBoidLADShTQ4NBNiOAEAAABknV04lJ0sAECR+3U0rvd1D673dZSdLABkAQAAAAAAAAAAAADZbsd12W7HdWAnPwAACAAAAAIAAAAAAAC8nSwALafHdQAAAAAAAAAA7J4sAAYAAADgniwABgAAAAAAAAAAAAAA4J4sAPSdLACipsd1AAAAAAACAAAAACwABgAAAOCeLAAGAAAAcFnLdQAAAAAAAAAA4J4sAAYAAABAZGwGIJ4sAOGlx3UAAAAAAAIAAOCeL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ABYZzs4AAAAABcAAAB8sms4aGc7OJIRCjQU9D8AIGY/AIBNuggAAAAAAAAAAAAAAAAgAAAAvAIAAAAAAMwBAgIiUwB5AHMAdAD0nCwAQJH7dTSu93UPrvd19JwsAGQBAAAAAAAAAAAAANlux3XZbsd1uCc/AAAIAAAAAgAAAAAAABydLAAtp8d1AAAAAAAAAABOniwABwAAAECeLAAHAAAAAAAAAAAAAABAniwAVJ0sAKKmx3UAAAAAAAIAAAAALAAHAAAAQJ4sAAcAAABwWct1AAAAAAAAAABAniwABwAAAEBkbAaAnSwA4aXHdQAAAAAAAgAAQJ4s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  <Object Id="idInvalidSigLnImg">AQAAAGwAAAAAAAAAAAAAAP8AAAB/AAAAAAAAAAAAAABKIwAApREAACBFTUYAAAEAX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//3CYsHSaspCowIKhsoKhspCowGaMpGCIoImiuW2LnZCowGuIm1BwgAECApiC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hKYsAFxwMDgA8T8AFwAABAEAAAAABAAAAKcsAHpwMDjte3TADqgsAAAEAAABAgAAAAAAAFimLAAE+iwABPosALSmLABAkft1NK73dQ+u93W0piwAZAEAAAAAAAAAAAAA2W7Hddlux3VYJj8AAAgAAAACAAAAAAAA3KYsAC2nx3UAAAAAAAAAAA6oLAAHAAAAAKgsAAcAAAAAAAAAAAAAAACoLAAUpywAoqbHdQAAAAAAAgAAAAAsAAcAAAAAqCwABwAAAHBZy3UAAAAAAAAAAACoLAAHAAAAQGRsBkCnLADhpcd1AAAAAAACAAAAqCw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NqcAAAAAAgD/4wAAAAAAAAAAAAAAAAAAAAAAgAAAAAAAAABAAAAIJOrhNDi2pzEBwAAAAD7dTSu93UPrvd1iKksAGQBAAAAAAAAAAAAANlux3XZbsd13V0vOAAAAACAFhgAvDI/AACyJgjdXS84AAAAAIAVGABAZGwGALC1CKypLAC/WS84ADBHAPwBAADoqSwAY1kvOPwBAAAAAAAA2W7Hddlux3X8AQAAAAgAAAACAAAAAAAAAKosAC2nx3UAAAAAAAAAADKrLAAHAAAAJKssAAcAAAAAAAAAAAAAACSrLAA4qiwAoqbHdQAAAAAAAgAAAAAsAAcAAAAkqywABwAAAHBZy3UAAAAAAAAAACSrLAAHAAAAQGRsBmSqLADhpcd1AAAAAAACAAAkqy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Q4QJ0sAGy6OThwQmI4AQAAAGSdXTgUpF04gJwoBnBCYjgBAAAAZJ1dOHydXTgATygGAE8oBoidLADShTQ4NBNiOAEAAABknV04lJ0sAECR+3U0rvd1D673dZSdLABkAQAAAAAAAAAAAADZbsd12W7HdWAnPwAACAAAAAIAAAAAAAC8nSwALafHdQAAAAAAAAAA7J4sAAYAAADgniwABgAAAAAAAAAAAAAA4J4sAPSdLACipsd1AAAAAAACAAAAACwABgAAAOCeLAAGAAAAcFnLdQAAAAAAAAAA4J4sAAYAAABAZGwGIJ4sAOGlx3UAAAAAAAIAAOCeL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LABYZzs4AAAAABcAAAB8sms4aGc7OJIRCjQU9D8AIGY/AIBNuggAAAAAAAAAAAAAAAAgAAAAvAIAAAAAAMwBAgIiUwB5AHMAdAD0nCwAQJH7dTSu93UPrvd19JwsAGQBAAAAAAAAAAAAANlux3XZbsd1uCc/AAAIAAAAAgAAAAAAABydLAAtp8d1AAAAAAAAAABOniwABwAAAECeLAAHAAAAAAAAAAAAAABAniwAVJ0sAKKmx3UAAAAAAAIAAAAALAAHAAAAQJ4sAAcAAABwWct1AAAAAAAAAABAniwABwAAAEBkbAaAnSwA4aXHdQAAAAAAAgAAQJ4s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4</cp:revision>
  <cp:lastPrinted>2023-01-16T12:05:00Z</cp:lastPrinted>
  <dcterms:created xsi:type="dcterms:W3CDTF">2022-12-05T06:46:00Z</dcterms:created>
  <dcterms:modified xsi:type="dcterms:W3CDTF">2023-01-16T12:05:00Z</dcterms:modified>
</cp:coreProperties>
</file>