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935"/>
        <w:gridCol w:w="2829"/>
        <w:gridCol w:w="1548"/>
        <w:gridCol w:w="539"/>
        <w:gridCol w:w="934"/>
        <w:gridCol w:w="2880"/>
      </w:tblGrid>
      <w:tr w:rsidR="003742C3" w14:paraId="0B31E819" w14:textId="77777777" w:rsidTr="009C5E32">
        <w:tc>
          <w:tcPr>
            <w:tcW w:w="6008" w:type="dxa"/>
            <w:gridSpan w:val="4"/>
            <w:hideMark/>
          </w:tcPr>
          <w:p w14:paraId="09257EE8" w14:textId="77777777" w:rsidR="003742C3" w:rsidRDefault="003742C3" w:rsidP="009C5E3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7E82409A" w14:textId="77777777" w:rsidR="003742C3" w:rsidRDefault="003742C3" w:rsidP="009C5E3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5F5483B" w14:textId="77777777" w:rsidR="003742C3" w:rsidRDefault="003742C3" w:rsidP="009C5E3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DE0FC0B" w14:textId="77777777" w:rsidR="003742C3" w:rsidRDefault="003742C3" w:rsidP="009C5E3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9C49C4">
              <w:rPr>
                <w:rFonts w:ascii="Arial" w:hAnsi="Arial" w:cs="Arial"/>
                <w:b/>
                <w:lang w:val="ru-RU"/>
              </w:rPr>
              <w:t>1123/2020</w:t>
            </w:r>
          </w:p>
        </w:tc>
      </w:tr>
      <w:tr w:rsidR="003742C3" w14:paraId="0301C767" w14:textId="77777777" w:rsidTr="009C5E32">
        <w:trPr>
          <w:gridAfter w:val="4"/>
          <w:wAfter w:w="6008" w:type="dxa"/>
        </w:trPr>
        <w:tc>
          <w:tcPr>
            <w:tcW w:w="549" w:type="dxa"/>
          </w:tcPr>
          <w:p w14:paraId="14A1C01B" w14:textId="77777777" w:rsidR="003742C3" w:rsidRDefault="003742C3" w:rsidP="009C5E3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C53880E" w14:textId="77777777" w:rsidR="003742C3" w:rsidRDefault="003742C3" w:rsidP="009C5E3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B97360F" w14:textId="77777777" w:rsidR="003742C3" w:rsidRDefault="003742C3" w:rsidP="009C5E3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764B67BF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Заменик извршителот </w:t>
      </w:r>
      <w:r>
        <w:rPr>
          <w:rFonts w:ascii="Arial" w:hAnsi="Arial" w:cs="Arial"/>
          <w:b/>
          <w:lang w:val="mk-MK"/>
        </w:rPr>
        <w:t>Александар Чамовски од Струмица</w:t>
      </w:r>
      <w:r>
        <w:rPr>
          <w:rFonts w:ascii="Arial" w:hAnsi="Arial" w:cs="Arial"/>
          <w:lang w:val="mk-MK"/>
        </w:rPr>
        <w:t xml:space="preserve"> на извршител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ЈПКД Комуналец Струмица</w:t>
      </w:r>
      <w:r>
        <w:rPr>
          <w:rFonts w:ascii="Arial" w:hAnsi="Arial" w:cs="Arial"/>
          <w:lang w:val="mk-MK"/>
        </w:rPr>
        <w:t xml:space="preserve">,со ЕМБС 4078837, ЕДБ </w:t>
      </w:r>
      <w:r>
        <w:rPr>
          <w:rFonts w:ascii="Arial" w:hAnsi="Arial" w:cs="Arial"/>
          <w:color w:val="000000"/>
          <w:lang w:val="mk-MK" w:eastAsia="mk-MK"/>
        </w:rPr>
        <w:t>4027989105248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ул.Климент Охридски бр.35б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НПН.бр.3493/19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04.12.2019</w:t>
      </w:r>
      <w:r>
        <w:rPr>
          <w:rFonts w:ascii="Arial" w:hAnsi="Arial" w:cs="Arial"/>
          <w:lang w:val="mk-MK"/>
        </w:rPr>
        <w:t xml:space="preserve"> година на </w:t>
      </w:r>
      <w:r>
        <w:rPr>
          <w:rFonts w:ascii="Arial" w:hAnsi="Arial" w:cs="Arial"/>
          <w:color w:val="000000"/>
          <w:lang w:val="mk-MK" w:eastAsia="mk-MK"/>
        </w:rPr>
        <w:t>Нотар Јанко Милушев</w:t>
      </w:r>
      <w:r>
        <w:rPr>
          <w:rFonts w:ascii="Arial" w:hAnsi="Arial" w:cs="Arial"/>
          <w:lang w:val="mk-MK"/>
        </w:rPr>
        <w:t xml:space="preserve"> од Струмица,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Сара -  Инженеринг ДОО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 6516017, ЕДБ </w:t>
      </w:r>
      <w:r>
        <w:rPr>
          <w:rFonts w:ascii="Arial" w:hAnsi="Arial" w:cs="Arial"/>
          <w:color w:val="000000"/>
          <w:lang w:val="mk-MK" w:eastAsia="mk-MK"/>
        </w:rPr>
        <w:t>4027009509607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ул.Ленинова бб ГТЦ Глобал/кат 2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786.848,00 денари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  <w:lang w:val="ru-RU"/>
        </w:rPr>
        <w:t>02.12.2024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14:paraId="45D80678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</w:p>
    <w:p w14:paraId="0B7D12B9" w14:textId="77777777" w:rsidR="003742C3" w:rsidRDefault="003742C3" w:rsidP="003742C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14:paraId="5843F09D" w14:textId="77777777" w:rsidR="003742C3" w:rsidRDefault="003742C3" w:rsidP="003742C3">
      <w:pPr>
        <w:jc w:val="center"/>
        <w:rPr>
          <w:rFonts w:ascii="Arial" w:hAnsi="Arial" w:cs="Arial"/>
          <w:b/>
          <w:lang w:val="mk-MK"/>
        </w:rPr>
      </w:pPr>
    </w:p>
    <w:p w14:paraId="417293B9" w14:textId="77777777" w:rsidR="003742C3" w:rsidRDefault="003742C3" w:rsidP="003742C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14:paraId="6399EE21" w14:textId="77777777" w:rsidR="003742C3" w:rsidRDefault="003742C3" w:rsidP="003742C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14:paraId="23516499" w14:textId="77777777" w:rsidR="003742C3" w:rsidRDefault="003742C3" w:rsidP="003742C3">
      <w:pPr>
        <w:rPr>
          <w:rFonts w:ascii="Arial" w:hAnsi="Arial" w:cs="Arial"/>
          <w:lang w:val="mk-MK"/>
        </w:rPr>
      </w:pPr>
    </w:p>
    <w:p w14:paraId="048CF7AF" w14:textId="77777777" w:rsidR="003742C3" w:rsidRDefault="003742C3" w:rsidP="003742C3">
      <w:pPr>
        <w:rPr>
          <w:rFonts w:ascii="Arial" w:hAnsi="Arial" w:cs="Arial"/>
          <w:lang w:val="mk-MK"/>
        </w:rPr>
      </w:pPr>
    </w:p>
    <w:p w14:paraId="2F06AD99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14:paraId="2E3E82D3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</w:p>
    <w:p w14:paraId="2F2DB3FE" w14:textId="77777777" w:rsidR="003742C3" w:rsidRDefault="003742C3" w:rsidP="003742C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Гаражи во склоп на станбени згради на,</w:t>
      </w:r>
    </w:p>
    <w:p w14:paraId="075EDADD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 xml:space="preserve">КП бр.7034, дел 6, адреса Мајка Тереза бр.2, бр.на зграда 3, намена на зграда А2-2, влез 1, кат ПО, број 16, намена на посебен/заеднички дел од зграда Г во површина од 16 м2, </w:t>
      </w:r>
      <w:r>
        <w:rPr>
          <w:rFonts w:ascii="Arial" w:hAnsi="Arial" w:cs="Arial"/>
          <w:b/>
          <w:bCs/>
          <w:lang w:val="mk-MK"/>
        </w:rPr>
        <w:t>со вредност од 108.789,00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5CFEFD9E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20,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3D546C1E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26,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6AC48CF1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27, намена на посебен/заеднички дел од зграда Г во површина од 20 м2,</w:t>
      </w:r>
      <w:r>
        <w:rPr>
          <w:rFonts w:ascii="Arial" w:hAnsi="Arial" w:cs="Arial"/>
          <w:b/>
          <w:bCs/>
          <w:lang w:val="mk-MK"/>
        </w:rPr>
        <w:t xml:space="preserve"> со вредност од 135.934,00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115FF5C9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31,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2964D9A4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32,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1CFE3635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33,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5F72499F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1, кат ПО, број 34,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3E7F45B5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12, намена на посебен/заеднички дел од зграда Г во површина од 16 м2,</w:t>
      </w:r>
      <w:r>
        <w:rPr>
          <w:rFonts w:ascii="Arial" w:hAnsi="Arial" w:cs="Arial"/>
          <w:b/>
          <w:bCs/>
          <w:lang w:val="mk-MK"/>
        </w:rPr>
        <w:t xml:space="preserve"> со вредност од 108.789,00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33A20EA4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21,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6B1873E8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23,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24236C51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lastRenderedPageBreak/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24,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7DFF1B97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28, намена на посебен/заеднички дел од зграда Г во површина од 15 м2,</w:t>
      </w:r>
      <w:r>
        <w:rPr>
          <w:rFonts w:ascii="Arial" w:hAnsi="Arial" w:cs="Arial"/>
          <w:b/>
          <w:bCs/>
          <w:lang w:val="mk-MK"/>
        </w:rPr>
        <w:t xml:space="preserve"> со вредност од 102.002,00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3ED26A97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36, намена на посебен/заеднички дел од зграда Г во површина од 16 м2,</w:t>
      </w:r>
      <w:r>
        <w:rPr>
          <w:rFonts w:ascii="Arial" w:hAnsi="Arial" w:cs="Arial"/>
          <w:b/>
          <w:bCs/>
          <w:lang w:val="mk-MK"/>
        </w:rPr>
        <w:t xml:space="preserve"> со вредност од 108.789,00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294FEAB7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</w:t>
      </w:r>
      <w:r>
        <w:rPr>
          <w:rFonts w:ascii="Arial" w:hAnsi="Arial" w:cs="Arial"/>
          <w:bCs/>
          <w:lang w:val="mk-MK"/>
        </w:rPr>
        <w:t>КП бр.7034, дел 6, адреса Мајка Тереза бр.2, бр.на зграда 3, намена на зграда А2-2, влез 2, кат ПО, број 37, намена на посебен/заеднички дел од зграда Г во површина од 18 м2,</w:t>
      </w:r>
      <w:r>
        <w:rPr>
          <w:rFonts w:ascii="Arial" w:hAnsi="Arial" w:cs="Arial"/>
          <w:b/>
          <w:bCs/>
          <w:lang w:val="mk-MK"/>
        </w:rPr>
        <w:t xml:space="preserve"> со вредност од 122.361,00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79EC295F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ru-RU"/>
        </w:rPr>
        <w:t>--</w:t>
      </w:r>
      <w:r>
        <w:rPr>
          <w:rFonts w:ascii="Arial" w:hAnsi="Arial" w:cs="Arial"/>
          <w:bCs/>
          <w:lang w:val="mk-MK"/>
        </w:rPr>
        <w:t>КП бр.7034, дел 11, адреса Мајка Тереза бр.3, бр.на зграда 4, намена на зграда А2-1, влез 2, кат ПО, број ГМ2-28, намена на посебен/заеднички дел од зграда ГМ во површина од 17 м2,</w:t>
      </w:r>
      <w:r>
        <w:rPr>
          <w:rFonts w:ascii="Arial" w:hAnsi="Arial" w:cs="Arial"/>
          <w:b/>
          <w:bCs/>
          <w:lang w:val="mk-MK"/>
        </w:rPr>
        <w:t xml:space="preserve"> со вредност од 115.575,00 денари,</w:t>
      </w:r>
      <w:r>
        <w:rPr>
          <w:rFonts w:ascii="Arial" w:hAnsi="Arial" w:cs="Arial"/>
          <w:bCs/>
          <w:lang w:val="mk-MK"/>
        </w:rPr>
        <w:t xml:space="preserve"> </w:t>
      </w:r>
    </w:p>
    <w:p w14:paraId="73FC18DF" w14:textId="77777777" w:rsidR="003742C3" w:rsidRDefault="003742C3" w:rsidP="003742C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СИТЕ со вкупна вредност од 1.891.693,00 денари,</w:t>
      </w:r>
    </w:p>
    <w:p w14:paraId="29530A7D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а запишано во </w:t>
      </w:r>
      <w:r>
        <w:rPr>
          <w:rFonts w:ascii="Arial" w:hAnsi="Arial" w:cs="Arial"/>
          <w:b/>
          <w:bCs/>
          <w:lang w:val="mk-MK"/>
        </w:rPr>
        <w:t>имотен лист бр.56737 КО Струмица</w:t>
      </w:r>
      <w:r>
        <w:rPr>
          <w:rFonts w:ascii="Arial" w:hAnsi="Arial" w:cs="Arial"/>
          <w:bCs/>
          <w:lang w:val="mk-MK"/>
        </w:rPr>
        <w:t xml:space="preserve"> при АКН-Струмица, во сопственост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ДГПТУ Сара -  Инженеринг ДОО Струмица</w:t>
      </w:r>
      <w:r>
        <w:rPr>
          <w:rFonts w:ascii="Arial" w:hAnsi="Arial" w:cs="Arial"/>
          <w:bCs/>
          <w:lang w:val="mk-MK"/>
        </w:rPr>
        <w:t>.</w:t>
      </w:r>
    </w:p>
    <w:p w14:paraId="71C63167" w14:textId="77777777" w:rsidR="003742C3" w:rsidRDefault="003742C3" w:rsidP="003742C3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5B622E02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 w:rsidRPr="000567C1">
        <w:rPr>
          <w:rFonts w:ascii="Arial" w:hAnsi="Arial" w:cs="Arial"/>
          <w:b/>
          <w:lang w:val="ru-RU"/>
        </w:rPr>
        <w:t>4.12</w:t>
      </w:r>
      <w:r>
        <w:rPr>
          <w:rFonts w:ascii="Arial" w:hAnsi="Arial" w:cs="Arial"/>
          <w:b/>
          <w:lang w:val="mk-MK"/>
        </w:rPr>
        <w:t>.2024 година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14:paraId="608BEAA7" w14:textId="77777777" w:rsidR="003742C3" w:rsidRDefault="003742C3" w:rsidP="003742C3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И.бр.1123/2020 од 07.03.2024 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14:paraId="72B5E008" w14:textId="77777777" w:rsidR="003742C3" w:rsidRDefault="003742C3" w:rsidP="003742C3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товари, Налог за извршување И.бр.996/21 од 30.11.2021г. и Заклучок И.бр.996/21 од 14.08.2023г., двата на Извршител Данче Попчотрова-Ѓеоргиева од Струмица и Налог за извршување И.бр.1123/2020 од 18.05.2022г.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14:paraId="46608B2B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0C7B8A2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902C152" w14:textId="77777777" w:rsidR="003742C3" w:rsidRDefault="003742C3" w:rsidP="003742C3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ru-RU"/>
        </w:rPr>
        <w:t>.</w:t>
      </w:r>
    </w:p>
    <w:p w14:paraId="49BF2F8C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68FDB26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7D71554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14:paraId="3159E6CC" w14:textId="77777777" w:rsidR="003742C3" w:rsidRDefault="003742C3" w:rsidP="003742C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0F7EB30" w14:textId="77777777" w:rsidR="003742C3" w:rsidRDefault="003742C3" w:rsidP="003742C3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         </w:t>
      </w:r>
      <w:r>
        <w:rPr>
          <w:rFonts w:ascii="Arial" w:hAnsi="Arial" w:cs="Arial"/>
          <w:lang w:val="mk-MK"/>
        </w:rPr>
        <w:t>З А М Е Н И К</w:t>
      </w:r>
      <w:r>
        <w:rPr>
          <w:rFonts w:ascii="Calibri" w:hAnsi="Calibri"/>
          <w:lang w:val="mk-MK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2"/>
        <w:gridCol w:w="5143"/>
      </w:tblGrid>
      <w:tr w:rsidR="003742C3" w14:paraId="53DA3D66" w14:textId="77777777" w:rsidTr="009C5E32">
        <w:tc>
          <w:tcPr>
            <w:tcW w:w="5377" w:type="dxa"/>
          </w:tcPr>
          <w:p w14:paraId="22066A6E" w14:textId="77777777" w:rsidR="003742C3" w:rsidRDefault="003742C3" w:rsidP="009C5E3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6B2DB734" w14:textId="77777777" w:rsidR="003742C3" w:rsidRDefault="003742C3" w:rsidP="009C5E32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Александар Чамовски</w:t>
            </w:r>
          </w:p>
        </w:tc>
      </w:tr>
    </w:tbl>
    <w:p w14:paraId="76726777" w14:textId="77777777" w:rsidR="003742C3" w:rsidRDefault="003742C3" w:rsidP="003742C3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1DF83246" w14:textId="77777777" w:rsidR="00474D9C" w:rsidRDefault="00474D9C"/>
    <w:sectPr w:rsidR="00474D9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C3"/>
    <w:rsid w:val="000F44E8"/>
    <w:rsid w:val="003002DF"/>
    <w:rsid w:val="003742C3"/>
    <w:rsid w:val="00474D9C"/>
    <w:rsid w:val="006F68F4"/>
    <w:rsid w:val="008013C9"/>
    <w:rsid w:val="00A43F47"/>
    <w:rsid w:val="00FE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FD33B"/>
  <w15:docId w15:val="{A308A9FB-8344-4593-9DA8-EB34967A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C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742C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3742C3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2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2C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</dc:creator>
  <cp:lastModifiedBy>Perdorues</cp:lastModifiedBy>
  <cp:revision>2</cp:revision>
  <dcterms:created xsi:type="dcterms:W3CDTF">2024-12-04T15:28:00Z</dcterms:created>
  <dcterms:modified xsi:type="dcterms:W3CDTF">2024-12-04T15:28:00Z</dcterms:modified>
</cp:coreProperties>
</file>