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612D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Александар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Чамовски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5612DF">
              <w:rPr>
                <w:rFonts w:ascii="Arial" w:eastAsia="Times New Roman" w:hAnsi="Arial" w:cs="Arial"/>
                <w:b/>
                <w:lang w:val="en-US"/>
              </w:rPr>
              <w:t>1600/2024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612D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Струмица и Радовиш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612D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ул.Васил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Сурчев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бр.20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влез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локал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3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851EC">
        <w:tc>
          <w:tcPr>
            <w:tcW w:w="6204" w:type="dxa"/>
            <w:hideMark/>
          </w:tcPr>
          <w:p w:rsidR="00823825" w:rsidRPr="00DB4229" w:rsidRDefault="005612DF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034/609-400</w:t>
            </w: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5612DF">
        <w:rPr>
          <w:rFonts w:ascii="Arial" w:hAnsi="Arial" w:cs="Arial"/>
        </w:rPr>
        <w:t>Александар Чамовски</w:t>
      </w:r>
      <w:r w:rsidRPr="00823825">
        <w:rPr>
          <w:rFonts w:ascii="Arial" w:hAnsi="Arial" w:cs="Arial"/>
        </w:rPr>
        <w:t xml:space="preserve"> од </w:t>
      </w:r>
      <w:bookmarkStart w:id="6" w:name="Adresa"/>
      <w:bookmarkEnd w:id="6"/>
      <w:r w:rsidR="005612DF">
        <w:rPr>
          <w:rFonts w:ascii="Arial" w:hAnsi="Arial" w:cs="Arial"/>
        </w:rPr>
        <w:t>Струмица, ул.Васил Сурчев бр.20 влез 1 локал 3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5612DF">
        <w:rPr>
          <w:rFonts w:ascii="Arial" w:hAnsi="Arial" w:cs="Arial"/>
        </w:rPr>
        <w:t>доверителот Комерцијална Банка АД Скопје</w:t>
      </w:r>
      <w:r w:rsidRPr="00823825">
        <w:rPr>
          <w:rFonts w:ascii="Arial" w:hAnsi="Arial" w:cs="Arial"/>
        </w:rPr>
        <w:t xml:space="preserve"> од </w:t>
      </w:r>
      <w:bookmarkStart w:id="8" w:name="DovGrad1"/>
      <w:bookmarkEnd w:id="8"/>
      <w:r w:rsidR="005612DF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9" w:name="opis_edb1"/>
      <w:bookmarkEnd w:id="9"/>
      <w:r w:rsidR="005612DF">
        <w:rPr>
          <w:rFonts w:ascii="Arial" w:hAnsi="Arial" w:cs="Arial"/>
        </w:rPr>
        <w:t xml:space="preserve">седиште на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r w:rsidR="005612DF">
        <w:rPr>
          <w:rFonts w:ascii="Arial" w:hAnsi="Arial" w:cs="Arial"/>
        </w:rPr>
        <w:t>ул.Васил Иљоски бр.3 Скопје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5" w:name="IzvIsprava"/>
      <w:bookmarkEnd w:id="15"/>
      <w:r w:rsidR="005612DF">
        <w:rPr>
          <w:rFonts w:ascii="Arial" w:hAnsi="Arial" w:cs="Arial"/>
        </w:rPr>
        <w:t>ОДУ.бр.2025/18 од 26.12.2018 година на Нотар Јанко Милушев</w:t>
      </w:r>
      <w:r w:rsidRPr="00823825">
        <w:rPr>
          <w:rFonts w:ascii="Arial" w:hAnsi="Arial" w:cs="Arial"/>
        </w:rPr>
        <w:t xml:space="preserve">, против </w:t>
      </w:r>
      <w:bookmarkStart w:id="16" w:name="Dolznik1"/>
      <w:bookmarkEnd w:id="16"/>
      <w:r w:rsidR="005612DF">
        <w:rPr>
          <w:rFonts w:ascii="Arial" w:hAnsi="Arial" w:cs="Arial"/>
        </w:rPr>
        <w:t>должниците Земјоделска задруга Амбасадор ОО увоз-извоз с.Ангелци</w:t>
      </w:r>
      <w:r w:rsidRPr="00823825">
        <w:rPr>
          <w:rFonts w:ascii="Arial" w:hAnsi="Arial" w:cs="Arial"/>
        </w:rPr>
        <w:t xml:space="preserve"> од </w:t>
      </w:r>
      <w:bookmarkStart w:id="17" w:name="DolzGrad1"/>
      <w:bookmarkEnd w:id="17"/>
      <w:r w:rsidR="005612DF">
        <w:rPr>
          <w:rFonts w:ascii="Arial" w:hAnsi="Arial" w:cs="Arial"/>
        </w:rPr>
        <w:t>Василево</w:t>
      </w:r>
      <w:r w:rsidRPr="00823825">
        <w:rPr>
          <w:rFonts w:ascii="Arial" w:hAnsi="Arial" w:cs="Arial"/>
        </w:rPr>
        <w:t xml:space="preserve"> со </w:t>
      </w:r>
      <w:bookmarkStart w:id="18" w:name="opis_edb1_dolz"/>
      <w:bookmarkEnd w:id="18"/>
      <w:r w:rsidR="005612DF"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r w:rsidR="005612DF">
        <w:rPr>
          <w:rFonts w:ascii="Arial" w:hAnsi="Arial" w:cs="Arial"/>
        </w:rPr>
        <w:t>с.Ангелци бр.126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="005612DF">
        <w:rPr>
          <w:rFonts w:ascii="Arial" w:hAnsi="Arial" w:cs="Arial"/>
        </w:rPr>
        <w:t>и Илчо Костадинов од Струмица со живеалиште на с.Ангелци бр.129,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1" w:name="VredPredmet"/>
      <w:bookmarkEnd w:id="21"/>
      <w:r w:rsidR="003D26AC">
        <w:rPr>
          <w:rFonts w:ascii="Arial" w:hAnsi="Arial" w:cs="Arial"/>
        </w:rPr>
        <w:t>парично побарување</w:t>
      </w:r>
      <w:r w:rsidR="005612DF"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на ден </w:t>
      </w:r>
      <w:bookmarkStart w:id="22" w:name="DatumIzdava"/>
      <w:bookmarkEnd w:id="22"/>
      <w:r w:rsidR="005612DF">
        <w:rPr>
          <w:rFonts w:ascii="Arial" w:hAnsi="Arial" w:cs="Arial"/>
        </w:rPr>
        <w:t>24.02.2025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5612DF" w:rsidRDefault="005612DF" w:rsidP="005612D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 А К Л У Ч О К</w:t>
      </w:r>
    </w:p>
    <w:p w:rsidR="005612DF" w:rsidRDefault="005612DF" w:rsidP="005612D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ЗА ВТОРА УСНА ЈАВНА ПРОДАЖБА</w:t>
      </w:r>
    </w:p>
    <w:p w:rsidR="005612DF" w:rsidRDefault="005612DF" w:rsidP="005612D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>
        <w:rPr>
          <w:rFonts w:ascii="Arial" w:hAnsi="Arial" w:cs="Arial"/>
          <w:b/>
          <w:bCs/>
        </w:rPr>
        <w:t>Законот за извршување</w:t>
      </w:r>
      <w:r>
        <w:rPr>
          <w:rFonts w:ascii="Arial" w:hAnsi="Arial" w:cs="Arial"/>
          <w:b/>
        </w:rPr>
        <w:t>)</w:t>
      </w:r>
    </w:p>
    <w:p w:rsidR="005612DF" w:rsidRDefault="005612DF" w:rsidP="005612D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5612DF" w:rsidRDefault="005612DF" w:rsidP="005612DF">
      <w:pPr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СЕ ОПРЕДЕЛУВА втора продажба со усно  јавно наддавање на недвижноста означена како:</w:t>
      </w:r>
    </w:p>
    <w:p w:rsidR="005612DF" w:rsidRDefault="005612DF" w:rsidP="005612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-КП.бр.1460, дел 1, адреса БР.ЕДИНСТВО, број на зграда/друг објект 1, намена на зграда згради во останато стопанство, влез 001, кат 01, број 000, внатрешна површина од 15 м2, сопственост, КО СТРУМИЦА</w:t>
      </w:r>
    </w:p>
    <w:p w:rsidR="005612DF" w:rsidRDefault="005612DF" w:rsidP="005612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бр.13900 КО СТРУМИЦА при АКН на РСМ – Одделение за катастар на недвижности Струмица, која се наоѓа во сопственост на должникот Илчо Костадинов;</w:t>
      </w:r>
    </w:p>
    <w:p w:rsidR="005612DF" w:rsidRDefault="005612DF" w:rsidP="005612D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>
        <w:rPr>
          <w:rFonts w:ascii="Arial" w:hAnsi="Arial" w:cs="Arial"/>
          <w:color w:val="000000" w:themeColor="text1"/>
        </w:rPr>
        <w:t>746.200,00 денари</w:t>
      </w:r>
      <w:r>
        <w:rPr>
          <w:rFonts w:ascii="Arial" w:hAnsi="Arial" w:cs="Arial"/>
        </w:rPr>
        <w:t xml:space="preserve"> како почетна цена за продажба на недвижноста.</w:t>
      </w:r>
    </w:p>
    <w:p w:rsidR="005612DF" w:rsidRDefault="005612DF" w:rsidP="005612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5612DF" w:rsidRDefault="005612DF" w:rsidP="005612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-КП.бр.2052, дел 2, место викано СЕЛО, катастарска култура гз, гиз, во површина од 146 м2, сопственост, КО АНГЕЛЦИ</w:t>
      </w:r>
    </w:p>
    <w:p w:rsidR="005612DF" w:rsidRDefault="005612DF" w:rsidP="005612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-КП.бр.2052, дел 2, место викано СЕЛО, катастарска култура гз, зпз 1, во површина од 156 м2, сопственост, КО АНГЕЛЦИ</w:t>
      </w:r>
    </w:p>
    <w:p w:rsidR="005612DF" w:rsidRDefault="005612DF" w:rsidP="005612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-КП.бр.2052, дел 2, адреса СЕЛО, број на зграда/друг објект 1, намена на зграда Б1-5, влез 1, кат ПР, намена на посебен/заеднички дел од зграда ДП, внатрешна површина од 147 м2, сопственост, КО АНГЕЛЦИ</w:t>
      </w:r>
    </w:p>
    <w:p w:rsidR="005612DF" w:rsidRDefault="005612DF" w:rsidP="005612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-КП.бр.2052, дел 2, адреса СЕЛО, број на зграда/друг објект 1, намена на зграда Б1-5, влез 2, кат МА, намена на посебен/заеднички дел од зграда ДП, внатрешна површина од 145 м2, сопственост, КО АНГЕЛЦИ</w:t>
      </w:r>
    </w:p>
    <w:p w:rsidR="005612DF" w:rsidRDefault="005612DF" w:rsidP="005612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-КП.бр.2052, дел 2, адреса СЕЛО, број на зграда/друг објект 1, намена на зграда Б1-5, влез 2, кат МА, намена на посебен/заеднички дел од зграда ПП, внатрешна површина од 12 м2, сопственост, КО АНГЕЛЦИ</w:t>
      </w:r>
    </w:p>
    <w:p w:rsidR="005612DF" w:rsidRDefault="005612DF" w:rsidP="005612D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-КП.бр.2052, дел 2, адреса СЕЛО, број на зграда/друг објект 1, намена на зграда Б1-5, влез 2, кат МА, намена на посебен/заеднички дел од зграда ПП, внатрешна површина од 11 м2, сопственост, КО АНГЕЛЦИ</w:t>
      </w:r>
    </w:p>
    <w:p w:rsidR="005612DF" w:rsidRDefault="005612DF" w:rsidP="00563DFE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запишана во имотен лист бр.916 КО АНГЕЛЦИ при АКН на РСМ – Одделение за катастар на недвижности Струмица, која се наоѓа во сопственост на должникот Земјоделска задруга Амбасадор ОО увоз-извоз с.Ангелци Василево;</w:t>
      </w:r>
    </w:p>
    <w:p w:rsidR="005612DF" w:rsidRDefault="005612DF" w:rsidP="0062514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вредноста на предметната недвижност </w:t>
      </w:r>
      <w:r>
        <w:rPr>
          <w:rFonts w:ascii="Arial" w:hAnsi="Arial" w:cs="Arial"/>
          <w:b/>
          <w:bCs/>
        </w:rPr>
        <w:t>СЕ УТВРДУВА</w:t>
      </w:r>
      <w:r>
        <w:rPr>
          <w:rFonts w:ascii="Arial" w:hAnsi="Arial" w:cs="Arial"/>
        </w:rPr>
        <w:t xml:space="preserve"> на износ од </w:t>
      </w:r>
      <w:r>
        <w:rPr>
          <w:rFonts w:ascii="Arial" w:hAnsi="Arial" w:cs="Arial"/>
          <w:color w:val="000000" w:themeColor="text1"/>
        </w:rPr>
        <w:t>3.244.412,00 денари</w:t>
      </w:r>
      <w:r>
        <w:rPr>
          <w:rFonts w:ascii="Arial" w:hAnsi="Arial" w:cs="Arial"/>
        </w:rPr>
        <w:t xml:space="preserve"> како почетна цена за продажба на недвижноста.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Продажбата ќе се одржи на ден </w:t>
      </w:r>
      <w:r w:rsidR="0062514A">
        <w:rPr>
          <w:rFonts w:ascii="Arial" w:eastAsia="Times New Roman" w:hAnsi="Arial" w:cs="Arial"/>
          <w:lang w:val="ru-RU"/>
        </w:rPr>
        <w:t>18.03</w:t>
      </w:r>
      <w:r>
        <w:rPr>
          <w:rFonts w:ascii="Arial" w:eastAsia="Times New Roman" w:hAnsi="Arial" w:cs="Arial"/>
          <w:lang w:val="ru-RU"/>
        </w:rPr>
        <w:t xml:space="preserve">.2025 </w:t>
      </w:r>
      <w:r>
        <w:rPr>
          <w:rFonts w:ascii="Arial" w:eastAsia="Times New Roman" w:hAnsi="Arial" w:cs="Arial"/>
        </w:rPr>
        <w:t xml:space="preserve">година во </w:t>
      </w:r>
      <w:r w:rsidR="0062514A">
        <w:rPr>
          <w:rFonts w:ascii="Arial" w:eastAsia="Times New Roman" w:hAnsi="Arial" w:cs="Arial"/>
          <w:lang w:val="ru-RU"/>
        </w:rPr>
        <w:t>13</w:t>
      </w:r>
      <w:r>
        <w:rPr>
          <w:rFonts w:ascii="Arial" w:eastAsia="Times New Roman" w:hAnsi="Arial" w:cs="Arial"/>
          <w:lang w:val="ru-RU"/>
        </w:rPr>
        <w:t xml:space="preserve">,00 </w:t>
      </w:r>
      <w:r>
        <w:rPr>
          <w:rFonts w:ascii="Arial" w:eastAsia="Times New Roman" w:hAnsi="Arial" w:cs="Arial"/>
        </w:rPr>
        <w:t xml:space="preserve">часот во просториите на </w:t>
      </w:r>
      <w:r>
        <w:rPr>
          <w:rFonts w:ascii="Arial" w:hAnsi="Arial" w:cs="Arial"/>
        </w:rPr>
        <w:t xml:space="preserve">Извршителот Александар Чамовски од Струмица, </w:t>
      </w:r>
      <w:r>
        <w:rPr>
          <w:rFonts w:ascii="Arial" w:hAnsi="Arial" w:cs="Arial"/>
          <w:color w:val="000000"/>
          <w:spacing w:val="-2"/>
        </w:rPr>
        <w:t>ул.Васил Сурчев бр.20 влез 1 локал 3 Струмица</w:t>
      </w:r>
      <w:r>
        <w:rPr>
          <w:rFonts w:ascii="Arial" w:eastAsia="Times New Roman" w:hAnsi="Arial" w:cs="Arial"/>
        </w:rPr>
        <w:t xml:space="preserve">. 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Почетната вредност на </w:t>
      </w:r>
      <w:r>
        <w:rPr>
          <w:rFonts w:ascii="Arial" w:hAnsi="Arial" w:cs="Arial"/>
        </w:rPr>
        <w:t>целокупната</w:t>
      </w:r>
      <w:r>
        <w:rPr>
          <w:rFonts w:ascii="Arial" w:eastAsia="Times New Roman" w:hAnsi="Arial" w:cs="Arial"/>
        </w:rPr>
        <w:t xml:space="preserve"> недвижност, утврдена со заклучок за утврдување на вредност на недвижност на </w:t>
      </w:r>
      <w:r>
        <w:rPr>
          <w:rFonts w:ascii="Arial" w:hAnsi="Arial" w:cs="Arial"/>
        </w:rPr>
        <w:t>Извршителот Алекс</w:t>
      </w:r>
      <w:r w:rsidR="0062514A">
        <w:rPr>
          <w:rFonts w:ascii="Arial" w:hAnsi="Arial" w:cs="Arial"/>
        </w:rPr>
        <w:t>андар Чамовски од Струмица од 24</w:t>
      </w:r>
      <w:r>
        <w:rPr>
          <w:rFonts w:ascii="Arial" w:hAnsi="Arial" w:cs="Arial"/>
        </w:rPr>
        <w:t>.02.2025 година</w:t>
      </w:r>
      <w:r>
        <w:rPr>
          <w:rFonts w:ascii="Arial" w:eastAsia="Times New Roman" w:hAnsi="Arial" w:cs="Arial"/>
        </w:rPr>
        <w:t xml:space="preserve">, изнесува </w:t>
      </w:r>
      <w:r w:rsidR="0062514A">
        <w:rPr>
          <w:rFonts w:ascii="Arial" w:hAnsi="Arial" w:cs="Arial"/>
          <w:color w:val="000000" w:themeColor="text1"/>
        </w:rPr>
        <w:t>3.990.612</w:t>
      </w:r>
      <w:r>
        <w:rPr>
          <w:rFonts w:ascii="Arial" w:hAnsi="Arial" w:cs="Arial"/>
          <w:color w:val="000000" w:themeColor="text1"/>
        </w:rPr>
        <w:t>,00 денари</w:t>
      </w:r>
      <w:r>
        <w:rPr>
          <w:rFonts w:ascii="Arial" w:eastAsia="Times New Roman" w:hAnsi="Arial" w:cs="Arial"/>
          <w:color w:val="000000" w:themeColor="text1"/>
        </w:rPr>
        <w:t>,</w:t>
      </w:r>
      <w:r>
        <w:rPr>
          <w:rFonts w:ascii="Arial" w:eastAsia="Times New Roman" w:hAnsi="Arial" w:cs="Arial"/>
        </w:rPr>
        <w:t xml:space="preserve"> под која недвижностите не може да се продадат на </w:t>
      </w:r>
      <w:r w:rsidR="0062514A">
        <w:rPr>
          <w:rFonts w:ascii="Arial" w:eastAsia="Times New Roman" w:hAnsi="Arial" w:cs="Arial"/>
        </w:rPr>
        <w:t>второто</w:t>
      </w:r>
      <w:r>
        <w:rPr>
          <w:rFonts w:ascii="Arial" w:eastAsia="Times New Roman" w:hAnsi="Arial" w:cs="Arial"/>
        </w:rPr>
        <w:t xml:space="preserve"> јавно наддавање.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Недвижноста е оптоварена со следните товари и службености 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-Потврда (Солемнизација) на Договор за залог на недвижен имот со својство на извршна исправа </w:t>
      </w:r>
      <w:r>
        <w:rPr>
          <w:rFonts w:ascii="Arial" w:hAnsi="Arial" w:cs="Arial"/>
        </w:rPr>
        <w:t>ОДУ.бр.2025/18 од 26.12.2018 година на Нотар Јанко Милушев</w:t>
      </w:r>
      <w:r>
        <w:rPr>
          <w:rFonts w:ascii="Arial" w:eastAsia="Times New Roman" w:hAnsi="Arial" w:cs="Arial"/>
        </w:rPr>
        <w:t xml:space="preserve"> од Струмица.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И.бр.310/2021 од 20.10.2021 година на Извршител Љопче Димитковска од Струмица.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И.бр.146/19 од 09.03.2022 година на Извршител Данче Попчотрова Ѓеоргиева од Струмица.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врз недвижност (врз основа на чл.169 од ЗИ) И.бр.46/2022 од 09.02.2022 година на Извршител Љопче Димитковска од Струмица.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И.бр.1600/2024 од 06.09.2024 година на Извршител Александар Чамовски од Струмица.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И.бр.206/19 од 26.10.2020 година на Извршител Петре Темелков од Радовиш.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И.бр.647/2021 од 17.02.2022 година на Извршител Милена Манолева од Струмица.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И.бр.647/2021 од 17.02.2022 година на Извршител Милена Манолева од Струмица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И.бр.793/19 од 12.04.2022 година на Извршител Петре Темелков од Радовиш.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И.бр.568/2022 од 12.08.2022 година на Извршител Саветка Георгиева од Струмица.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кај пристапување кон извршување И.бр.1011/2020 од 04.11.2022 година на Извршител Саветка Георгиева од Струмица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И.бр.310/2021 од 17.11.2022 година на Извршител Љопче Димитковска од Струмица.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врз недвижност (врз основа на чл.166 од ЗИ) И.бр.1600/2024 од 06.09.2024 година на Извршител Александар Чамовски од Струмица.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>
        <w:rPr>
          <w:rFonts w:ascii="Arial" w:eastAsia="Times New Roman" w:hAnsi="Arial" w:cs="Arial"/>
          <w:color w:val="00B050"/>
        </w:rPr>
        <w:t xml:space="preserve"> </w:t>
      </w:r>
      <w:r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>
        <w:rPr>
          <w:rFonts w:ascii="Arial" w:eastAsia="Times New Roman" w:hAnsi="Arial" w:cs="Arial"/>
          <w:lang w:val="ru-RU"/>
        </w:rPr>
        <w:t xml:space="preserve"> 300030000248209 </w:t>
      </w:r>
      <w:r>
        <w:rPr>
          <w:rFonts w:ascii="Arial" w:eastAsia="Times New Roman" w:hAnsi="Arial" w:cs="Arial"/>
        </w:rPr>
        <w:t xml:space="preserve">која се води кај </w:t>
      </w:r>
      <w:r>
        <w:rPr>
          <w:rFonts w:ascii="Arial" w:eastAsia="Times New Roman" w:hAnsi="Arial" w:cs="Arial"/>
          <w:lang w:val="ru-RU"/>
        </w:rPr>
        <w:t>Комерцијална Банка АД Скопје</w:t>
      </w:r>
      <w:r>
        <w:rPr>
          <w:rFonts w:ascii="Arial" w:eastAsia="Times New Roman" w:hAnsi="Arial" w:cs="Arial"/>
        </w:rPr>
        <w:t xml:space="preserve"> и даночен број </w:t>
      </w:r>
      <w:r>
        <w:rPr>
          <w:rFonts w:ascii="Arial" w:eastAsia="Times New Roman" w:hAnsi="Arial" w:cs="Arial"/>
          <w:lang w:val="ru-RU"/>
        </w:rPr>
        <w:t>5027020507180.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5612DF" w:rsidRDefault="005612DF" w:rsidP="00E355C9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5612DF" w:rsidRDefault="005612DF" w:rsidP="005612DF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Овој заклучок ќе се објави во следните средства за јавно информирање Нова Македонија</w:t>
      </w:r>
      <w:r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>
        <w:rPr>
          <w:rFonts w:ascii="Arial" w:eastAsia="Times New Roman" w:hAnsi="Arial" w:cs="Arial"/>
        </w:rPr>
        <w:t>.</w:t>
      </w:r>
    </w:p>
    <w:p w:rsidR="00B51157" w:rsidRPr="00563DFE" w:rsidRDefault="005612DF" w:rsidP="00563DFE">
      <w:pPr>
        <w:spacing w:after="0" w:line="240" w:lineRule="auto"/>
        <w:ind w:firstLine="72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>
        <w:rPr>
          <w:rFonts w:ascii="Arial" w:hAnsi="Arial" w:cs="Arial"/>
        </w:rPr>
        <w:t xml:space="preserve">      </w:t>
      </w:r>
      <w:r w:rsidR="00226087" w:rsidRPr="00823825">
        <w:rPr>
          <w:rFonts w:ascii="Arial" w:hAnsi="Arial" w:cs="Arial"/>
        </w:rPr>
        <w:tab/>
        <w:t xml:space="preserve">        </w:t>
      </w:r>
      <w:r w:rsidR="00226087" w:rsidRPr="00823825">
        <w:rPr>
          <w:rFonts w:ascii="Arial" w:hAnsi="Arial" w:cs="Arial"/>
        </w:rPr>
        <w:tab/>
        <w:t xml:space="preserve">  </w:t>
      </w:r>
    </w:p>
    <w:p w:rsidR="00563DFE" w:rsidRDefault="00C94D07" w:rsidP="00C94D07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          </w:t>
      </w:r>
      <w:r w:rsidR="00823825"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="00823825" w:rsidRPr="004978B7">
        <w:rPr>
          <w:rFonts w:ascii="Arial" w:hAnsi="Arial" w:cs="Arial"/>
        </w:rPr>
        <w:t xml:space="preserve"> </w:t>
      </w:r>
      <w:r w:rsidR="00823825">
        <w:rPr>
          <w:rFonts w:ascii="Arial" w:hAnsi="Arial" w:cs="Arial"/>
        </w:rPr>
        <w:t xml:space="preserve">                 </w:t>
      </w:r>
      <w:r w:rsidR="00823825">
        <w:rPr>
          <w:rFonts w:ascii="Arial" w:hAnsi="Arial" w:cs="Arial"/>
          <w:lang w:val="en-US"/>
        </w:rPr>
        <w:t xml:space="preserve">                           </w:t>
      </w:r>
      <w:r w:rsidR="00823825">
        <w:rPr>
          <w:rFonts w:ascii="Arial" w:hAnsi="Arial" w:cs="Arial"/>
        </w:rPr>
        <w:t xml:space="preserve">  </w:t>
      </w:r>
      <w:r w:rsidR="00823825" w:rsidRPr="00DB4229">
        <w:rPr>
          <w:rFonts w:ascii="Arial" w:hAnsi="Arial" w:cs="Arial"/>
        </w:rPr>
        <w:t>И З В Р Ш И Т Е Л</w:t>
      </w:r>
    </w:p>
    <w:p w:rsidR="00823825" w:rsidRPr="00563DFE" w:rsidRDefault="00563DFE" w:rsidP="00563DFE">
      <w:pPr>
        <w:tabs>
          <w:tab w:val="left" w:pos="8565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                               Александар Чамовски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93497E" w:rsidRDefault="0093497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</w:p>
          <w:p w:rsidR="00823825" w:rsidRPr="0093497E" w:rsidRDefault="00823825" w:rsidP="0093497E">
            <w:pPr>
              <w:jc w:val="center"/>
            </w:pPr>
          </w:p>
        </w:tc>
      </w:tr>
    </w:tbl>
    <w:p w:rsidR="00B51157" w:rsidRPr="0021499C" w:rsidRDefault="00B51157" w:rsidP="006C1069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7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612DF" w:rsidRDefault="005612DF" w:rsidP="005612DF">
      <w:pPr>
        <w:spacing w:after="0" w:line="240" w:lineRule="auto"/>
      </w:pPr>
      <w:r>
        <w:separator/>
      </w:r>
    </w:p>
  </w:endnote>
  <w:endnote w:type="continuationSeparator" w:id="1">
    <w:p w:rsidR="005612DF" w:rsidRDefault="005612DF" w:rsidP="005612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12DF" w:rsidRPr="005612DF" w:rsidRDefault="005612DF" w:rsidP="005612DF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67481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674817">
      <w:rPr>
        <w:rFonts w:ascii="Arial" w:hAnsi="Arial" w:cs="Arial"/>
        <w:sz w:val="14"/>
      </w:rPr>
      <w:fldChar w:fldCharType="separate"/>
    </w:r>
    <w:r w:rsidR="006C1069">
      <w:rPr>
        <w:rFonts w:ascii="Arial" w:hAnsi="Arial" w:cs="Arial"/>
        <w:noProof/>
        <w:sz w:val="14"/>
      </w:rPr>
      <w:t>2</w:t>
    </w:r>
    <w:r w:rsidR="0067481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612DF" w:rsidRDefault="005612DF" w:rsidP="005612DF">
      <w:pPr>
        <w:spacing w:after="0" w:line="240" w:lineRule="auto"/>
      </w:pPr>
      <w:r>
        <w:separator/>
      </w:r>
    </w:p>
  </w:footnote>
  <w:footnote w:type="continuationSeparator" w:id="1">
    <w:p w:rsidR="005612DF" w:rsidRDefault="005612DF" w:rsidP="005612D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26AC"/>
    <w:rsid w:val="003D4A9E"/>
    <w:rsid w:val="00451FBC"/>
    <w:rsid w:val="0046102D"/>
    <w:rsid w:val="004F2C9E"/>
    <w:rsid w:val="004F4016"/>
    <w:rsid w:val="005612DF"/>
    <w:rsid w:val="00563DFE"/>
    <w:rsid w:val="0061005D"/>
    <w:rsid w:val="0062514A"/>
    <w:rsid w:val="00632A71"/>
    <w:rsid w:val="00665925"/>
    <w:rsid w:val="00674817"/>
    <w:rsid w:val="006A157B"/>
    <w:rsid w:val="006C1069"/>
    <w:rsid w:val="006E3D1C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67DDC"/>
    <w:rsid w:val="0087784C"/>
    <w:rsid w:val="008C43A1"/>
    <w:rsid w:val="00913EF8"/>
    <w:rsid w:val="00926A7A"/>
    <w:rsid w:val="0093497E"/>
    <w:rsid w:val="009626C8"/>
    <w:rsid w:val="00990882"/>
    <w:rsid w:val="009B5E69"/>
    <w:rsid w:val="00AE3FFA"/>
    <w:rsid w:val="00B20C15"/>
    <w:rsid w:val="00B269ED"/>
    <w:rsid w:val="00B41890"/>
    <w:rsid w:val="00B51157"/>
    <w:rsid w:val="00B62603"/>
    <w:rsid w:val="00BC5E22"/>
    <w:rsid w:val="00BD7CC8"/>
    <w:rsid w:val="00BF5243"/>
    <w:rsid w:val="00C02E62"/>
    <w:rsid w:val="00C71B87"/>
    <w:rsid w:val="00C94D07"/>
    <w:rsid w:val="00CC28C6"/>
    <w:rsid w:val="00CE2401"/>
    <w:rsid w:val="00CF2E54"/>
    <w:rsid w:val="00D47D14"/>
    <w:rsid w:val="00DA5DC9"/>
    <w:rsid w:val="00DC321E"/>
    <w:rsid w:val="00DF1299"/>
    <w:rsid w:val="00E01FCA"/>
    <w:rsid w:val="00E3104F"/>
    <w:rsid w:val="00E33F94"/>
    <w:rsid w:val="00E355C9"/>
    <w:rsid w:val="00E41120"/>
    <w:rsid w:val="00E54AAA"/>
    <w:rsid w:val="00E64DBC"/>
    <w:rsid w:val="00EF46AF"/>
    <w:rsid w:val="00EF7C53"/>
    <w:rsid w:val="00F23081"/>
    <w:rsid w:val="00F65B23"/>
    <w:rsid w:val="00F75153"/>
    <w:rsid w:val="00F934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561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612DF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5612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612D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5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1066</Words>
  <Characters>6078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PC-3</cp:lastModifiedBy>
  <cp:revision>10</cp:revision>
  <cp:lastPrinted>2025-02-25T09:07:00Z</cp:lastPrinted>
  <dcterms:created xsi:type="dcterms:W3CDTF">2025-02-25T09:03:00Z</dcterms:created>
  <dcterms:modified xsi:type="dcterms:W3CDTF">2025-02-25T09:08:00Z</dcterms:modified>
</cp:coreProperties>
</file>