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17F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78643AA" w14:textId="77777777" w:rsidTr="009851EC">
        <w:tc>
          <w:tcPr>
            <w:tcW w:w="6204" w:type="dxa"/>
            <w:hideMark/>
          </w:tcPr>
          <w:p w14:paraId="7F6251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B9A6DFE" wp14:editId="3E7A4D8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9CBDA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C867F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ECE9D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464E1D3" w14:textId="77777777" w:rsidTr="009851EC">
        <w:tc>
          <w:tcPr>
            <w:tcW w:w="6204" w:type="dxa"/>
            <w:hideMark/>
          </w:tcPr>
          <w:p w14:paraId="44DE88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8303B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6F7D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2B7C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607293" w14:textId="77777777" w:rsidTr="009851EC">
        <w:tc>
          <w:tcPr>
            <w:tcW w:w="6204" w:type="dxa"/>
            <w:hideMark/>
          </w:tcPr>
          <w:p w14:paraId="1D381E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D07BB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AC11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0306A0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D61C628" w14:textId="77777777" w:rsidTr="009851EC">
        <w:tc>
          <w:tcPr>
            <w:tcW w:w="6204" w:type="dxa"/>
            <w:hideMark/>
          </w:tcPr>
          <w:p w14:paraId="6B1837C2" w14:textId="618EA49D" w:rsidR="00823825" w:rsidRPr="00DB4229" w:rsidRDefault="001534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1B1FFC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32DB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0D6E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F5667B6" w14:textId="77777777" w:rsidTr="009851EC">
        <w:tc>
          <w:tcPr>
            <w:tcW w:w="6204" w:type="dxa"/>
            <w:hideMark/>
          </w:tcPr>
          <w:p w14:paraId="3AFBD2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9BC27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4DCB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78D37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53427">
              <w:rPr>
                <w:rFonts w:ascii="Arial" w:eastAsia="Times New Roman" w:hAnsi="Arial" w:cs="Arial"/>
                <w:b/>
                <w:lang w:val="en-US"/>
              </w:rPr>
              <w:t>39/2026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1598E24" w14:textId="77777777" w:rsidTr="009851EC">
        <w:tc>
          <w:tcPr>
            <w:tcW w:w="6204" w:type="dxa"/>
            <w:hideMark/>
          </w:tcPr>
          <w:p w14:paraId="00D569EB" w14:textId="384DF2DA" w:rsidR="00823825" w:rsidRPr="00DB4229" w:rsidRDefault="001534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164D03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941E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613C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7B104C" w14:textId="77777777" w:rsidTr="009851EC">
        <w:tc>
          <w:tcPr>
            <w:tcW w:w="6204" w:type="dxa"/>
            <w:hideMark/>
          </w:tcPr>
          <w:p w14:paraId="03AEC24D" w14:textId="0A8605B4" w:rsidR="00823825" w:rsidRPr="00DB4229" w:rsidRDefault="001534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6260BD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466E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0C21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F35A141" w14:textId="77777777" w:rsidTr="009851EC">
        <w:tc>
          <w:tcPr>
            <w:tcW w:w="6204" w:type="dxa"/>
            <w:hideMark/>
          </w:tcPr>
          <w:p w14:paraId="7D2CE941" w14:textId="52958E80" w:rsidR="00823825" w:rsidRPr="00DB4229" w:rsidRDefault="001534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3EFD64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153A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60E4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777F0D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41BC5E3" w14:textId="1D05FE45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53427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53427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53427">
        <w:rPr>
          <w:rFonts w:ascii="Arial" w:hAnsi="Arial" w:cs="Arial"/>
        </w:rPr>
        <w:t>доверителот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5342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 w:rsidR="00153427">
        <w:rPr>
          <w:rFonts w:ascii="Arial" w:hAnsi="Arial" w:cs="Arial"/>
        </w:rPr>
        <w:t xml:space="preserve">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53427">
        <w:rPr>
          <w:rFonts w:ascii="Arial" w:hAnsi="Arial" w:cs="Arial"/>
        </w:rPr>
        <w:t>Манапо број 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53427">
        <w:rPr>
          <w:rFonts w:ascii="Arial" w:hAnsi="Arial" w:cs="Arial"/>
        </w:rPr>
        <w:t>ОДУ.бр.162/24 од 19.07.2024 година на Нотар Александра Атанасов од Битола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53427">
        <w:rPr>
          <w:rFonts w:ascii="Arial" w:hAnsi="Arial" w:cs="Arial"/>
        </w:rPr>
        <w:t>должникот Благоја Љамчевски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53427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15342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153427">
        <w:rPr>
          <w:rFonts w:ascii="Arial" w:hAnsi="Arial" w:cs="Arial"/>
        </w:rPr>
        <w:t>Крушевска Република бр.19-5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153427">
        <w:rPr>
          <w:rFonts w:ascii="Arial" w:hAnsi="Arial" w:cs="Arial"/>
        </w:rPr>
        <w:t>Благоја Љамчевски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153427">
        <w:rPr>
          <w:rFonts w:ascii="Arial" w:hAnsi="Arial" w:cs="Arial"/>
        </w:rPr>
        <w:t>29.07.2026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88371B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5ADD0D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832C39E" w14:textId="78DB6D18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A0B89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14:paraId="3E875EB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4DA0F1C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C9A387D" w14:textId="047B0F68" w:rsidR="00CA0B89" w:rsidRPr="00CE39D4" w:rsidRDefault="00505CF7" w:rsidP="00CA0B89">
      <w:pPr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стан и помошни простории </w:t>
      </w:r>
      <w:r w:rsidRPr="00C81483">
        <w:rPr>
          <w:rFonts w:ascii="Arial" w:hAnsi="Arial" w:cs="Arial"/>
        </w:rPr>
        <w:t>запишана во имотен лис</w:t>
      </w:r>
      <w:r>
        <w:rPr>
          <w:rFonts w:ascii="Arial" w:hAnsi="Arial" w:cs="Arial"/>
        </w:rPr>
        <w:t xml:space="preserve">т </w:t>
      </w:r>
      <w:r w:rsidRPr="00C81483">
        <w:rPr>
          <w:rFonts w:ascii="Arial" w:hAnsi="Arial" w:cs="Arial"/>
        </w:rPr>
        <w:t>бр.</w:t>
      </w:r>
      <w:r>
        <w:rPr>
          <w:rFonts w:ascii="Arial" w:hAnsi="Arial" w:cs="Arial"/>
        </w:rPr>
        <w:t>95553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 КО Битола 1/2  </w:t>
      </w:r>
      <w:r w:rsidRPr="00C81483">
        <w:rPr>
          <w:rFonts w:ascii="Arial" w:hAnsi="Arial" w:cs="Arial"/>
        </w:rPr>
        <w:t xml:space="preserve">при </w:t>
      </w:r>
      <w:r>
        <w:rPr>
          <w:rFonts w:ascii="Arial" w:hAnsi="Arial" w:cs="Arial"/>
        </w:rPr>
        <w:t>АКН на СМ –ЦКН Битола</w:t>
      </w:r>
      <w:r w:rsidRPr="00C81483">
        <w:rPr>
          <w:rFonts w:ascii="Arial" w:hAnsi="Arial" w:cs="Arial"/>
        </w:rPr>
        <w:t xml:space="preserve"> со следните ознаки</w:t>
      </w:r>
      <w:r w:rsidRPr="00C81483">
        <w:rPr>
          <w:rFonts w:ascii="Arial" w:hAnsi="Arial" w:cs="Arial"/>
          <w:lang w:val="ru-RU"/>
        </w:rPr>
        <w:t>:</w:t>
      </w:r>
    </w:p>
    <w:p w14:paraId="737610B0" w14:textId="77777777" w:rsidR="00CA0B89" w:rsidRPr="00CE39D4" w:rsidRDefault="00CA0B89" w:rsidP="00CA0B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CE39D4">
        <w:rPr>
          <w:rFonts w:ascii="Arial" w:hAnsi="Arial" w:cs="Arial"/>
          <w:lang w:val="en-US"/>
        </w:rPr>
        <w:t>Носители</w:t>
      </w:r>
      <w:proofErr w:type="spellEnd"/>
      <w:r w:rsidRPr="00CE39D4">
        <w:rPr>
          <w:rFonts w:ascii="Arial" w:hAnsi="Arial" w:cs="Arial"/>
          <w:lang w:val="en-US"/>
        </w:rPr>
        <w:t xml:space="preserve"> </w:t>
      </w:r>
      <w:proofErr w:type="spellStart"/>
      <w:r w:rsidRPr="00CE39D4">
        <w:rPr>
          <w:rFonts w:ascii="Arial" w:hAnsi="Arial" w:cs="Arial"/>
          <w:lang w:val="en-US"/>
        </w:rPr>
        <w:t>на</w:t>
      </w:r>
      <w:proofErr w:type="spellEnd"/>
      <w:r w:rsidRPr="00CE39D4">
        <w:rPr>
          <w:rFonts w:ascii="Arial" w:hAnsi="Arial" w:cs="Arial"/>
          <w:lang w:val="en-US"/>
        </w:rPr>
        <w:t xml:space="preserve"> </w:t>
      </w:r>
      <w:proofErr w:type="spellStart"/>
      <w:r w:rsidRPr="00CE39D4">
        <w:rPr>
          <w:rFonts w:ascii="Arial" w:hAnsi="Arial" w:cs="Arial"/>
          <w:lang w:val="en-US"/>
        </w:rPr>
        <w:t>право</w:t>
      </w:r>
      <w:proofErr w:type="spellEnd"/>
    </w:p>
    <w:p w14:paraId="136B24C1" w14:textId="77777777" w:rsidR="00CA0B89" w:rsidRPr="00CE39D4" w:rsidRDefault="00CA0B89" w:rsidP="00CA0B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10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2944"/>
        <w:gridCol w:w="1421"/>
        <w:gridCol w:w="1905"/>
        <w:gridCol w:w="980"/>
        <w:gridCol w:w="1870"/>
      </w:tblGrid>
      <w:tr w:rsidR="00CA0B89" w:rsidRPr="005B1159" w14:paraId="455C505A" w14:textId="77777777" w:rsidTr="00D71303">
        <w:trPr>
          <w:trHeight w:val="268"/>
          <w:tblHeader/>
        </w:trPr>
        <w:tc>
          <w:tcPr>
            <w:tcW w:w="0" w:type="auto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06DBA7C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Имотен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C97EDA1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Име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презиме</w:t>
            </w:r>
            <w:proofErr w:type="spellEnd"/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B841760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Град</w:t>
            </w:r>
            <w:proofErr w:type="spellEnd"/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5818835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55313EB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F302732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Дел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на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посед</w:t>
            </w:r>
            <w:proofErr w:type="spellEnd"/>
          </w:p>
        </w:tc>
      </w:tr>
      <w:tr w:rsidR="00CA0B89" w:rsidRPr="005B1159" w14:paraId="7C7AA747" w14:textId="77777777" w:rsidTr="00D71303">
        <w:trPr>
          <w:trHeight w:val="268"/>
        </w:trPr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1836677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95553</w:t>
            </w:r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8FE8793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БЛАГОЈА ЉАМЧЕВСКИ</w:t>
            </w:r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7A3C98D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БИТОЛА</w:t>
            </w:r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177FF92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РАДЕ ИЛИЕВ</w:t>
            </w:r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2394885D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40293C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</w:tr>
    </w:tbl>
    <w:p w14:paraId="08704FC0" w14:textId="77777777" w:rsidR="00CA0B89" w:rsidRPr="00CE39D4" w:rsidRDefault="00CA0B89" w:rsidP="00CA0B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B01D17" w14:textId="77777777" w:rsidR="00CA0B89" w:rsidRPr="00CE39D4" w:rsidRDefault="00CA0B89" w:rsidP="00CA0B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CE39D4">
        <w:rPr>
          <w:rFonts w:ascii="Arial" w:hAnsi="Arial" w:cs="Arial"/>
          <w:lang w:val="en-US"/>
        </w:rPr>
        <w:t>Објекти</w:t>
      </w:r>
      <w:proofErr w:type="spellEnd"/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1250"/>
        <w:gridCol w:w="1084"/>
        <w:gridCol w:w="1166"/>
        <w:gridCol w:w="1000"/>
        <w:gridCol w:w="1417"/>
        <w:gridCol w:w="917"/>
        <w:gridCol w:w="500"/>
        <w:gridCol w:w="871"/>
        <w:gridCol w:w="1567"/>
      </w:tblGrid>
      <w:tr w:rsidR="00CA0B89" w:rsidRPr="005B1159" w14:paraId="553FB8DC" w14:textId="77777777" w:rsidTr="00D71303">
        <w:trPr>
          <w:trHeight w:val="510"/>
        </w:trPr>
        <w:tc>
          <w:tcPr>
            <w:tcW w:w="1155" w:type="dxa"/>
            <w:shd w:val="clear" w:color="auto" w:fill="FFFFFF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A58D8DE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Имотен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лист</w:t>
            </w:r>
            <w:proofErr w:type="spellEnd"/>
          </w:p>
        </w:tc>
        <w:tc>
          <w:tcPr>
            <w:tcW w:w="1252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D848A7F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Број</w:t>
            </w:r>
            <w:proofErr w:type="spellEnd"/>
          </w:p>
        </w:tc>
        <w:tc>
          <w:tcPr>
            <w:tcW w:w="1085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0C21FC6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Објект</w:t>
            </w:r>
            <w:proofErr w:type="spellEnd"/>
          </w:p>
        </w:tc>
        <w:tc>
          <w:tcPr>
            <w:tcW w:w="1168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249CF82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Намена</w:t>
            </w:r>
            <w:proofErr w:type="spellEnd"/>
          </w:p>
        </w:tc>
        <w:tc>
          <w:tcPr>
            <w:tcW w:w="1001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4AAB39A" w14:textId="77777777" w:rsidR="00CA0B8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ind w:left="-254" w:right="-35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Површина</w:t>
            </w:r>
            <w:proofErr w:type="spellEnd"/>
          </w:p>
          <w:p w14:paraId="73B8DAB5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ind w:left="-254" w:right="-3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м2</w:t>
            </w:r>
          </w:p>
        </w:tc>
        <w:tc>
          <w:tcPr>
            <w:tcW w:w="1419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5AB41B3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Место</w:t>
            </w:r>
            <w:proofErr w:type="spellEnd"/>
          </w:p>
        </w:tc>
        <w:tc>
          <w:tcPr>
            <w:tcW w:w="918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60431E3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Вл</w:t>
            </w:r>
            <w:proofErr w:type="spellEnd"/>
            <w:r w:rsidRPr="005B1159">
              <w:rPr>
                <w:rFonts w:ascii="Arial" w:hAnsi="Arial" w:cs="Arial"/>
                <w:sz w:val="18"/>
                <w:szCs w:val="18"/>
              </w:rPr>
              <w:t>е</w:t>
            </w: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з</w:t>
            </w:r>
          </w:p>
        </w:tc>
        <w:tc>
          <w:tcPr>
            <w:tcW w:w="485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9FAC4B4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ind w:left="-182" w:right="-212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Кат</w:t>
            </w:r>
            <w:proofErr w:type="spellEnd"/>
          </w:p>
        </w:tc>
        <w:tc>
          <w:tcPr>
            <w:tcW w:w="872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459152B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ind w:right="-51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Ст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а</w:t>
            </w: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н</w:t>
            </w:r>
          </w:p>
        </w:tc>
        <w:tc>
          <w:tcPr>
            <w:tcW w:w="1570" w:type="dxa"/>
            <w:shd w:val="clear" w:color="auto" w:fill="FFFFFF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88DDC0D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Право</w:t>
            </w:r>
            <w:proofErr w:type="spellEnd"/>
          </w:p>
        </w:tc>
      </w:tr>
      <w:tr w:rsidR="00CA0B89" w:rsidRPr="005B1159" w14:paraId="3870756F" w14:textId="77777777" w:rsidTr="00D71303">
        <w:trPr>
          <w:trHeight w:val="493"/>
        </w:trPr>
        <w:tc>
          <w:tcPr>
            <w:tcW w:w="115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8A3BD79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95553</w:t>
            </w:r>
          </w:p>
        </w:tc>
        <w:tc>
          <w:tcPr>
            <w:tcW w:w="1252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CA86D81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17595/11</w:t>
            </w:r>
          </w:p>
        </w:tc>
        <w:tc>
          <w:tcPr>
            <w:tcW w:w="108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47D973A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68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11F49BC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159">
              <w:rPr>
                <w:rFonts w:ascii="Arial" w:hAnsi="Arial" w:cs="Arial"/>
                <w:sz w:val="18"/>
                <w:szCs w:val="18"/>
              </w:rPr>
              <w:t>А2 - 2</w:t>
            </w:r>
          </w:p>
        </w:tc>
        <w:tc>
          <w:tcPr>
            <w:tcW w:w="1001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85C9DF2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1419" w:type="dxa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54240EED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</w:rPr>
              <w:t xml:space="preserve">Крушевска Република </w:t>
            </w: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918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65D74EA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8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A5AEE2E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872" w:type="dxa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1D7024E4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570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24411EC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Сопственост</w:t>
            </w:r>
            <w:proofErr w:type="spellEnd"/>
          </w:p>
        </w:tc>
      </w:tr>
      <w:tr w:rsidR="00CA0B89" w:rsidRPr="005B1159" w14:paraId="12D085F1" w14:textId="77777777" w:rsidTr="00D71303">
        <w:trPr>
          <w:trHeight w:val="510"/>
        </w:trPr>
        <w:tc>
          <w:tcPr>
            <w:tcW w:w="115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D55EFFA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95553</w:t>
            </w:r>
          </w:p>
        </w:tc>
        <w:tc>
          <w:tcPr>
            <w:tcW w:w="1252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4E41CB0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17595/11</w:t>
            </w:r>
          </w:p>
        </w:tc>
        <w:tc>
          <w:tcPr>
            <w:tcW w:w="108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E2D8817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68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3CAD9CE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</w:rPr>
              <w:t>А2 - 2</w:t>
            </w:r>
          </w:p>
        </w:tc>
        <w:tc>
          <w:tcPr>
            <w:tcW w:w="1001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812B2FC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419" w:type="dxa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0069771F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Крушевска Република</w:t>
            </w: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 xml:space="preserve"> 19</w:t>
            </w:r>
          </w:p>
        </w:tc>
        <w:tc>
          <w:tcPr>
            <w:tcW w:w="918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690B8041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85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79442CF4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872" w:type="dxa"/>
            <w:noWrap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477D9815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570" w:type="dxa"/>
            <w:tcMar>
              <w:top w:w="90" w:type="dxa"/>
              <w:left w:w="240" w:type="dxa"/>
              <w:bottom w:w="90" w:type="dxa"/>
              <w:right w:w="240" w:type="dxa"/>
            </w:tcMar>
            <w:vAlign w:val="center"/>
            <w:hideMark/>
          </w:tcPr>
          <w:p w14:paraId="384038D1" w14:textId="77777777" w:rsidR="00CA0B89" w:rsidRPr="005B1159" w:rsidRDefault="00CA0B89" w:rsidP="00D71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5B1159">
              <w:rPr>
                <w:rFonts w:ascii="Arial" w:hAnsi="Arial" w:cs="Arial"/>
                <w:sz w:val="18"/>
                <w:szCs w:val="18"/>
                <w:lang w:val="en-US"/>
              </w:rPr>
              <w:t>Сопственост</w:t>
            </w:r>
            <w:proofErr w:type="spellEnd"/>
          </w:p>
        </w:tc>
      </w:tr>
    </w:tbl>
    <w:p w14:paraId="5D1FC9B8" w14:textId="77777777" w:rsidR="00505CF7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78A792D" w14:textId="77777777" w:rsidR="00505CF7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Сопственост на должникот Благоја Љамчевски од Битола.</w:t>
      </w:r>
    </w:p>
    <w:p w14:paraId="06578B51" w14:textId="77777777" w:rsidR="00505CF7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7885F57" w14:textId="241F2C6A" w:rsidR="00505CF7" w:rsidRPr="008E352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8E3523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26</w:t>
      </w:r>
      <w:r w:rsidRPr="008E3523">
        <w:rPr>
          <w:rFonts w:ascii="Arial" w:eastAsia="Times New Roman" w:hAnsi="Arial" w:cs="Arial"/>
          <w:b/>
          <w:bCs/>
          <w:lang w:val="ru-RU"/>
        </w:rPr>
        <w:t>.0</w:t>
      </w:r>
      <w:r>
        <w:rPr>
          <w:rFonts w:ascii="Arial" w:eastAsia="Times New Roman" w:hAnsi="Arial" w:cs="Arial"/>
          <w:b/>
          <w:bCs/>
          <w:lang w:val="ru-RU"/>
        </w:rPr>
        <w:t>8</w:t>
      </w:r>
      <w:r w:rsidRPr="008E3523">
        <w:rPr>
          <w:rFonts w:ascii="Arial" w:eastAsia="Times New Roman" w:hAnsi="Arial" w:cs="Arial"/>
          <w:b/>
          <w:bCs/>
          <w:lang w:val="ru-RU"/>
        </w:rPr>
        <w:t xml:space="preserve">.2026 </w:t>
      </w:r>
      <w:r w:rsidRPr="008E3523">
        <w:rPr>
          <w:rFonts w:ascii="Arial" w:eastAsia="Times New Roman" w:hAnsi="Arial" w:cs="Arial"/>
          <w:b/>
          <w:bCs/>
        </w:rPr>
        <w:t xml:space="preserve">година во </w:t>
      </w:r>
      <w:r w:rsidRPr="008E3523">
        <w:rPr>
          <w:rFonts w:ascii="Arial" w:eastAsia="Times New Roman" w:hAnsi="Arial" w:cs="Arial"/>
          <w:b/>
          <w:bCs/>
          <w:lang w:val="ru-RU"/>
        </w:rPr>
        <w:t xml:space="preserve">10:00 </w:t>
      </w:r>
      <w:r w:rsidRPr="008E3523"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  <w:b/>
          <w:bCs/>
        </w:rPr>
        <w:t xml:space="preserve"> </w:t>
      </w:r>
      <w:r w:rsidRPr="008E3523">
        <w:rPr>
          <w:rFonts w:ascii="Arial" w:eastAsia="Times New Roman" w:hAnsi="Arial" w:cs="Arial"/>
          <w:b/>
          <w:bCs/>
        </w:rPr>
        <w:t xml:space="preserve">во просториите на </w:t>
      </w:r>
      <w:r w:rsidRPr="008E3523">
        <w:rPr>
          <w:rFonts w:ascii="Arial" w:eastAsia="Times New Roman" w:hAnsi="Arial" w:cs="Arial"/>
          <w:b/>
          <w:bCs/>
          <w:lang w:val="ru-RU"/>
        </w:rPr>
        <w:t>Извршител Димитар Ѓоршевски на адреса Цар Самоил бр.11,Битола</w:t>
      </w:r>
      <w:r w:rsidRPr="008E3523">
        <w:rPr>
          <w:rFonts w:ascii="Arial" w:eastAsia="Times New Roman" w:hAnsi="Arial" w:cs="Arial"/>
          <w:b/>
          <w:bCs/>
        </w:rPr>
        <w:t xml:space="preserve">. </w:t>
      </w:r>
    </w:p>
    <w:p w14:paraId="75BE804B" w14:textId="7F4548EC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И.бр.39/2026 од 24.04.2026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505CF7">
        <w:rPr>
          <w:rFonts w:ascii="Arial" w:hAnsi="Arial" w:cs="Arial"/>
        </w:rPr>
        <w:t>5.457.414,00</w:t>
      </w:r>
      <w:r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</w:rPr>
        <w:t xml:space="preserve"> а намалена на предлог на доверителот износ од </w:t>
      </w:r>
      <w:r w:rsidRPr="00505CF7">
        <w:rPr>
          <w:rFonts w:ascii="Arial" w:eastAsia="Times New Roman" w:hAnsi="Arial" w:cs="Arial"/>
          <w:b/>
          <w:bCs/>
        </w:rPr>
        <w:t>3.638.276,00</w:t>
      </w:r>
      <w:r>
        <w:rPr>
          <w:rFonts w:ascii="Arial" w:eastAsia="Times New Roman" w:hAnsi="Arial" w:cs="Arial"/>
        </w:rPr>
        <w:t xml:space="preserve"> денари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47D99D1A" w14:textId="1CEFAD9B" w:rsidR="00CA0B89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A0B89">
        <w:rPr>
          <w:rFonts w:ascii="Arial" w:eastAsia="Times New Roman" w:hAnsi="Arial" w:cs="Arial"/>
        </w:rPr>
        <w:t xml:space="preserve"> и тоа: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Налог за извршување врз недвижност чл.166 од ЗИ И.бр.39/2026 од 13.01.2026 година на Извршител Димитар Ѓоршевски од Битола</w:t>
      </w:r>
      <w:r w:rsidR="00CA0B89">
        <w:rPr>
          <w:rFonts w:ascii="Arial" w:eastAsia="Times New Roman" w:hAnsi="Arial" w:cs="Arial"/>
        </w:rPr>
        <w:t xml:space="preserve">; Налог за извршување Ибр. 73/2026 од 02.02.2026 година на Извршител Николина Иванова од </w:t>
      </w:r>
      <w:r w:rsidR="00CA0B89">
        <w:rPr>
          <w:rFonts w:ascii="Arial" w:eastAsia="Times New Roman" w:hAnsi="Arial" w:cs="Arial"/>
        </w:rPr>
        <w:lastRenderedPageBreak/>
        <w:t xml:space="preserve">Битола; Хипотека  во корист на Халк Банка АД Скопје ОДУ бр. 280/20 од 18.08.2020 година на Нотар Билјана Дамјановска Јанчевска од Битола за обезбедување на побарување во износ од 25.000 евра. </w:t>
      </w:r>
    </w:p>
    <w:p w14:paraId="284CA878" w14:textId="026CC418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FE7DABD" w14:textId="17A754DF" w:rsidR="00505CF7" w:rsidRPr="00A657D9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A657D9">
        <w:rPr>
          <w:rFonts w:ascii="Arial" w:eastAsia="Times New Roman" w:hAnsi="Arial" w:cs="Arial"/>
          <w:b/>
          <w:bCs/>
        </w:rPr>
        <w:t xml:space="preserve">На јавното наддавање можат да учествуваат само лица кои претходно положиле гаранција која изнесува 1/10 (една десеттина) односно износ од </w:t>
      </w:r>
      <w:r w:rsidR="00CA0B89">
        <w:rPr>
          <w:rFonts w:ascii="Arial" w:eastAsia="Times New Roman" w:hAnsi="Arial" w:cs="Arial"/>
          <w:b/>
          <w:bCs/>
        </w:rPr>
        <w:t>545.741,00</w:t>
      </w:r>
      <w:r w:rsidRPr="00A657D9">
        <w:rPr>
          <w:rFonts w:ascii="Arial" w:eastAsia="Times New Roman" w:hAnsi="Arial" w:cs="Arial"/>
          <w:b/>
          <w:bCs/>
        </w:rPr>
        <w:t xml:space="preserve">  денари</w:t>
      </w:r>
      <w:r>
        <w:rPr>
          <w:rFonts w:ascii="Arial" w:eastAsia="Times New Roman" w:hAnsi="Arial" w:cs="Arial"/>
          <w:b/>
          <w:bCs/>
        </w:rPr>
        <w:t xml:space="preserve"> </w:t>
      </w:r>
      <w:r w:rsidRPr="00A657D9">
        <w:rPr>
          <w:rFonts w:ascii="Arial" w:eastAsia="Times New Roman" w:hAnsi="Arial" w:cs="Arial"/>
          <w:b/>
          <w:bCs/>
        </w:rPr>
        <w:t>од утврдената вредност на недвижноста,</w:t>
      </w:r>
      <w:r w:rsidR="00CA0B89">
        <w:rPr>
          <w:rFonts w:ascii="Arial" w:eastAsia="Times New Roman" w:hAnsi="Arial" w:cs="Arial"/>
          <w:b/>
          <w:bCs/>
        </w:rPr>
        <w:t xml:space="preserve"> </w:t>
      </w:r>
      <w:r w:rsidRPr="00A657D9">
        <w:rPr>
          <w:rFonts w:ascii="Arial" w:eastAsia="Times New Roman" w:hAnsi="Arial" w:cs="Arial"/>
          <w:b/>
          <w:bCs/>
        </w:rPr>
        <w:t xml:space="preserve">најдоцна до </w:t>
      </w:r>
      <w:r>
        <w:rPr>
          <w:rFonts w:ascii="Arial" w:eastAsia="Times New Roman" w:hAnsi="Arial" w:cs="Arial"/>
          <w:b/>
          <w:bCs/>
        </w:rPr>
        <w:t>24</w:t>
      </w:r>
      <w:r w:rsidRPr="00A657D9">
        <w:rPr>
          <w:rFonts w:ascii="Arial" w:eastAsia="Times New Roman" w:hAnsi="Arial" w:cs="Arial"/>
          <w:b/>
          <w:bCs/>
        </w:rPr>
        <w:t>.0</w:t>
      </w:r>
      <w:r>
        <w:rPr>
          <w:rFonts w:ascii="Arial" w:eastAsia="Times New Roman" w:hAnsi="Arial" w:cs="Arial"/>
          <w:b/>
          <w:bCs/>
        </w:rPr>
        <w:t>8</w:t>
      </w:r>
      <w:r w:rsidRPr="00A657D9">
        <w:rPr>
          <w:rFonts w:ascii="Arial" w:eastAsia="Times New Roman" w:hAnsi="Arial" w:cs="Arial"/>
          <w:b/>
          <w:bCs/>
        </w:rPr>
        <w:t>.2026 година.</w:t>
      </w:r>
    </w:p>
    <w:p w14:paraId="1CBF41A7" w14:textId="77777777" w:rsidR="00505CF7" w:rsidRPr="00A657D9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A657D9">
        <w:rPr>
          <w:rFonts w:ascii="Arial" w:eastAsia="Times New Roman" w:hAnsi="Arial" w:cs="Arial"/>
          <w:b/>
          <w:bCs/>
        </w:rPr>
        <w:t xml:space="preserve">Уплатата на паричните средства на име гаранција се врши на жиро сметката од извршителот со бр.500000001490820 која се води кај </w:t>
      </w:r>
      <w:r w:rsidRPr="00A657D9">
        <w:rPr>
          <w:rFonts w:ascii="Arial" w:eastAsia="Times New Roman" w:hAnsi="Arial" w:cs="Arial"/>
          <w:b/>
          <w:bCs/>
          <w:lang w:val="ru-RU"/>
        </w:rPr>
        <w:t>Алта Банка АД Битола</w:t>
      </w:r>
      <w:r w:rsidRPr="00A657D9">
        <w:rPr>
          <w:rFonts w:ascii="Arial" w:eastAsia="Times New Roman" w:hAnsi="Arial" w:cs="Arial"/>
          <w:b/>
          <w:bCs/>
        </w:rPr>
        <w:t xml:space="preserve"> и даночен број 5002023509971.</w:t>
      </w:r>
    </w:p>
    <w:p w14:paraId="704677F6" w14:textId="77777777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A74FF78" w14:textId="77777777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5797609" w14:textId="77777777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FB21023" w14:textId="77777777" w:rsidR="00505CF7" w:rsidRPr="00211393" w:rsidRDefault="00505CF7" w:rsidP="00505C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0D1F640F" w14:textId="096FB141" w:rsidR="00226087" w:rsidRPr="00823825" w:rsidRDefault="00505CF7" w:rsidP="00CA0B8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84E486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E3D412F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FA7BC5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7766490" w14:textId="77777777" w:rsidTr="009851EC">
        <w:trPr>
          <w:trHeight w:val="851"/>
        </w:trPr>
        <w:tc>
          <w:tcPr>
            <w:tcW w:w="4297" w:type="dxa"/>
          </w:tcPr>
          <w:p w14:paraId="7A6B0A48" w14:textId="216A6A8A" w:rsidR="00823825" w:rsidRPr="000406D7" w:rsidRDefault="0015342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13FCE49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7DB686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07BCF7B" w14:textId="62EF73D0" w:rsidR="00823825" w:rsidRDefault="00823825" w:rsidP="00505C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05CF7">
        <w:rPr>
          <w:rFonts w:ascii="Arial" w:hAnsi="Arial" w:cs="Arial"/>
          <w:sz w:val="20"/>
          <w:szCs w:val="20"/>
        </w:rPr>
        <w:t>Општина Битола</w:t>
      </w:r>
    </w:p>
    <w:p w14:paraId="78D36770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1343802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35BCB">
        <w:pict w14:anchorId="74FD7D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E631E9F" w14:textId="45E819BB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505CF7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r w:rsidR="00505CF7">
        <w:rPr>
          <w:rFonts w:ascii="Arial" w:hAnsi="Arial" w:cs="Arial"/>
          <w:sz w:val="20"/>
          <w:szCs w:val="20"/>
        </w:rPr>
        <w:t xml:space="preserve">Основен суд </w:t>
      </w:r>
      <w:r>
        <w:rPr>
          <w:rFonts w:ascii="Arial" w:hAnsi="Arial" w:cs="Arial"/>
          <w:sz w:val="20"/>
          <w:szCs w:val="20"/>
        </w:rPr>
        <w:t xml:space="preserve"> </w:t>
      </w:r>
      <w:bookmarkStart w:id="25" w:name="OSudPouka"/>
      <w:bookmarkEnd w:id="25"/>
      <w:r w:rsidR="00153427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27A2" w14:textId="77777777" w:rsidR="00B678B0" w:rsidRDefault="00B678B0" w:rsidP="00153427">
      <w:pPr>
        <w:spacing w:after="0" w:line="240" w:lineRule="auto"/>
      </w:pPr>
      <w:r>
        <w:separator/>
      </w:r>
    </w:p>
  </w:endnote>
  <w:endnote w:type="continuationSeparator" w:id="0">
    <w:p w14:paraId="389AAFCE" w14:textId="77777777" w:rsidR="00B678B0" w:rsidRDefault="00B678B0" w:rsidP="0015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DC13" w14:textId="77777777" w:rsidR="00153427" w:rsidRPr="00153427" w:rsidRDefault="00153427" w:rsidP="001534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E9922" w14:textId="77777777" w:rsidR="00B678B0" w:rsidRDefault="00B678B0" w:rsidP="00153427">
      <w:pPr>
        <w:spacing w:after="0" w:line="240" w:lineRule="auto"/>
      </w:pPr>
      <w:r>
        <w:separator/>
      </w:r>
    </w:p>
  </w:footnote>
  <w:footnote w:type="continuationSeparator" w:id="0">
    <w:p w14:paraId="25FC8B9C" w14:textId="77777777" w:rsidR="00B678B0" w:rsidRDefault="00B678B0" w:rsidP="00153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7D84"/>
    <w:rsid w:val="00106412"/>
    <w:rsid w:val="00132B66"/>
    <w:rsid w:val="0015029B"/>
    <w:rsid w:val="00153427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05CF7"/>
    <w:rsid w:val="0061005D"/>
    <w:rsid w:val="0066021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5BCB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678B0"/>
    <w:rsid w:val="00BC5E22"/>
    <w:rsid w:val="00BD79B8"/>
    <w:rsid w:val="00BF5243"/>
    <w:rsid w:val="00C02E62"/>
    <w:rsid w:val="00C71B87"/>
    <w:rsid w:val="00CA0B89"/>
    <w:rsid w:val="00CC28C6"/>
    <w:rsid w:val="00CE2401"/>
    <w:rsid w:val="00CF2E54"/>
    <w:rsid w:val="00D47D14"/>
    <w:rsid w:val="00D648D9"/>
    <w:rsid w:val="00D829B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81D8"/>
  <w15:docId w15:val="{6F79CAD7-CCAB-458A-AADC-520D6547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4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4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2026-07-29T10:50:00Z</cp:lastPrinted>
  <dcterms:created xsi:type="dcterms:W3CDTF">2026-07-29T11:52:00Z</dcterms:created>
  <dcterms:modified xsi:type="dcterms:W3CDTF">2026-07-29T11:52:00Z</dcterms:modified>
</cp:coreProperties>
</file>