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5F66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Александар Чамовски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F66B5">
              <w:rPr>
                <w:rFonts w:ascii="Arial" w:eastAsia="Times New Roman" w:hAnsi="Arial" w:cs="Arial"/>
                <w:b/>
                <w:lang w:val="en-US"/>
              </w:rPr>
              <w:t>258/2024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5F66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5F66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ул.Васил Сурчев бр.20 влез 1 локал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5F66B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F66B5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5F66B5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F66B5">
        <w:rPr>
          <w:rFonts w:ascii="Arial" w:hAnsi="Arial" w:cs="Arial"/>
        </w:rPr>
        <w:t>доверителот ПроКредит Банка АД Скопје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 w:rsidR="005F66B5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со</w:t>
      </w:r>
      <w:bookmarkStart w:id="10" w:name="opis_edb1"/>
      <w:bookmarkEnd w:id="10"/>
      <w:r w:rsidR="006608A1">
        <w:rPr>
          <w:rFonts w:ascii="Arial" w:hAnsi="Arial" w:cs="Arial"/>
        </w:rPr>
        <w:t xml:space="preserve"> </w:t>
      </w:r>
      <w:r w:rsidR="005F66B5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5F66B5">
        <w:rPr>
          <w:rFonts w:ascii="Arial" w:hAnsi="Arial" w:cs="Arial"/>
        </w:rPr>
        <w:t>ул.Манапо бр.7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5F66B5">
        <w:rPr>
          <w:rFonts w:ascii="Arial" w:hAnsi="Arial" w:cs="Arial"/>
        </w:rPr>
        <w:t>ОДУ.бр.852/2020 од 19.11.2020 година на Нотр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5F66B5">
        <w:rPr>
          <w:rFonts w:ascii="Arial" w:hAnsi="Arial" w:cs="Arial"/>
        </w:rPr>
        <w:t>должникот ЗДПТУ Мултихем ДООЕЛ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5F66B5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5F66B5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5F66B5">
        <w:rPr>
          <w:rFonts w:ascii="Arial" w:hAnsi="Arial" w:cs="Arial"/>
        </w:rPr>
        <w:t>ул.Гоце Делчев бр.105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6608A1">
        <w:rPr>
          <w:rFonts w:ascii="Arial" w:hAnsi="Arial" w:cs="Arial"/>
        </w:rPr>
        <w:t>парично побарување</w:t>
      </w:r>
      <w:r w:rsidR="005F66B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 на ден </w:t>
      </w:r>
      <w:bookmarkStart w:id="23" w:name="DatumIzdava"/>
      <w:bookmarkEnd w:id="23"/>
      <w:r w:rsidR="005F66B5">
        <w:rPr>
          <w:rFonts w:ascii="Arial" w:hAnsi="Arial" w:cs="Arial"/>
        </w:rPr>
        <w:t>22.05.2024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5F66B5" w:rsidRDefault="005F66B5" w:rsidP="005F66B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1.Број на сообраќајна дозвола МК 0715260, Регистарски број</w:t>
      </w:r>
      <w:r>
        <w:rPr>
          <w:rFonts w:ascii="Arial" w:hAnsi="Arial" w:cs="Arial"/>
          <w:b/>
          <w:lang w:val="en-US"/>
        </w:rPr>
        <w:t>: SR 8451 AC, D1-</w:t>
      </w:r>
      <w:r>
        <w:rPr>
          <w:rFonts w:ascii="Arial" w:hAnsi="Arial" w:cs="Arial"/>
          <w:b/>
        </w:rPr>
        <w:t>Марка</w:t>
      </w:r>
      <w:r>
        <w:rPr>
          <w:rFonts w:ascii="Arial" w:hAnsi="Arial" w:cs="Arial"/>
          <w:b/>
          <w:lang w:val="en-US"/>
        </w:rPr>
        <w:t>: VOLKSWAGEN, D2-</w:t>
      </w:r>
      <w:r>
        <w:rPr>
          <w:rFonts w:ascii="Arial" w:hAnsi="Arial" w:cs="Arial"/>
          <w:b/>
        </w:rPr>
        <w:t>Тип</w:t>
      </w:r>
      <w:r>
        <w:rPr>
          <w:rFonts w:ascii="Arial" w:hAnsi="Arial" w:cs="Arial"/>
          <w:b/>
          <w:lang w:val="en-US"/>
        </w:rPr>
        <w:t>: 2KN/BBBSTX01, D3-</w:t>
      </w:r>
      <w:r>
        <w:rPr>
          <w:rFonts w:ascii="Arial" w:hAnsi="Arial" w:cs="Arial"/>
          <w:b/>
        </w:rPr>
        <w:t>Комерцијална ознака</w:t>
      </w:r>
      <w:r>
        <w:rPr>
          <w:rFonts w:ascii="Arial" w:hAnsi="Arial" w:cs="Arial"/>
          <w:b/>
          <w:lang w:val="en-US"/>
        </w:rPr>
        <w:t>: CADDY 2.0 SDI, E-</w:t>
      </w:r>
      <w:r>
        <w:rPr>
          <w:rFonts w:ascii="Arial" w:hAnsi="Arial" w:cs="Arial"/>
          <w:b/>
        </w:rPr>
        <w:t>Идентификационен број на возилото</w:t>
      </w:r>
      <w:r>
        <w:rPr>
          <w:rFonts w:ascii="Arial" w:hAnsi="Arial" w:cs="Arial"/>
          <w:b/>
          <w:lang w:val="en-US"/>
        </w:rPr>
        <w:t>: WV1ZZZ2KZ7X019770, 5A-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2006, J-</w:t>
      </w:r>
      <w:r>
        <w:rPr>
          <w:rFonts w:ascii="Arial" w:hAnsi="Arial" w:cs="Arial"/>
          <w:b/>
        </w:rPr>
        <w:t>Категорија и вид на возилото</w:t>
      </w:r>
      <w:r>
        <w:rPr>
          <w:rFonts w:ascii="Arial" w:hAnsi="Arial" w:cs="Arial"/>
          <w:b/>
          <w:lang w:val="en-US"/>
        </w:rPr>
        <w:t>: N1 – TOVARNO, 38-</w:t>
      </w:r>
      <w:r>
        <w:rPr>
          <w:rFonts w:ascii="Arial" w:hAnsi="Arial" w:cs="Arial"/>
          <w:b/>
        </w:rPr>
        <w:t>Облик и намена на каросерија</w:t>
      </w:r>
      <w:r>
        <w:rPr>
          <w:rFonts w:ascii="Arial" w:hAnsi="Arial" w:cs="Arial"/>
          <w:b/>
          <w:lang w:val="en-US"/>
        </w:rPr>
        <w:t>: BB – FURGON, 21-</w:t>
      </w:r>
      <w:r>
        <w:rPr>
          <w:rFonts w:ascii="Arial" w:hAnsi="Arial" w:cs="Arial"/>
          <w:b/>
        </w:rPr>
        <w:t>Тип на мотор</w:t>
      </w:r>
      <w:r>
        <w:rPr>
          <w:rFonts w:ascii="Arial" w:hAnsi="Arial" w:cs="Arial"/>
          <w:b/>
          <w:lang w:val="en-US"/>
        </w:rPr>
        <w:t>: RST, P5-</w:t>
      </w:r>
      <w:r>
        <w:rPr>
          <w:rFonts w:ascii="Arial" w:hAnsi="Arial" w:cs="Arial"/>
          <w:b/>
        </w:rPr>
        <w:t>Идентификационен број на мотор</w:t>
      </w:r>
      <w:r>
        <w:rPr>
          <w:rFonts w:ascii="Arial" w:hAnsi="Arial" w:cs="Arial"/>
          <w:b/>
          <w:lang w:val="en-US"/>
        </w:rPr>
        <w:t>: 028 846;</w:t>
      </w:r>
      <w:r>
        <w:rPr>
          <w:rFonts w:ascii="Arial" w:hAnsi="Arial" w:cs="Arial"/>
          <w:b/>
        </w:rPr>
        <w:t xml:space="preserve"> со поминати 259,300,00 км,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>140.000,00 денари,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F66B5" w:rsidRDefault="005D2A3F" w:rsidP="005F6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5F66B5">
        <w:rPr>
          <w:rFonts w:ascii="Arial" w:hAnsi="Arial" w:cs="Arial"/>
          <w:b/>
        </w:rPr>
        <w:t>.Број на сообраќајна дозвола МК</w:t>
      </w:r>
      <w:r w:rsidR="005F66B5">
        <w:rPr>
          <w:rFonts w:ascii="Arial" w:hAnsi="Arial" w:cs="Arial"/>
          <w:b/>
          <w:lang w:val="en-US"/>
        </w:rPr>
        <w:t xml:space="preserve"> </w:t>
      </w:r>
      <w:r w:rsidR="005F66B5">
        <w:rPr>
          <w:rFonts w:ascii="Arial" w:hAnsi="Arial" w:cs="Arial"/>
          <w:b/>
        </w:rPr>
        <w:t>0</w:t>
      </w:r>
      <w:r w:rsidR="005F66B5">
        <w:rPr>
          <w:rFonts w:ascii="Arial" w:hAnsi="Arial" w:cs="Arial"/>
          <w:b/>
          <w:lang w:val="en-US"/>
        </w:rPr>
        <w:t>762117</w:t>
      </w:r>
      <w:r w:rsidR="005F66B5">
        <w:rPr>
          <w:rFonts w:ascii="Arial" w:hAnsi="Arial" w:cs="Arial"/>
          <w:b/>
        </w:rPr>
        <w:t>, Регистарски број</w:t>
      </w:r>
      <w:r w:rsidR="005F66B5">
        <w:rPr>
          <w:rFonts w:ascii="Arial" w:hAnsi="Arial" w:cs="Arial"/>
          <w:b/>
          <w:lang w:val="en-US"/>
        </w:rPr>
        <w:t>: SR 9963 AC, D1-</w:t>
      </w:r>
      <w:r w:rsidR="005F66B5">
        <w:rPr>
          <w:rFonts w:ascii="Arial" w:hAnsi="Arial" w:cs="Arial"/>
          <w:b/>
        </w:rPr>
        <w:t>Марка</w:t>
      </w:r>
      <w:r w:rsidR="005F66B5">
        <w:rPr>
          <w:rFonts w:ascii="Arial" w:hAnsi="Arial" w:cs="Arial"/>
          <w:b/>
          <w:lang w:val="en-US"/>
        </w:rPr>
        <w:t>: MERCEDES, D3-</w:t>
      </w:r>
      <w:r w:rsidR="005F66B5">
        <w:rPr>
          <w:rFonts w:ascii="Arial" w:hAnsi="Arial" w:cs="Arial"/>
          <w:b/>
        </w:rPr>
        <w:t>Комерцијална ознака</w:t>
      </w:r>
      <w:r w:rsidR="005F66B5">
        <w:rPr>
          <w:rFonts w:ascii="Arial" w:hAnsi="Arial" w:cs="Arial"/>
          <w:b/>
          <w:lang w:val="en-US"/>
        </w:rPr>
        <w:t>: 1524L/37, E-</w:t>
      </w:r>
      <w:r w:rsidR="005F66B5">
        <w:rPr>
          <w:rFonts w:ascii="Arial" w:hAnsi="Arial" w:cs="Arial"/>
          <w:b/>
        </w:rPr>
        <w:t>Идентификационен број на возилото</w:t>
      </w:r>
      <w:r w:rsidR="005F66B5">
        <w:rPr>
          <w:rFonts w:ascii="Arial" w:hAnsi="Arial" w:cs="Arial"/>
          <w:b/>
          <w:lang w:val="en-US"/>
        </w:rPr>
        <w:t>: WDB6792261K236799, 5A-</w:t>
      </w:r>
      <w:r w:rsidR="005F66B5">
        <w:rPr>
          <w:rFonts w:ascii="Arial" w:hAnsi="Arial" w:cs="Arial"/>
          <w:b/>
        </w:rPr>
        <w:t>Година на производство</w:t>
      </w:r>
      <w:r w:rsidR="005F66B5">
        <w:rPr>
          <w:rFonts w:ascii="Arial" w:hAnsi="Arial" w:cs="Arial"/>
          <w:b/>
          <w:lang w:val="en-US"/>
        </w:rPr>
        <w:t>: 1997, J-</w:t>
      </w:r>
      <w:r w:rsidR="005F66B5">
        <w:rPr>
          <w:rFonts w:ascii="Arial" w:hAnsi="Arial" w:cs="Arial"/>
          <w:b/>
        </w:rPr>
        <w:t>Категорија и вид на возилото</w:t>
      </w:r>
      <w:r w:rsidR="005F66B5">
        <w:rPr>
          <w:rFonts w:ascii="Arial" w:hAnsi="Arial" w:cs="Arial"/>
          <w:b/>
          <w:lang w:val="en-US"/>
        </w:rPr>
        <w:t>: N3 – TOVARNO, 38-</w:t>
      </w:r>
      <w:r w:rsidR="005F66B5">
        <w:rPr>
          <w:rFonts w:ascii="Arial" w:hAnsi="Arial" w:cs="Arial"/>
          <w:b/>
        </w:rPr>
        <w:t>Облик и намена на каросерија</w:t>
      </w:r>
      <w:r w:rsidR="005F66B5">
        <w:rPr>
          <w:rFonts w:ascii="Arial" w:hAnsi="Arial" w:cs="Arial"/>
          <w:b/>
          <w:lang w:val="en-US"/>
        </w:rPr>
        <w:t>: BA – KESON, 21-</w:t>
      </w:r>
      <w:r w:rsidR="005F66B5">
        <w:rPr>
          <w:rFonts w:ascii="Arial" w:hAnsi="Arial" w:cs="Arial"/>
          <w:b/>
        </w:rPr>
        <w:t>Тип на мотор</w:t>
      </w:r>
      <w:r w:rsidR="005F66B5">
        <w:rPr>
          <w:rFonts w:ascii="Arial" w:hAnsi="Arial" w:cs="Arial"/>
          <w:b/>
          <w:lang w:val="en-US"/>
        </w:rPr>
        <w:t>: OM366LAII, P5-</w:t>
      </w:r>
      <w:r w:rsidR="005F66B5">
        <w:rPr>
          <w:rFonts w:ascii="Arial" w:hAnsi="Arial" w:cs="Arial"/>
          <w:b/>
        </w:rPr>
        <w:t>Идентификационен број на мотор</w:t>
      </w:r>
      <w:r w:rsidR="005F66B5">
        <w:rPr>
          <w:rFonts w:ascii="Arial" w:hAnsi="Arial" w:cs="Arial"/>
          <w:b/>
          <w:lang w:val="en-US"/>
        </w:rPr>
        <w:t>: 335794710438952;</w:t>
      </w:r>
      <w:r w:rsidR="005F66B5">
        <w:rPr>
          <w:rFonts w:ascii="Arial" w:hAnsi="Arial" w:cs="Arial"/>
          <w:b/>
        </w:rPr>
        <w:t xml:space="preserve"> без акумулатор и рампа во неисправна состојба, </w:t>
      </w:r>
      <w:r w:rsidR="005F66B5"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>240.000,00</w:t>
      </w:r>
      <w:r w:rsidR="005F66B5">
        <w:rPr>
          <w:rFonts w:ascii="Arial" w:hAnsi="Arial" w:cs="Arial"/>
          <w:b/>
        </w:rPr>
        <w:t xml:space="preserve"> денари,</w:t>
      </w:r>
      <w:r w:rsidR="005F66B5">
        <w:rPr>
          <w:rFonts w:ascii="Arial" w:hAnsi="Arial" w:cs="Arial"/>
        </w:rPr>
        <w:t xml:space="preserve"> која вредност пр</w:t>
      </w:r>
      <w:r>
        <w:rPr>
          <w:rFonts w:ascii="Arial" w:hAnsi="Arial" w:cs="Arial"/>
        </w:rPr>
        <w:t>етставува почетна цена за второто</w:t>
      </w:r>
      <w:r w:rsidR="005F66B5">
        <w:rPr>
          <w:rFonts w:ascii="Arial" w:hAnsi="Arial" w:cs="Arial"/>
        </w:rPr>
        <w:t xml:space="preserve"> усно јавно наддавање.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регистриран невладетелски залог на подвижни предмети(прв ред) со својство на извршна исправа ОДУ.бр.852/2020 од 19.11.2020 година на Нотр Верица Панова - Стевкова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И.бр.258/2024 од 04.03.2024 година на Извршител Александар Чамовски од Струмица</w:t>
      </w: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66B5" w:rsidRDefault="005F66B5" w:rsidP="005F6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388E">
        <w:rPr>
          <w:rFonts w:ascii="Arial" w:hAnsi="Arial" w:cs="Arial"/>
        </w:rPr>
        <w:t>Продажбата ќе се одржи на ден 11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0</w:t>
      </w:r>
      <w:r w:rsidR="0012388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.2024 година во 12,00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5F66B5" w:rsidRDefault="005F66B5" w:rsidP="005F66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5F66B5" w:rsidRDefault="005F66B5" w:rsidP="005F66B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5F66B5" w:rsidRDefault="005F66B5" w:rsidP="005F66B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5F66B5" w:rsidRDefault="005F66B5" w:rsidP="005F66B5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5F66B5" w:rsidRDefault="005F66B5" w:rsidP="005F66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F66B5" w:rsidRDefault="005F66B5" w:rsidP="005F66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ЗДПТУ Мултихем ДООЕЛ увоз-извоз Струмица на адреса ул.Гоце Делчев бр.105 и кај третото лице Златко Трендов во с.Иловица</w:t>
      </w:r>
      <w:r>
        <w:rPr>
          <w:rFonts w:ascii="Arial" w:eastAsia="Times New Roman" w:hAnsi="Arial" w:cs="Arial"/>
        </w:rPr>
        <w:t>.</w:t>
      </w:r>
    </w:p>
    <w:p w:rsidR="00226087" w:rsidRPr="00231035" w:rsidRDefault="005F66B5" w:rsidP="0023103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231035" w:rsidRDefault="005F66B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231035" w:rsidRDefault="00823825" w:rsidP="00231035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25" w:rsidRDefault="00483925" w:rsidP="005F66B5">
      <w:pPr>
        <w:spacing w:after="0" w:line="240" w:lineRule="auto"/>
      </w:pPr>
      <w:r>
        <w:separator/>
      </w:r>
    </w:p>
  </w:endnote>
  <w:endnote w:type="continuationSeparator" w:id="0">
    <w:p w:rsidR="00483925" w:rsidRDefault="00483925" w:rsidP="005F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6B5" w:rsidRPr="005F66B5" w:rsidRDefault="005F66B5" w:rsidP="005F66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61B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F61B2">
      <w:rPr>
        <w:rFonts w:ascii="Arial" w:hAnsi="Arial" w:cs="Arial"/>
        <w:sz w:val="14"/>
      </w:rPr>
      <w:fldChar w:fldCharType="separate"/>
    </w:r>
    <w:r w:rsidR="00941FA8">
      <w:rPr>
        <w:rFonts w:ascii="Arial" w:hAnsi="Arial" w:cs="Arial"/>
        <w:noProof/>
        <w:sz w:val="14"/>
      </w:rPr>
      <w:t>2</w:t>
    </w:r>
    <w:r w:rsidR="003F61B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25" w:rsidRDefault="00483925" w:rsidP="005F66B5">
      <w:pPr>
        <w:spacing w:after="0" w:line="240" w:lineRule="auto"/>
      </w:pPr>
      <w:r>
        <w:separator/>
      </w:r>
    </w:p>
  </w:footnote>
  <w:footnote w:type="continuationSeparator" w:id="0">
    <w:p w:rsidR="00483925" w:rsidRDefault="00483925" w:rsidP="005F6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2388E"/>
    <w:rsid w:val="00132B66"/>
    <w:rsid w:val="00180BCE"/>
    <w:rsid w:val="00211393"/>
    <w:rsid w:val="0021499C"/>
    <w:rsid w:val="00226087"/>
    <w:rsid w:val="00231035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F61B2"/>
    <w:rsid w:val="00427B58"/>
    <w:rsid w:val="00432292"/>
    <w:rsid w:val="00451FBC"/>
    <w:rsid w:val="0046102D"/>
    <w:rsid w:val="00483925"/>
    <w:rsid w:val="004F2C9E"/>
    <w:rsid w:val="004F4016"/>
    <w:rsid w:val="005D2A3F"/>
    <w:rsid w:val="005F66B5"/>
    <w:rsid w:val="0061005D"/>
    <w:rsid w:val="006608A1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86272"/>
    <w:rsid w:val="008C43A1"/>
    <w:rsid w:val="00913EF8"/>
    <w:rsid w:val="00926A7A"/>
    <w:rsid w:val="00941FA8"/>
    <w:rsid w:val="009626C8"/>
    <w:rsid w:val="00990882"/>
    <w:rsid w:val="00AE3FFA"/>
    <w:rsid w:val="00B20C15"/>
    <w:rsid w:val="00B269ED"/>
    <w:rsid w:val="00B41890"/>
    <w:rsid w:val="00B51157"/>
    <w:rsid w:val="00B62603"/>
    <w:rsid w:val="00B63F7C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868A9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6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6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6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6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2024-05-22T13:14:00Z</dcterms:created>
  <dcterms:modified xsi:type="dcterms:W3CDTF">2024-05-22T13:14:00Z</dcterms:modified>
</cp:coreProperties>
</file>