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42059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BF506F" w:rsidRPr="00DB4229" w14:paraId="6DD9FBF0" w14:textId="77777777" w:rsidTr="00BA4840">
        <w:tc>
          <w:tcPr>
            <w:tcW w:w="6204" w:type="dxa"/>
            <w:hideMark/>
          </w:tcPr>
          <w:p w14:paraId="4F89B3D9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3ED67B9" wp14:editId="35B0F66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0C578ED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2BD07EB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8E5AAE6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BF506F" w:rsidRPr="00DB4229" w14:paraId="08689800" w14:textId="77777777" w:rsidTr="00BA4840">
        <w:tc>
          <w:tcPr>
            <w:tcW w:w="6204" w:type="dxa"/>
            <w:hideMark/>
          </w:tcPr>
          <w:p w14:paraId="5EA323D7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33A2E079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A8A54FB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7EADE8C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F506F" w:rsidRPr="00DB4229" w14:paraId="5A4CDFE0" w14:textId="77777777" w:rsidTr="00BA4840">
        <w:tc>
          <w:tcPr>
            <w:tcW w:w="6204" w:type="dxa"/>
            <w:hideMark/>
          </w:tcPr>
          <w:p w14:paraId="2F9BE449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A918569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BB7CC2A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5201185" w14:textId="77777777" w:rsidR="00BF506F" w:rsidRPr="00823825" w:rsidRDefault="00BF506F" w:rsidP="00BA48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BF506F" w:rsidRPr="00DB4229" w14:paraId="7262119B" w14:textId="77777777" w:rsidTr="00BA4840">
        <w:tc>
          <w:tcPr>
            <w:tcW w:w="6204" w:type="dxa"/>
            <w:hideMark/>
          </w:tcPr>
          <w:p w14:paraId="523575EE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67FA1854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0844BCD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E5C9F8F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F506F" w:rsidRPr="00DB4229" w14:paraId="1DBFF187" w14:textId="77777777" w:rsidTr="00BA4840">
        <w:tc>
          <w:tcPr>
            <w:tcW w:w="6204" w:type="dxa"/>
            <w:hideMark/>
          </w:tcPr>
          <w:p w14:paraId="374A58D3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A3E77AF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9825709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8519B4E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F506F" w:rsidRPr="00DB4229" w14:paraId="3EDE0042" w14:textId="77777777" w:rsidTr="00BA4840">
        <w:tc>
          <w:tcPr>
            <w:tcW w:w="6204" w:type="dxa"/>
            <w:hideMark/>
          </w:tcPr>
          <w:p w14:paraId="67A19AFD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3DC3B8AC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8907362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8A7225B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6200/2022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BF506F" w:rsidRPr="00DB4229" w14:paraId="1401EBA9" w14:textId="77777777" w:rsidTr="00BA4840">
        <w:tc>
          <w:tcPr>
            <w:tcW w:w="6204" w:type="dxa"/>
            <w:hideMark/>
          </w:tcPr>
          <w:p w14:paraId="65BCBFE9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151B48FB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2CB77E9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2C3FE5C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F506F" w:rsidRPr="00DB4229" w14:paraId="65C07909" w14:textId="77777777" w:rsidTr="00BA4840">
        <w:tc>
          <w:tcPr>
            <w:tcW w:w="6204" w:type="dxa"/>
            <w:hideMark/>
          </w:tcPr>
          <w:p w14:paraId="28BA7CE0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155565FC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8362867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0B89F35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F506F" w:rsidRPr="00DB4229" w14:paraId="2D09B084" w14:textId="77777777" w:rsidTr="00BA4840">
        <w:tc>
          <w:tcPr>
            <w:tcW w:w="6204" w:type="dxa"/>
            <w:hideMark/>
          </w:tcPr>
          <w:p w14:paraId="23F044BC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53899A71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0F6B917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427919A" w14:textId="77777777" w:rsidR="00BF506F" w:rsidRPr="00DB4229" w:rsidRDefault="00BF506F" w:rsidP="00BA48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7C57D42" w14:textId="77777777" w:rsidR="00BF506F" w:rsidRPr="00BF506F" w:rsidRDefault="00BF506F" w:rsidP="00BF50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E634DDB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2AE8E38" w14:textId="19506439" w:rsidR="00BF506F" w:rsidRPr="00823825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>Илиевски Стоје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>
        <w:rPr>
          <w:rFonts w:ascii="Arial" w:hAnsi="Arial" w:cs="Arial"/>
        </w:rPr>
        <w:t>ул.Орце Николов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>Нотарски Акт Договор за Хипотека ОДУ бр.216/17 од 06.06.2017 година на нотар Марјан Коцевски</w:t>
      </w:r>
      <w:r w:rsidRPr="00823825">
        <w:rPr>
          <w:rFonts w:ascii="Arial" w:hAnsi="Arial" w:cs="Arial"/>
        </w:rPr>
        <w:t>, против</w:t>
      </w:r>
      <w:r>
        <w:rPr>
          <w:rFonts w:ascii="Arial" w:hAnsi="Arial" w:cs="Arial"/>
        </w:rPr>
        <w:t xml:space="preserve"> заложен </w:t>
      </w:r>
      <w:r w:rsidRPr="00823825">
        <w:rPr>
          <w:rFonts w:ascii="Arial" w:hAnsi="Arial" w:cs="Arial"/>
        </w:rPr>
        <w:t xml:space="preserve"> </w:t>
      </w:r>
      <w:bookmarkStart w:id="19" w:name="Dolznik1"/>
      <w:bookmarkEnd w:id="19"/>
      <w:r>
        <w:rPr>
          <w:rFonts w:ascii="Arial" w:hAnsi="Arial" w:cs="Arial"/>
        </w:rPr>
        <w:t>должник Илиевски Стоје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>
        <w:rPr>
          <w:rFonts w:ascii="Arial" w:hAnsi="Arial" w:cs="Arial"/>
        </w:rPr>
        <w:t>Кратово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>
        <w:rPr>
          <w:rFonts w:ascii="Arial" w:hAnsi="Arial" w:cs="Arial"/>
        </w:rPr>
        <w:t xml:space="preserve"> живеалиште на Страцин ул/ бр/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>
        <w:rPr>
          <w:rFonts w:ascii="Arial" w:hAnsi="Arial" w:cs="Arial"/>
        </w:rPr>
        <w:t xml:space="preserve"> и должник  Друштво за производство, трговија и услуги ШАРА-МИЛК ДООЕЛ Куманово од Куманово со ЕДБ 4017008501607 и ЕМБС 6308368 и седиште на ул.УЛ.159  бр.8   с.Карпош,</w:t>
      </w:r>
      <w:r w:rsidRPr="00823825">
        <w:rPr>
          <w:rFonts w:ascii="Arial" w:hAnsi="Arial" w:cs="Arial"/>
        </w:rPr>
        <w:t xml:space="preserve"> за спрове</w:t>
      </w:r>
      <w:r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3" w:name="VredPredmet"/>
      <w:bookmarkEnd w:id="23"/>
      <w:r w:rsidRPr="00823825">
        <w:rPr>
          <w:rFonts w:ascii="Arial" w:hAnsi="Arial" w:cs="Arial"/>
        </w:rPr>
        <w:t xml:space="preserve"> на ден </w:t>
      </w:r>
      <w:bookmarkStart w:id="24" w:name="DatumIzdava"/>
      <w:bookmarkEnd w:id="24"/>
      <w:r w:rsidR="0039303F">
        <w:rPr>
          <w:rFonts w:ascii="Arial" w:hAnsi="Arial" w:cs="Arial"/>
          <w:lang w:val="en-US"/>
        </w:rPr>
        <w:t xml:space="preserve">10.10.2022 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5D92D501" w14:textId="77777777" w:rsidR="00BF506F" w:rsidRPr="00823825" w:rsidRDefault="00BF506F" w:rsidP="00BF50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65027F52" w14:textId="77777777" w:rsidR="00BF506F" w:rsidRPr="00823825" w:rsidRDefault="00BF506F" w:rsidP="00BF506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BDB6593" w14:textId="77777777" w:rsidR="00BF506F" w:rsidRPr="00823825" w:rsidRDefault="00BF506F" w:rsidP="00BF506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1AD48AC0" w14:textId="77777777" w:rsidR="00BF506F" w:rsidRPr="00823825" w:rsidRDefault="00BF506F" w:rsidP="00BF506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66DBB320" w14:textId="77777777" w:rsidR="00BF506F" w:rsidRPr="00823825" w:rsidRDefault="00BF506F" w:rsidP="00BF50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573C87D" w14:textId="77A80819" w:rsidR="00BF506F" w:rsidRPr="000A6CBE" w:rsidRDefault="00BF506F" w:rsidP="00BF50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ВТОРА повторена</w:t>
      </w:r>
      <w:r w:rsidRPr="00211393">
        <w:rPr>
          <w:rFonts w:ascii="Arial" w:eastAsia="Times New Roman" w:hAnsi="Arial" w:cs="Arial"/>
        </w:rPr>
        <w:t xml:space="preserve"> продажба со усно  јавно наддав</w:t>
      </w:r>
      <w:r>
        <w:rPr>
          <w:rFonts w:ascii="Arial" w:eastAsia="Times New Roman" w:hAnsi="Arial" w:cs="Arial"/>
        </w:rPr>
        <w:t>ање на недвижноста означена как</w:t>
      </w:r>
      <w:r>
        <w:rPr>
          <w:rFonts w:ascii="Arial" w:eastAsia="Times New Roman" w:hAnsi="Arial" w:cs="Arial"/>
          <w:lang w:val="en-US"/>
        </w:rPr>
        <w:t>o:</w:t>
      </w:r>
    </w:p>
    <w:p w14:paraId="15DF328A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Недвижност запишана во имотен лист бр.12378 КО Куманово при АКН на РСМ – ЦКН Куманово со право на сопственост 1/1 со следните ознаки</w:t>
      </w:r>
      <w:r>
        <w:rPr>
          <w:rFonts w:ascii="Arial" w:hAnsi="Arial" w:cs="Arial"/>
          <w:lang w:val="ru-RU"/>
        </w:rPr>
        <w:t>:</w:t>
      </w:r>
    </w:p>
    <w:p w14:paraId="2EA2846B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2BBEBDC3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Лист Б :</w:t>
      </w:r>
    </w:p>
    <w:p w14:paraId="4F82A0DB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викано место улица ул.100, култура гз, гиз,  површина 400 м2,</w:t>
      </w:r>
    </w:p>
    <w:p w14:paraId="6161C22E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викано место улица ул.100, култура гз, зпз</w:t>
      </w:r>
      <w:r>
        <w:rPr>
          <w:rFonts w:ascii="Arial" w:hAnsi="Arial" w:cs="Arial"/>
          <w:lang w:val="en-US"/>
        </w:rPr>
        <w:t xml:space="preserve"> 1</w:t>
      </w:r>
      <w:r>
        <w:rPr>
          <w:rFonts w:ascii="Arial" w:hAnsi="Arial" w:cs="Arial"/>
          <w:lang w:val="ru-RU"/>
        </w:rPr>
        <w:t>,  површина 109 м2,</w:t>
      </w:r>
    </w:p>
    <w:p w14:paraId="7E6349A1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викано место улица ул.100, култура гз, зпз</w:t>
      </w:r>
      <w:r>
        <w:rPr>
          <w:rFonts w:ascii="Arial" w:hAnsi="Arial" w:cs="Arial"/>
          <w:lang w:val="en-US"/>
        </w:rPr>
        <w:t xml:space="preserve"> 2</w:t>
      </w:r>
      <w:r>
        <w:rPr>
          <w:rFonts w:ascii="Arial" w:hAnsi="Arial" w:cs="Arial"/>
          <w:lang w:val="ru-RU"/>
        </w:rPr>
        <w:t>,  површина   19 м2,</w:t>
      </w:r>
    </w:p>
    <w:p w14:paraId="420CAD69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7B655BCC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 :</w:t>
      </w:r>
    </w:p>
    <w:p w14:paraId="7A7FAC53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ПР, намена ДП, површина 22м2,</w:t>
      </w:r>
    </w:p>
    <w:p w14:paraId="0F02D8E0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- КП 6459, дел 0, адреса улица и куќен број на зграда ул.100, бр. На згр. 1, намена А1-1, влез 1, кат ПО, намена П, површина 39м2,</w:t>
      </w:r>
    </w:p>
    <w:p w14:paraId="7B46D26D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ПР, број 1, намена ХС, површина 11м2,</w:t>
      </w:r>
    </w:p>
    <w:p w14:paraId="6703A39F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-- КП 6459, дел 0, адреса улица и куќен број на зграда ул.100, бр. На згр. 1, намена А1-1, влез 1, кат К1, број 2, намена СТ, површина 62м2,</w:t>
      </w:r>
    </w:p>
    <w:p w14:paraId="11A8E6B4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К1, број 2, намена ПП, површина 7м2,</w:t>
      </w:r>
    </w:p>
    <w:p w14:paraId="17A73600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ПР, број 1, намена ДП, површина 22м2,</w:t>
      </w:r>
    </w:p>
    <w:p w14:paraId="04CF50BB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ПР, број -, намена ДП, површина 32м2,</w:t>
      </w:r>
    </w:p>
    <w:p w14:paraId="2058C84A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К1, број -, намена СТ, површина 17м2,</w:t>
      </w:r>
    </w:p>
    <w:p w14:paraId="090874C3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К1, број -, намена ПП, површина 16м2,</w:t>
      </w:r>
    </w:p>
    <w:p w14:paraId="247400F5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- КП 6459, дел 0, адреса улица и куќен број на зграда ул.100, бр. На згр. 1, намена А1-1, влез 1, кат МА, број -, намена СТ, површина 76м2,</w:t>
      </w:r>
    </w:p>
    <w:p w14:paraId="11557F9D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МА, број -, намена ПП, површина 8м2,</w:t>
      </w:r>
    </w:p>
    <w:p w14:paraId="180D5DE3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2, намена А5-4, влез 1, кат ПР, број -, намена П, површина 13м2,</w:t>
      </w:r>
    </w:p>
    <w:p w14:paraId="53D79B9D" w14:textId="77777777" w:rsidR="00BF506F" w:rsidRPr="00F608F8" w:rsidRDefault="00BF506F" w:rsidP="00BF5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</w:t>
      </w:r>
      <w:r>
        <w:rPr>
          <w:rFonts w:ascii="Arial" w:hAnsi="Arial" w:cs="Arial"/>
        </w:rPr>
        <w:t xml:space="preserve">која се наоѓа во владение на должникот </w:t>
      </w:r>
      <w:bookmarkStart w:id="25" w:name="ODolz1"/>
      <w:bookmarkEnd w:id="25"/>
      <w:r>
        <w:rPr>
          <w:rFonts w:ascii="Arial" w:hAnsi="Arial" w:cs="Arial"/>
        </w:rPr>
        <w:t>Илиевски Стоје</w:t>
      </w:r>
      <w:r>
        <w:rPr>
          <w:rFonts w:ascii="Arial" w:hAnsi="Arial" w:cs="Arial"/>
          <w:lang w:val="en-US"/>
        </w:rPr>
        <w:t>.</w:t>
      </w:r>
    </w:p>
    <w:p w14:paraId="1179C130" w14:textId="77777777" w:rsidR="00BF506F" w:rsidRDefault="00BF506F" w:rsidP="00BF506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06F4F82D" w14:textId="4E8EFFD3" w:rsidR="00BF506F" w:rsidRPr="00211393" w:rsidRDefault="00BF506F" w:rsidP="00BF506F">
      <w:pPr>
        <w:spacing w:after="0" w:line="240" w:lineRule="auto"/>
        <w:jc w:val="both"/>
        <w:rPr>
          <w:rFonts w:ascii="Arial" w:eastAsia="Times New Roman" w:hAnsi="Arial" w:cs="Arial"/>
        </w:rPr>
      </w:pPr>
      <w:r w:rsidRPr="002A7CFF">
        <w:rPr>
          <w:rFonts w:ascii="Arial" w:hAnsi="Arial" w:cs="Arial"/>
          <w:b/>
          <w:bCs/>
          <w:lang w:val="en-US"/>
        </w:rPr>
        <w:t xml:space="preserve">            </w:t>
      </w:r>
      <w:r w:rsidRPr="002A7CFF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 w:rsidR="0039303F">
        <w:rPr>
          <w:rFonts w:ascii="Arial" w:eastAsia="Times New Roman" w:hAnsi="Arial" w:cs="Arial"/>
          <w:b/>
          <w:bCs/>
          <w:lang w:val="en-US"/>
        </w:rPr>
        <w:t>2</w:t>
      </w:r>
      <w:r w:rsidR="007210DA">
        <w:rPr>
          <w:rFonts w:ascii="Arial" w:eastAsia="Times New Roman" w:hAnsi="Arial" w:cs="Arial"/>
          <w:b/>
          <w:bCs/>
        </w:rPr>
        <w:t>8</w:t>
      </w:r>
      <w:r w:rsidR="0039303F">
        <w:rPr>
          <w:rFonts w:ascii="Arial" w:eastAsia="Times New Roman" w:hAnsi="Arial" w:cs="Arial"/>
          <w:b/>
          <w:bCs/>
          <w:lang w:val="en-US"/>
        </w:rPr>
        <w:t>.10.2022</w:t>
      </w:r>
      <w:r w:rsidRPr="002A7CFF">
        <w:rPr>
          <w:rFonts w:ascii="Arial" w:eastAsia="Times New Roman" w:hAnsi="Arial" w:cs="Arial"/>
          <w:b/>
          <w:bCs/>
          <w:lang w:val="en-US"/>
        </w:rPr>
        <w:t xml:space="preserve"> </w:t>
      </w:r>
      <w:r w:rsidRPr="002A7CFF">
        <w:rPr>
          <w:rFonts w:ascii="Arial" w:eastAsia="Times New Roman" w:hAnsi="Arial" w:cs="Arial"/>
          <w:b/>
          <w:bCs/>
        </w:rPr>
        <w:t xml:space="preserve">година во </w:t>
      </w:r>
      <w:r w:rsidR="0039303F">
        <w:rPr>
          <w:rFonts w:ascii="Arial" w:eastAsia="Times New Roman" w:hAnsi="Arial" w:cs="Arial"/>
          <w:b/>
          <w:bCs/>
          <w:lang w:val="en-US"/>
        </w:rPr>
        <w:t>11:00</w:t>
      </w:r>
      <w:r w:rsidRPr="002A7CFF">
        <w:rPr>
          <w:rFonts w:ascii="Arial" w:eastAsia="Times New Roman" w:hAnsi="Arial" w:cs="Arial"/>
          <w:b/>
          <w:bCs/>
          <w:lang w:val="en-US"/>
        </w:rPr>
        <w:t xml:space="preserve"> </w:t>
      </w:r>
      <w:r w:rsidRPr="002A7CFF">
        <w:rPr>
          <w:rFonts w:ascii="Arial" w:eastAsia="Times New Roman" w:hAnsi="Arial" w:cs="Arial"/>
          <w:b/>
          <w:bCs/>
        </w:rPr>
        <w:t>часот  во просториите на</w:t>
      </w:r>
      <w:r w:rsidRPr="002A7CFF">
        <w:rPr>
          <w:rFonts w:ascii="Arial" w:eastAsia="Times New Roman" w:hAnsi="Arial" w:cs="Arial"/>
          <w:b/>
          <w:bCs/>
          <w:lang w:val="en-US"/>
        </w:rPr>
        <w:t xml:space="preserve">  </w:t>
      </w:r>
      <w:r w:rsidRPr="002A7CFF">
        <w:rPr>
          <w:rFonts w:ascii="Arial" w:hAnsi="Arial" w:cs="Arial"/>
          <w:b/>
          <w:bCs/>
          <w:color w:val="000000" w:themeColor="text1"/>
        </w:rPr>
        <w:t>Извршителот Лазар Петровски од Куманово,ул.Тане Георгиевски бр.6/1-5.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>
        <w:rPr>
          <w:rFonts w:ascii="Arial" w:eastAsia="Times New Roman" w:hAnsi="Arial" w:cs="Arial"/>
          <w:lang w:val="en-US"/>
        </w:rPr>
        <w:t xml:space="preserve"> </w:t>
      </w:r>
      <w:r w:rsidRPr="00211393">
        <w:rPr>
          <w:rFonts w:ascii="Arial" w:eastAsia="Times New Roman" w:hAnsi="Arial" w:cs="Arial"/>
        </w:rPr>
        <w:t xml:space="preserve">. </w:t>
      </w:r>
    </w:p>
    <w:p w14:paraId="7EE1907D" w14:textId="77777777" w:rsidR="00BF506F" w:rsidRDefault="00BF506F" w:rsidP="00BF506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2E7109D1" w14:textId="77777777" w:rsidR="00BF506F" w:rsidRPr="007B5571" w:rsidRDefault="00BF506F" w:rsidP="00BF50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</w:t>
      </w:r>
      <w:r>
        <w:rPr>
          <w:rFonts w:ascii="Arial" w:eastAsia="Times New Roman" w:hAnsi="Arial" w:cs="Arial"/>
        </w:rPr>
        <w:t xml:space="preserve">вижноста, согласно поднесокот на доверителот од 14.09.2022 изнесува </w:t>
      </w:r>
      <w:r>
        <w:rPr>
          <w:rFonts w:ascii="Arial" w:hAnsi="Arial" w:cs="Arial"/>
        </w:rPr>
        <w:t xml:space="preserve">6.503.019 </w:t>
      </w:r>
      <w:r w:rsidRPr="00B4432A">
        <w:rPr>
          <w:rFonts w:ascii="Arial" w:hAnsi="Arial" w:cs="Arial"/>
        </w:rPr>
        <w:t>денари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под која недижност не може да се продаде на второто  јавно наддавање.</w:t>
      </w:r>
    </w:p>
    <w:p w14:paraId="41925AE3" w14:textId="77777777" w:rsidR="00BF506F" w:rsidRPr="004D6ECA" w:rsidRDefault="00BF506F" w:rsidP="00BF506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</w:rPr>
      </w:pPr>
      <w:r w:rsidRPr="00211393">
        <w:rPr>
          <w:rFonts w:ascii="Arial" w:eastAsia="Times New Roman" w:hAnsi="Arial" w:cs="Arial"/>
        </w:rPr>
        <w:t xml:space="preserve"> </w:t>
      </w:r>
    </w:p>
    <w:p w14:paraId="26B586A4" w14:textId="77777777" w:rsidR="00BF506F" w:rsidRDefault="00BF506F" w:rsidP="00BF506F">
      <w:pPr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НАПОМЕНА :</w:t>
      </w:r>
      <w:r>
        <w:rPr>
          <w:rFonts w:ascii="Arial" w:hAnsi="Arial" w:cs="Arial"/>
          <w:b/>
          <w:bCs/>
        </w:rPr>
        <w:t>Недвижност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b/>
          <w:bCs/>
        </w:rPr>
        <w:t xml:space="preserve"> запишана во Имотен Лист бр 12378 за КО Куманово</w:t>
      </w:r>
      <w:r>
        <w:rPr>
          <w:rFonts w:ascii="Arial" w:hAnsi="Arial" w:cs="Arial"/>
        </w:rPr>
        <w:t xml:space="preserve"> при АКН на РСМ – Одделение за катастар на недвижности Куманово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е оптоварена со следните товари и службености</w:t>
      </w:r>
    </w:p>
    <w:p w14:paraId="1CFB02B1" w14:textId="77777777" w:rsidR="00BF506F" w:rsidRDefault="00BF506F" w:rsidP="00BF506F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Право на залог(хипотека) во корист на заложен доверител Комерцијална банка АД Скопје </w:t>
      </w:r>
      <w:r>
        <w:rPr>
          <w:rFonts w:ascii="Arial" w:hAnsi="Arial" w:cs="Arial"/>
        </w:rPr>
        <w:t>со ЕДБ 4030989254937 и ЕМБС 4065573  и седиште на ул.Орце Николов бр.3</w:t>
      </w:r>
      <w:r>
        <w:rPr>
          <w:rFonts w:ascii="Arial" w:eastAsia="Times New Roman" w:hAnsi="Arial" w:cs="Arial"/>
        </w:rPr>
        <w:t xml:space="preserve"> врз основа на извршна исправа Нотарски акт Договор за хипотека ОДУ бр.216/17 од  </w:t>
      </w:r>
      <w:r>
        <w:rPr>
          <w:rFonts w:ascii="Arial" w:hAnsi="Arial" w:cs="Arial"/>
        </w:rPr>
        <w:t xml:space="preserve">06.06.2017 година на </w:t>
      </w:r>
      <w:r>
        <w:rPr>
          <w:rFonts w:ascii="Arial" w:eastAsia="Times New Roman" w:hAnsi="Arial" w:cs="Arial"/>
        </w:rPr>
        <w:t xml:space="preserve"> Нотар Марјан Коцевски.</w:t>
      </w:r>
    </w:p>
    <w:p w14:paraId="64A31438" w14:textId="77777777" w:rsidR="00BF506F" w:rsidRDefault="00BF506F" w:rsidP="00BF506F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бр.6200/2022 од  извршител Лазар Петровски од Куманово од 01.06.2022 година</w:t>
      </w:r>
    </w:p>
    <w:p w14:paraId="5F4B92F7" w14:textId="77777777" w:rsidR="00BF506F" w:rsidRDefault="00BF506F" w:rsidP="00BF506F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151F9C6" w14:textId="77777777" w:rsidR="00BF506F" w:rsidRPr="00211393" w:rsidRDefault="00BF506F" w:rsidP="00BF506F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0E81E48" w14:textId="77777777" w:rsidR="00BF506F" w:rsidRPr="00FC73E7" w:rsidRDefault="00BF506F" w:rsidP="00BF506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 xml:space="preserve"> односно износ </w:t>
      </w:r>
      <w:r w:rsidRPr="004D6ECA">
        <w:rPr>
          <w:rFonts w:ascii="Arial" w:eastAsia="Times New Roman" w:hAnsi="Arial" w:cs="Arial"/>
          <w:color w:val="000000" w:themeColor="text1"/>
        </w:rPr>
        <w:t xml:space="preserve">од </w:t>
      </w:r>
      <w:r>
        <w:rPr>
          <w:rFonts w:ascii="Arial" w:hAnsi="Arial" w:cs="Arial"/>
          <w:color w:val="000000" w:themeColor="text1"/>
          <w:lang w:val="en-US"/>
        </w:rPr>
        <w:t xml:space="preserve">650.302,00 </w:t>
      </w:r>
      <w:r>
        <w:rPr>
          <w:rFonts w:ascii="Arial" w:hAnsi="Arial" w:cs="Arial"/>
          <w:color w:val="000000" w:themeColor="text1"/>
        </w:rPr>
        <w:t xml:space="preserve">денари </w:t>
      </w:r>
    </w:p>
    <w:p w14:paraId="13DEAC04" w14:textId="77777777" w:rsidR="00BF506F" w:rsidRPr="00211393" w:rsidRDefault="00BF506F" w:rsidP="00BF50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</w:p>
    <w:p w14:paraId="6079D2AB" w14:textId="044E8EE2" w:rsidR="00BF506F" w:rsidRDefault="00BF506F" w:rsidP="00BF506F">
      <w:pPr>
        <w:spacing w:after="0" w:line="240" w:lineRule="auto"/>
        <w:ind w:firstLine="720"/>
        <w:jc w:val="both"/>
        <w:rPr>
          <w:rFonts w:ascii="Arial" w:hAnsi="Arial" w:cs="Arial"/>
          <w:b/>
          <w:color w:val="FF0000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39303F">
        <w:rPr>
          <w:rFonts w:ascii="Arial" w:hAnsi="Arial" w:cs="Arial"/>
          <w:b/>
          <w:color w:val="000000" w:themeColor="text1"/>
          <w:lang w:val="en-US"/>
        </w:rPr>
        <w:t>2</w:t>
      </w:r>
      <w:r w:rsidR="00B85B71">
        <w:rPr>
          <w:rFonts w:ascii="Arial" w:hAnsi="Arial" w:cs="Arial"/>
          <w:b/>
          <w:color w:val="000000" w:themeColor="text1"/>
        </w:rPr>
        <w:t>7</w:t>
      </w:r>
      <w:r w:rsidR="0039303F">
        <w:rPr>
          <w:rFonts w:ascii="Arial" w:hAnsi="Arial" w:cs="Arial"/>
          <w:b/>
          <w:color w:val="000000" w:themeColor="text1"/>
          <w:lang w:val="en-US"/>
        </w:rPr>
        <w:t>.10.2022</w:t>
      </w:r>
      <w:r>
        <w:rPr>
          <w:rFonts w:ascii="Arial" w:hAnsi="Arial" w:cs="Arial"/>
          <w:b/>
          <w:color w:val="000000" w:themeColor="text1"/>
          <w:lang w:val="en-US"/>
        </w:rPr>
        <w:t xml:space="preserve"> </w:t>
      </w:r>
      <w:r>
        <w:rPr>
          <w:rFonts w:ascii="Arial" w:hAnsi="Arial" w:cs="Arial"/>
          <w:b/>
          <w:color w:val="000000" w:themeColor="text1"/>
        </w:rPr>
        <w:t>година</w:t>
      </w:r>
    </w:p>
    <w:p w14:paraId="3C93D352" w14:textId="77777777" w:rsidR="00BF506F" w:rsidRDefault="00BF506F" w:rsidP="00BF50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E1ECB88" w14:textId="77777777" w:rsidR="00BF506F" w:rsidRPr="00211393" w:rsidRDefault="00BF506F" w:rsidP="00BF50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E72D29C" w14:textId="77777777" w:rsidR="00BF506F" w:rsidRPr="00211393" w:rsidRDefault="00BF506F" w:rsidP="00BF50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60678F9" w14:textId="77777777" w:rsidR="00BF506F" w:rsidRPr="00211393" w:rsidRDefault="00BF506F" w:rsidP="00BF50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15BBB2D" w14:textId="77777777" w:rsidR="00BF506F" w:rsidRDefault="00BF506F" w:rsidP="00BF50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</w:rPr>
        <w:t>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17289B92" w14:textId="77777777" w:rsidR="00BF506F" w:rsidRDefault="00BF506F" w:rsidP="00BF50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BE4EAF0" w14:textId="77777777" w:rsidR="00BF506F" w:rsidRPr="00211393" w:rsidRDefault="00BF506F" w:rsidP="00BF50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815A3D2" w14:textId="77777777" w:rsidR="00BF506F" w:rsidRPr="00823825" w:rsidRDefault="00BF506F" w:rsidP="00BF50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213A96B1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FB3D140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06F72FF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E9B65F3" w14:textId="77777777" w:rsidR="00BF506F" w:rsidRPr="00823825" w:rsidRDefault="00BF506F" w:rsidP="00BF50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AA2CF6D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2FC729F" w14:textId="77777777" w:rsidR="00BF506F" w:rsidRPr="00DB4229" w:rsidRDefault="00BF506F" w:rsidP="00BF506F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F506F" w:rsidRPr="00867166" w14:paraId="0FA3DF33" w14:textId="77777777" w:rsidTr="00BA4840">
        <w:trPr>
          <w:trHeight w:val="851"/>
        </w:trPr>
        <w:tc>
          <w:tcPr>
            <w:tcW w:w="4297" w:type="dxa"/>
          </w:tcPr>
          <w:p w14:paraId="09C6186E" w14:textId="77777777" w:rsidR="00BF506F" w:rsidRPr="000406D7" w:rsidRDefault="00BF506F" w:rsidP="00BA484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1CB65396" w14:textId="77777777" w:rsidR="00BF506F" w:rsidRPr="0021499C" w:rsidRDefault="00BF506F" w:rsidP="00BF50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19B173D7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47B5CA7C" w14:textId="77777777" w:rsidR="00BF506F" w:rsidRPr="002A7CFF" w:rsidRDefault="00BF506F" w:rsidP="00BF50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Заложен должник</w:t>
      </w:r>
    </w:p>
    <w:p w14:paraId="2425C68C" w14:textId="77777777" w:rsidR="00BF506F" w:rsidRPr="0021499C" w:rsidRDefault="00BF506F" w:rsidP="00BF50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Куманово-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583EB7FC" w14:textId="77777777" w:rsidR="00BF506F" w:rsidRPr="0021499C" w:rsidRDefault="00BF506F" w:rsidP="00BF50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79251131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1E116C0E" w14:textId="77777777" w:rsidR="00BF506F" w:rsidRDefault="00BF506F" w:rsidP="00BF50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Регионална дирекција Штип</w:t>
      </w:r>
    </w:p>
    <w:p w14:paraId="1D6B1441" w14:textId="77777777" w:rsidR="00BF506F" w:rsidRPr="0075695C" w:rsidRDefault="00BF506F" w:rsidP="00BF50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210DA">
        <w:pict w14:anchorId="006489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2FF4B9D0" w14:textId="77777777" w:rsidR="00BF506F" w:rsidRDefault="00BF506F" w:rsidP="00BF506F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5A891CE1" w14:textId="77777777" w:rsidR="00BF506F" w:rsidRPr="00174163" w:rsidRDefault="00BF506F" w:rsidP="00BF50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5925C60B" w14:textId="77777777" w:rsidR="00BF506F" w:rsidRPr="0021499C" w:rsidRDefault="00BF506F" w:rsidP="00BF506F">
      <w:pPr>
        <w:autoSpaceDE w:val="0"/>
        <w:autoSpaceDN w:val="0"/>
        <w:adjustRightInd w:val="0"/>
        <w:spacing w:after="0" w:line="240" w:lineRule="auto"/>
      </w:pPr>
    </w:p>
    <w:p w14:paraId="192B79D4" w14:textId="77777777" w:rsidR="00BF506F" w:rsidRPr="00644A64" w:rsidRDefault="00BF506F" w:rsidP="00BF506F"/>
    <w:p w14:paraId="0A474A2A" w14:textId="77777777" w:rsidR="00B51157" w:rsidRPr="00BF506F" w:rsidRDefault="00B51157" w:rsidP="00BF506F"/>
    <w:sectPr w:rsidR="00B51157" w:rsidRPr="00BF506F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F829E" w14:textId="77777777" w:rsidR="00BF506F" w:rsidRDefault="00BF506F" w:rsidP="00BF506F">
      <w:pPr>
        <w:spacing w:after="0" w:line="240" w:lineRule="auto"/>
      </w:pPr>
      <w:r>
        <w:separator/>
      </w:r>
    </w:p>
  </w:endnote>
  <w:endnote w:type="continuationSeparator" w:id="0">
    <w:p w14:paraId="77721909" w14:textId="77777777" w:rsidR="00BF506F" w:rsidRDefault="00BF506F" w:rsidP="00BF5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AA022" w14:textId="77777777" w:rsidR="00BF506F" w:rsidRPr="00BF506F" w:rsidRDefault="00BF506F" w:rsidP="00BF506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7AAE3" w14:textId="77777777" w:rsidR="00BF506F" w:rsidRDefault="00BF506F" w:rsidP="00BF506F">
      <w:pPr>
        <w:spacing w:after="0" w:line="240" w:lineRule="auto"/>
      </w:pPr>
      <w:r>
        <w:separator/>
      </w:r>
    </w:p>
  </w:footnote>
  <w:footnote w:type="continuationSeparator" w:id="0">
    <w:p w14:paraId="64FA544C" w14:textId="77777777" w:rsidR="00BF506F" w:rsidRDefault="00BF506F" w:rsidP="00BF50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196C67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9303F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210DA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5B71"/>
    <w:rsid w:val="00B87F28"/>
    <w:rsid w:val="00BC5E22"/>
    <w:rsid w:val="00BF506F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5711F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F8895BF"/>
  <w15:docId w15:val="{2D78DECF-392F-4DDD-B953-1E38D58B7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F5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06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F5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06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a+9r+bUGr4T9dsjnXGh0GSJp+oIh5Lf7CBe2XHU4N1U=</DigestValue>
    </Reference>
    <Reference Type="http://www.w3.org/2000/09/xmldsig#Object" URI="#idOfficeObject">
      <DigestMethod Algorithm="http://www.w3.org/2001/04/xmlenc#sha256"/>
      <DigestValue>073QJT5NcAtkWJXRyfiK459zwTFNb5cBlYLMfXdHGDs=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zEPjOn/CBqaY7/Jq9KLQD4De9tMsAAbtFxShaiTWb2w=</DigestValue>
    </Reference>
    <Reference Type="http://www.w3.org/2000/09/xmldsig#Object" URI="#idValidSigLnImg">
      <DigestMethod Algorithm="http://www.w3.org/2001/04/xmlenc#sha256"/>
      <DigestValue>LT/nnP5rQejg294z6R95D1CnPTjOVRxVYV0iNwHUusE=</DigestValue>
    </Reference>
    <Reference Type="http://www.w3.org/2000/09/xmldsig#Object" URI="#idInvalidSigLnImg">
      <DigestMethod Algorithm="http://www.w3.org/2001/04/xmlenc#sha256"/>
      <DigestValue>CgL9FCoDoZehUCWvXZNnMJjiKVM2ESDjmTwpmw0wz4s=</DigestValue>
    </Reference>
  </SignedInfo>
  <SignatureValue>QphC9kusVtLbx1nPdnFrxIX6EgZrPjh5iLTgsb0+mS5r4JgiRkvFCJZGDAavDddguzcI7FbBve9m
JXysq3e0EfX+i2YUH7kA6VjLQjkR18MKOdAbTT8NEyRqAoxJkOjiPDKztbB7FhlFehisoUX4U3dR
2Kq2u/v3KvMxxuhisMhyMelGFsACo87hmeupBcb3xQzXealAjWH85NGqGflfsAZ/R44bMYedzN/A
06Xp+Xi7Li11p3mLA5HwDxZl+1YGYao16gRIKNEsQ2k5o/COoaJYg9aI0vKQ4Omtjl0IUGAkmSJt
1ogPpFDVhn5L8lB6g+OwnZum+Jx5M9oYNsMnnA==</SignatureValue>
  <KeyInfo>
    <X509Data>
      <X509Certificate>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LABxargFJPiLXhkGPMdVUHgXXvVIn0zibdmWto6ikuQ=</DigestValue>
      </Reference>
      <Reference URI="/word/endnotes.xml?ContentType=application/vnd.openxmlformats-officedocument.wordprocessingml.endnotes+xml">
        <DigestMethod Algorithm="http://www.w3.org/2001/04/xmlenc#sha256"/>
        <DigestValue>C/4MdUsoNBYrL5R3Ctbxf5k5MM+fNqQG+3tbE9m73so=</DigestValue>
      </Reference>
      <Reference URI="/word/fontTable.xml?ContentType=application/vnd.openxmlformats-officedocument.wordprocessingml.fontTable+xml">
        <DigestMethod Algorithm="http://www.w3.org/2001/04/xmlenc#sha256"/>
        <DigestValue>YUM2LnRh+KZZ17xYIFaFmVkQeq8u2t3pM2dqZtkjKKU=</DigestValue>
      </Reference>
      <Reference URI="/word/footer1.xml?ContentType=application/vnd.openxmlformats-officedocument.wordprocessingml.footer+xml">
        <DigestMethod Algorithm="http://www.w3.org/2001/04/xmlenc#sha256"/>
        <DigestValue>n8UlsWCN8mMXW103N9hrxrdihD+td5wpSxSf7AEyyks=</DigestValue>
      </Reference>
      <Reference URI="/word/footnotes.xml?ContentType=application/vnd.openxmlformats-officedocument.wordprocessingml.footnotes+xml">
        <DigestMethod Algorithm="http://www.w3.org/2001/04/xmlenc#sha256"/>
        <DigestValue>sQNzt5Pd0Bllu5sh+tvnh1VGAp+LGX49t8jjtO5QjaA=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eEBO3/CH3mOqLlejcxKbhWM1LInYl7xIEhA9aMFYAKQ=</DigestValue>
      </Reference>
      <Reference URI="/word/settings.xml?ContentType=application/vnd.openxmlformats-officedocument.wordprocessingml.settings+xml">
        <DigestMethod Algorithm="http://www.w3.org/2001/04/xmlenc#sha256"/>
        <DigestValue>0NF4hFflt1yjysnVLFI9zcIvqO+dpcqqPaugq83IWio=</DigestValue>
      </Reference>
      <Reference URI="/word/styles.xml?ContentType=application/vnd.openxmlformats-officedocument.wordprocessingml.styles+xml">
        <DigestMethod Algorithm="http://www.w3.org/2001/04/xmlenc#sha256"/>
        <DigestValue>J9Q7Q2cOc4cZlghhPcxPoNrXzyyWAN0Zqz5L1SgVC4s=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lrUrxOhS+Qc8mAD/CsUJeEGI38qF0QuNwaPCs+5T7Ow=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2022-10-10T13:00:37Z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16.0.15629/23</OfficeVersion>
          <ApplicationVersion>16.0.15629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2022-10-10T13:00:37Z</xd:SigningTime>
          <xd:SigningCertificate>
            <xd:Cert>
              <xd:CertDigest>
                <DigestMethod Algorithm="http://www.w3.org/2001/04/xmlenc#sha256"/>
                <DigestValue>XFqsVFyyj8asSQUAA+bYStiVuUfjybejsIduHo0nlQE=</DigestValue>
              </xd:CertDigest>
              <xd:IssuerSerial>
                <X509IssuerName>CN=KIBSTrust Issuing Qsig CA G2, OID.2.5.4.97=NTRMK-5529581, OU=KIBSTrust Services, O=KIBS AD Skopje, C=MK</X509IssuerName>
                <X509SerialNumber>35894589715181071535163987528682655128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q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0AAAAEAAAA9wAAABEAAAAlAAAADAAAAAEAAABUAAAAiAAAAL4AAAAEAAAA9QAAABAAAAABAAAAAIDUQbSX1EG+AAAABAAAAAoAAABMAAAAAAAAAAAAAAAAAAAA//////////9gAAAAMQAwAC8AMQAwAC8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g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6</cp:revision>
  <cp:lastPrinted>2022-10-10T12:18:00Z</cp:lastPrinted>
  <dcterms:created xsi:type="dcterms:W3CDTF">2022-10-10T12:01:00Z</dcterms:created>
  <dcterms:modified xsi:type="dcterms:W3CDTF">2022-10-10T13:00:00Z</dcterms:modified>
</cp:coreProperties>
</file>