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368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36830">
              <w:rPr>
                <w:rFonts w:ascii="Arial" w:eastAsia="Times New Roman" w:hAnsi="Arial" w:cs="Arial"/>
                <w:b/>
                <w:lang w:val="en-US"/>
              </w:rPr>
              <w:t>1821/2017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368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368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368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83683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НЛБ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 </w:t>
      </w:r>
      <w:bookmarkStart w:id="10" w:name="adresa1"/>
      <w:bookmarkEnd w:id="10"/>
      <w:r>
        <w:rPr>
          <w:rFonts w:ascii="Arial" w:hAnsi="Arial" w:cs="Arial"/>
        </w:rPr>
        <w:t>ул. Мајка Тереза бр. 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ОДУ.бр.317/2007 од 09.11.2007 година на Нотар Афродита Билали, против </w:t>
      </w:r>
      <w:bookmarkStart w:id="16" w:name="Dolznik1"/>
      <w:bookmarkEnd w:id="16"/>
      <w:r>
        <w:rPr>
          <w:rFonts w:ascii="Arial" w:hAnsi="Arial" w:cs="Arial"/>
        </w:rPr>
        <w:t xml:space="preserve">заложен должникот Друштво за производство транспорт трговија и услуги БАВ КОМПАНИ ДООЕЛ Велешта од </w:t>
      </w:r>
      <w:bookmarkStart w:id="17" w:name="DolzGrad1"/>
      <w:bookmarkEnd w:id="17"/>
      <w:r>
        <w:rPr>
          <w:rFonts w:ascii="Arial" w:hAnsi="Arial" w:cs="Arial"/>
        </w:rPr>
        <w:t xml:space="preserve">Струга со </w:t>
      </w:r>
      <w:bookmarkStart w:id="18" w:name="opis_edb1_dolz"/>
      <w:bookmarkEnd w:id="18"/>
      <w:r>
        <w:rPr>
          <w:rFonts w:ascii="Arial" w:hAnsi="Arial" w:cs="Arial"/>
        </w:rPr>
        <w:t>ЕМБС 5765145</w:t>
      </w:r>
      <w:bookmarkStart w:id="19" w:name="edb1_dolz"/>
      <w:bookmarkStart w:id="20" w:name="embs_dolz"/>
      <w:bookmarkEnd w:id="19"/>
      <w:bookmarkEnd w:id="20"/>
      <w:r>
        <w:rPr>
          <w:rFonts w:ascii="Arial" w:hAnsi="Arial" w:cs="Arial"/>
          <w:lang w:val="ru-RU"/>
        </w:rPr>
        <w:t xml:space="preserve"> </w:t>
      </w:r>
      <w:bookmarkStart w:id="21" w:name="opis_sed1_dolz"/>
      <w:bookmarkEnd w:id="21"/>
      <w:r>
        <w:rPr>
          <w:rFonts w:ascii="Arial" w:hAnsi="Arial" w:cs="Arial"/>
          <w:lang w:val="ru-RU"/>
        </w:rPr>
        <w:t xml:space="preserve">и седиште во </w:t>
      </w:r>
      <w:bookmarkStart w:id="22" w:name="adresa1_dolz"/>
      <w:bookmarkEnd w:id="22"/>
      <w:r>
        <w:rPr>
          <w:rFonts w:ascii="Arial" w:hAnsi="Arial" w:cs="Arial"/>
        </w:rPr>
        <w:t xml:space="preserve">с.Велешта преку привремен застапник Бурим Насуфи од Струга со Решение РП-2/24 од 17.06.2024 година на Основен суд Струга, </w:t>
      </w:r>
      <w:bookmarkStart w:id="23" w:name="Dolznik2"/>
      <w:bookmarkEnd w:id="23"/>
      <w:r>
        <w:rPr>
          <w:rFonts w:ascii="Arial" w:hAnsi="Arial" w:cs="Arial"/>
        </w:rPr>
        <w:t xml:space="preserve"> за спроведување на извршување</w:t>
      </w:r>
      <w:r>
        <w:rPr>
          <w:rFonts w:ascii="Arial" w:hAnsi="Arial" w:cs="Arial"/>
          <w:lang w:val="en-US"/>
        </w:rPr>
        <w:t xml:space="preserve">, </w:t>
      </w:r>
      <w:bookmarkStart w:id="24" w:name="VredPredmet"/>
      <w:bookmarkEnd w:id="24"/>
      <w:r>
        <w:rPr>
          <w:rFonts w:ascii="Arial" w:hAnsi="Arial" w:cs="Arial"/>
        </w:rPr>
        <w:t xml:space="preserve"> во вредност 440.497,00 евра </w:t>
      </w:r>
      <w:r>
        <w:rPr>
          <w:rFonts w:ascii="Arial" w:hAnsi="Arial" w:cs="Arial"/>
          <w:lang w:val="en-US"/>
        </w:rPr>
        <w:t xml:space="preserve">, </w:t>
      </w:r>
      <w:r w:rsidR="0021499C" w:rsidRPr="00491B15">
        <w:rPr>
          <w:rFonts w:ascii="Arial" w:hAnsi="Arial" w:cs="Arial"/>
        </w:rPr>
        <w:t xml:space="preserve"> на ден </w:t>
      </w:r>
      <w:bookmarkStart w:id="25" w:name="DatumIzdava"/>
      <w:bookmarkEnd w:id="25"/>
      <w:r>
        <w:rPr>
          <w:rFonts w:ascii="Arial" w:hAnsi="Arial" w:cs="Arial"/>
        </w:rPr>
        <w:t>18.09.2025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836830" w:rsidRDefault="00836830" w:rsidP="008368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 втора продажба со усно  јавно наддавање на </w:t>
      </w:r>
      <w:r>
        <w:rPr>
          <w:rFonts w:ascii="Arial" w:hAnsi="Arial" w:cs="Arial"/>
        </w:rPr>
        <w:t xml:space="preserve">недвижноста </w:t>
      </w:r>
      <w:bookmarkStart w:id="26" w:name="ODolz1"/>
      <w:bookmarkEnd w:id="26"/>
      <w:r>
        <w:rPr>
          <w:rFonts w:ascii="Arial" w:hAnsi="Arial" w:cs="Arial"/>
        </w:rPr>
        <w:t xml:space="preserve">на должникот </w:t>
      </w:r>
      <w:bookmarkStart w:id="27" w:name="ODolz2"/>
      <w:bookmarkEnd w:id="27"/>
      <w:r>
        <w:rPr>
          <w:rFonts w:ascii="Arial" w:hAnsi="Arial" w:cs="Arial"/>
        </w:rPr>
        <w:t>Друштво за производство транспорт трговија и услуги БАВ КОМПАНИ ДООЕЛ Велешта од Струга со ЕМБС 5765145</w:t>
      </w:r>
      <w:r>
        <w:rPr>
          <w:rFonts w:ascii="Arial" w:hAnsi="Arial" w:cs="Arial"/>
          <w:lang w:val="ru-RU"/>
        </w:rPr>
        <w:t xml:space="preserve">  и седиште во </w:t>
      </w:r>
      <w:r>
        <w:rPr>
          <w:rFonts w:ascii="Arial" w:hAnsi="Arial" w:cs="Arial"/>
        </w:rPr>
        <w:t>с.Велешта преку привремен застапник Бурим Насуфи од Струга со Решение РП-2/24 од 17.06.2024 година на Основен суд Струга означена во ЛИСТ В од имотен лист број 50873 за КО МОРОИШТА како</w:t>
      </w:r>
      <w:r>
        <w:rPr>
          <w:rFonts w:ascii="Arial" w:hAnsi="Arial" w:cs="Arial"/>
          <w:lang w:val="en-US"/>
        </w:rPr>
        <w:t>:</w:t>
      </w:r>
    </w:p>
    <w:p w:rsidR="00836830" w:rsidRDefault="00836830" w:rsidP="00836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</w:t>
      </w:r>
      <w:r>
        <w:rPr>
          <w:rFonts w:ascii="Arial" w:hAnsi="Arial" w:cs="Arial"/>
          <w:lang w:val="en-US"/>
        </w:rPr>
        <w:t xml:space="preserve">1093, </w:t>
      </w:r>
      <w:r>
        <w:rPr>
          <w:rFonts w:ascii="Arial" w:hAnsi="Arial" w:cs="Arial"/>
        </w:rPr>
        <w:t>дел</w:t>
      </w:r>
      <w:r>
        <w:rPr>
          <w:rFonts w:ascii="Arial" w:hAnsi="Arial" w:cs="Arial"/>
          <w:lang w:val="en-US"/>
        </w:rPr>
        <w:t xml:space="preserve"> 14, </w:t>
      </w:r>
      <w:r>
        <w:rPr>
          <w:rFonts w:ascii="Arial" w:hAnsi="Arial" w:cs="Arial"/>
        </w:rPr>
        <w:t>адреса (улица и куќен број на зграда) ЕЗЕРЦЕ, бр.на зграда / друг објект 1, намена на згр.</w:t>
      </w:r>
      <w:proofErr w:type="gramEnd"/>
      <w:r>
        <w:rPr>
          <w:rFonts w:ascii="Arial" w:hAnsi="Arial" w:cs="Arial"/>
        </w:rPr>
        <w:t xml:space="preserve"> преземена при конверзија на податоците од стариот ел.систем Б4, влез 1, кат ПК, број 1, намена на посебен/заеднички дел од зграда СТ, внатрешна површина 238м2 во сопственост на должникот.</w:t>
      </w:r>
    </w:p>
    <w:p w:rsidR="00836830" w:rsidRDefault="00836830" w:rsidP="00836830">
      <w:pPr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</w:t>
      </w:r>
      <w:r>
        <w:rPr>
          <w:rFonts w:ascii="Arial" w:hAnsi="Arial" w:cs="Arial"/>
          <w:lang w:val="en-US"/>
        </w:rPr>
        <w:t xml:space="preserve">1093, </w:t>
      </w:r>
      <w:r>
        <w:rPr>
          <w:rFonts w:ascii="Arial" w:hAnsi="Arial" w:cs="Arial"/>
        </w:rPr>
        <w:t>дел</w:t>
      </w:r>
      <w:r>
        <w:rPr>
          <w:rFonts w:ascii="Arial" w:hAnsi="Arial" w:cs="Arial"/>
          <w:lang w:val="en-US"/>
        </w:rPr>
        <w:t xml:space="preserve"> 14, </w:t>
      </w:r>
      <w:r>
        <w:rPr>
          <w:rFonts w:ascii="Arial" w:hAnsi="Arial" w:cs="Arial"/>
        </w:rPr>
        <w:t>адреса (улица и куќен број на зграда) ЕЗЕРЦЕ, бр.на зграда / друг објект 1, намена на згр.</w:t>
      </w:r>
      <w:proofErr w:type="gramEnd"/>
      <w:r>
        <w:rPr>
          <w:rFonts w:ascii="Arial" w:hAnsi="Arial" w:cs="Arial"/>
        </w:rPr>
        <w:t xml:space="preserve"> преземена при конверзија на податоците од стариот ел.систем Б4, влез 1, кат ПР, намена на посебен/заеднички дел од зграда ДП, внатрешна површина 926м2</w:t>
      </w:r>
    </w:p>
    <w:p w:rsidR="00836830" w:rsidRDefault="00836830" w:rsidP="00836830">
      <w:pPr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03.</w:t>
      </w:r>
      <w:r w:rsidR="002D4123">
        <w:rPr>
          <w:rFonts w:ascii="Arial" w:eastAsia="Times New Roman" w:hAnsi="Arial" w:cs="Arial"/>
          <w:b/>
          <w:lang w:val="en-US"/>
        </w:rPr>
        <w:t>10</w:t>
      </w:r>
      <w:r>
        <w:rPr>
          <w:rFonts w:ascii="Arial" w:eastAsia="Times New Roman" w:hAnsi="Arial" w:cs="Arial"/>
          <w:b/>
          <w:lang w:val="ru-RU"/>
        </w:rPr>
        <w:t xml:space="preserve">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 xml:space="preserve">Извршителот Гордана Џутеска од Охрид, ул.Димитар Влахов бр.14 </w:t>
      </w:r>
    </w:p>
    <w:p w:rsidR="00836830" w:rsidRDefault="00836830" w:rsidP="0083683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по предлог на доверителот согласно ЗИ е утврдена на износ од </w:t>
      </w:r>
      <w:r>
        <w:rPr>
          <w:rFonts w:ascii="Arial" w:eastAsia="Times New Roman" w:hAnsi="Arial" w:cs="Arial"/>
          <w:lang w:val="ru-RU"/>
        </w:rPr>
        <w:t xml:space="preserve">11.249.334,00 </w:t>
      </w:r>
      <w:r>
        <w:rPr>
          <w:rFonts w:ascii="Arial" w:eastAsia="Times New Roman" w:hAnsi="Arial" w:cs="Arial"/>
        </w:rPr>
        <w:t>денари, под која недвижноста не може да се продаде на второто јавно наддавање.</w:t>
      </w:r>
    </w:p>
    <w:p w:rsidR="00836830" w:rsidRDefault="00836830" w:rsidP="0083683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836830" w:rsidRDefault="00836830" w:rsidP="008368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Нотарски акт за одобрување на рамковен револвинг кредит-лимит врз основа на договорен залог на недвижност со својство на извршна исправа ОДУ.бр.124/07 од 16.05.2007 година на Нотар Афрдита Билали од Струга</w:t>
      </w:r>
    </w:p>
    <w:p w:rsidR="00836830" w:rsidRDefault="00836830" w:rsidP="008368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Регистар на Република Северна Макдонија ППК Охрид бр 08-590 од 20.03.2007 година </w:t>
      </w:r>
    </w:p>
    <w:p w:rsidR="00836830" w:rsidRDefault="00836830" w:rsidP="008368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Нотарски акт договор за залог на недвижен имот ОДУ.бр.317/07 од 09.11.2007 година на Нотар Афрдита Билали од Струга</w:t>
      </w:r>
    </w:p>
    <w:p w:rsidR="00836830" w:rsidRDefault="00836830" w:rsidP="00836830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- Налог за извршување врз недвижност и.бр.574/2008 од 21.11.2008 година на извршител Марјан Деребан </w:t>
      </w:r>
    </w:p>
    <w:p w:rsidR="00836830" w:rsidRDefault="00836830" w:rsidP="00836830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             - Налог за извршување кај пристапување кон извршување и.бр.1821/2017 од 03.12.2024 година на извршител Гордана Џутеска </w:t>
      </w:r>
    </w:p>
    <w:p w:rsidR="00836830" w:rsidRDefault="00836830" w:rsidP="0083683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836830" w:rsidRDefault="00836830" w:rsidP="008368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36830" w:rsidRDefault="00836830" w:rsidP="008368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36830" w:rsidRDefault="00836830" w:rsidP="0083683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836830" w:rsidRDefault="00836830" w:rsidP="0083683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36830" w:rsidRDefault="00836830" w:rsidP="008368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36830" w:rsidRDefault="00836830" w:rsidP="008368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36830" w:rsidRDefault="00836830" w:rsidP="008368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836830" w:rsidRDefault="00836830" w:rsidP="00836830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836830" w:rsidRDefault="00836830" w:rsidP="008368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36830" w:rsidRDefault="00836830" w:rsidP="00836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91B15" w:rsidRPr="00836830" w:rsidRDefault="00491B15" w:rsidP="00836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83683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2D4123" w:rsidRPr="000960D6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36830" w:rsidRDefault="00823825" w:rsidP="00836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836830">
        <w:rPr>
          <w:rFonts w:ascii="Arial" w:hAnsi="Arial" w:cs="Arial"/>
          <w:sz w:val="20"/>
          <w:szCs w:val="20"/>
        </w:rPr>
        <w:t>доверител</w:t>
      </w:r>
    </w:p>
    <w:p w:rsidR="00836830" w:rsidRDefault="00836830" w:rsidP="00836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836830" w:rsidRDefault="00836830" w:rsidP="00836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Струга</w:t>
      </w:r>
    </w:p>
    <w:p w:rsidR="00836830" w:rsidRDefault="00836830" w:rsidP="00836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 Р.Д Битола</w:t>
      </w:r>
    </w:p>
    <w:p w:rsidR="00823825" w:rsidRPr="00491B15" w:rsidRDefault="00823825" w:rsidP="00836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9" w:name="OSudPouka"/>
      <w:bookmarkEnd w:id="29"/>
      <w:r w:rsidR="0083683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830" w:rsidRDefault="00836830" w:rsidP="00836830">
      <w:pPr>
        <w:spacing w:after="0" w:line="240" w:lineRule="auto"/>
      </w:pPr>
      <w:r>
        <w:separator/>
      </w:r>
    </w:p>
  </w:endnote>
  <w:endnote w:type="continuationSeparator" w:id="1">
    <w:p w:rsidR="00836830" w:rsidRDefault="00836830" w:rsidP="00836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830" w:rsidRPr="00836830" w:rsidRDefault="00836830" w:rsidP="0083683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960D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960D6">
      <w:rPr>
        <w:rFonts w:ascii="Arial" w:hAnsi="Arial" w:cs="Arial"/>
        <w:sz w:val="14"/>
      </w:rPr>
      <w:fldChar w:fldCharType="separate"/>
    </w:r>
    <w:r w:rsidR="002D4123">
      <w:rPr>
        <w:rFonts w:ascii="Arial" w:hAnsi="Arial" w:cs="Arial"/>
        <w:noProof/>
        <w:sz w:val="14"/>
      </w:rPr>
      <w:t>2</w:t>
    </w:r>
    <w:r w:rsidR="000960D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830" w:rsidRDefault="00836830" w:rsidP="00836830">
      <w:pPr>
        <w:spacing w:after="0" w:line="240" w:lineRule="auto"/>
      </w:pPr>
      <w:r>
        <w:separator/>
      </w:r>
    </w:p>
  </w:footnote>
  <w:footnote w:type="continuationSeparator" w:id="1">
    <w:p w:rsidR="00836830" w:rsidRDefault="00836830" w:rsidP="00836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960D6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76D1"/>
    <w:rsid w:val="002A014B"/>
    <w:rsid w:val="002A0432"/>
    <w:rsid w:val="002D4123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5E1631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6830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36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683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36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683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uiHWC5TwFXgrqx+ukB0VnEtPPOM=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GpWXMZMxBtYXMyHL7Gwy28AYGpE=</DigestValue>
    </Reference>
    <Reference URI="#idInvalidSigLnImg" Type="http://www.w3.org/2000/09/xmldsig#Object">
      <DigestMethod Algorithm="http://www.w3.org/2000/09/xmldsig#sha1"/>
      <DigestValue>LU4DziKvNUFJwfIvTO955mjeg4w=</DigestValue>
    </Reference>
  </SignedInfo>
  <SignatureValue>
    C0TpixIRr4HM5Sd3ZY4VIC65Wf2XdWCUYo17EwRlHMT7eltZeeBqHAYbr0Q94hthqMaQs6xH
    1usx7uIAgu/PFbZUBTU73ewRSd1pHySBcp++ph6tTTEGOSyeeJwjk9nhHcuP9+WBjfRLndKx
    j8H3klEosxxU1NFbL7ztXrs/veBc7R5lF0mORJH7g+8LpdwcsO3QuqMvpApD1f33tRS3E5uF
    RrzeYe5JBhn9sP7r3OHlamzejlzKZrhQKDhTvqPOmBZveMnWNR0647YFrZHkJbrRJVLAm9UI
    wFRqq2tFxcso/3L9VtrGYCk0F0lGsVxv0uAbxri4+1ye775oGa+xKg==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fNSTj+ha6o3w1OA8dTxoucDQiLY=</DigestValue>
      </Reference>
      <Reference URI="/word/endnotes.xml?ContentType=application/vnd.openxmlformats-officedocument.wordprocessingml.endnotes+xml">
        <DigestMethod Algorithm="http://www.w3.org/2000/09/xmldsig#sha1"/>
        <DigestValue>9eyRFzNikpU4nqiq5ZtKlD5rXRs=</DigestValue>
      </Reference>
      <Reference URI="/word/fontTable.xml?ContentType=application/vnd.openxmlformats-officedocument.wordprocessingml.fontTable+xml">
        <DigestMethod Algorithm="http://www.w3.org/2000/09/xmldsig#sha1"/>
        <DigestValue>ZKRC1VkcVqWRQS0kXre/xgmDUTk=</DigestValue>
      </Reference>
      <Reference URI="/word/footer1.xml?ContentType=application/vnd.openxmlformats-officedocument.wordprocessingml.footer+xml">
        <DigestMethod Algorithm="http://www.w3.org/2000/09/xmldsig#sha1"/>
        <DigestValue>kMASNaZs8MiDQ+M2dJE+7htEkWs=</DigestValue>
      </Reference>
      <Reference URI="/word/footnotes.xml?ContentType=application/vnd.openxmlformats-officedocument.wordprocessingml.footnotes+xml">
        <DigestMethod Algorithm="http://www.w3.org/2000/09/xmldsig#sha1"/>
        <DigestValue>d+Wk8TwmrkJB3RFzhF8dpKpU6c4=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7rnf0DUMQPn6D7B/cyMfXRbClMg=</DigestValue>
      </Reference>
      <Reference URI="/word/settings.xml?ContentType=application/vnd.openxmlformats-officedocument.wordprocessingml.settings+xml">
        <DigestMethod Algorithm="http://www.w3.org/2000/09/xmldsig#sha1"/>
        <DigestValue>zDbut37Cj7LIJXab0p7E6LS1RPI=</DigestValue>
      </Reference>
      <Reference URI="/word/styles.xml?ContentType=application/vnd.openxmlformats-officedocument.wordprocessingml.styles+xml">
        <DigestMethod Algorithm="http://www.w3.org/2000/09/xmldsig#sha1"/>
        <DigestValue>9BlRgp7ruMC4LJcNIBF8tzEH5MA=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ElshQJAghXjMn6WM5IbGUUKyUPc=</DigestValue>
      </Reference>
    </Manifest>
    <SignatureProperties>
      <SignatureProperty Id="idSignatureTime" Target="#idPackageSignature">
        <mdssi:SignatureTime>
          <mdssi:Format>YYYY-MM-DDThh:mm:ssTZD</mdssi:Format>
          <mdssi:Value>2025-09-18T12:16:26Z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V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3gYSMcAGALRMA9VHSl0BAAAAAAAAAGjUwAYAOL8GAAAAABIxwAYAAAAAAAAAAFMAaQBnAG4AYQB0AHUAcgBlAEwAaQBuAGUAAADsdyFeAAAAAKoaQ10AAAQAzEvPAFdpRl3gCy0G63ZDXXRpRl1zNG7obEzPAAEABAAAAAQAAADPAJqjQl0AAAQAyEvPAGINUF0AvCsGALgrBmxMzwBsTM8AAQAEAAAABAA8TM8AAAAAAP////8ATM8APEzPAAAAUF0AvCsGCEzPAOt2Q10aE1BdgzNu6GxMzwDgCy0GIBPeBgAAAAAwAAAAUEzPAAAAAAAAAAAAOI1HA+jE/3RkdgAIAAAAACUAAAAMAAAABAAAABgAAAAMAAAAAAAAAhIAAAAMAAAAAQAAABYAAAAMAAAACAAAAFQAAABUAAAACgAAADcAAAAeAAAAWgAAAAEAAAAAgO5B5DjuQQ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AAO00SV3YSs8AQDHeBgAAAAAAAAAAFQAAACQAAAAAAAAAOI1HAwAAAADg////BwAAAAQhvwYIAAAA+CC/BgEAAAAABQCgYwAAAMhKzwAPLE1dAAAAAABLzwAES88AORkB2QEAAAABAAAAgBzeBohGLF6IRixek8AAAAAAAAAAAAAAAAAAAKREiF2AHN4GAEvPAM6cRV2IRixegKsqBohGLF4FAAAAHEvPAIhGLF4cS88AjmBJXbNgSV0IT88AAAC4XSxLzwAlgEldiEYsXrdLzwDETc8AwVtJXbdLzwCAqyoGgKsqBt1bSV2IRixe10vPAORNzwAAAAAAOI1HA2R2AAgAAAAAJQAAAAwAAAAFAAAAGAAAAAwAAAAAAAACEgAAAAwAAAABAAAAHgAAABgAAAApAAAARQAAADAAAABYAAAAVAAAAFQAAAAqAAAARQAAAC4AAABXAAAAAQAAAACA7kHkOO5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FgAAABc8s8A+GfhAOBO4QAAAAAAAAAAAAAAnQACAAAAAAAAAAsAAAAAAJ0A5AGdAAAAAABOAAAAfA2dAAAAAAAAANYApESIXeCWoQW8Ay1eJILkd+CWoQUAlqEFEJ2gBQEAAACkRIhdAQAAALwDLV6B/doErPDPAAAARV3glqEFCEAsXtxFiF24BLcF4JahBdxFiF0IQCxeAQAAAAEAAADc8M8AhtBFXQhALF4BAAAA3EWIXahP7ncAALcFSCJHA+CWoQVAIkcDSCJHA6hP7ncA8c8ApESIXYCsoQW8Ay1e3EWIXYCsoQUArKEFAAAAADiNRwPoxP90ZHYACAAAAAAlAAAADAAAAAMAAAAYAAAADAAAAP8AAAISAAAADAAAAAEAAAAeAAAAGAAAACIAAAAEAAAAdAAAABEAAABUAAAAtAAAACMAAAAEAAAAcgAAABAAAAABAAAAAIDuQeQ47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4GEjHABgC0TAPVR0pdAQAAAAAAAABo1MAGADi/BgAAAAASMcAGAAAAAAAAAABTAGkAZwBuAGEAdAB1AHIAZQBMAGkAbgBlAAAA7HchXgAAAACqGkNdAAAEAMxLzwBXaUZd4AstBut2Q110aUZdczRu6GxMzwABAAQAAAAEAAAAzwCao0JdAAAEAMhLzwBiDVBdALwrBgC4KwZsTM8AbEzPAAEABAAAAAQAPEzPAAAAAAD/////AEzPADxMzwAAAFBdALwrBghMzwDrdkNdGhNQXYMzbuhsTM8A4AstBiAT3gYAAAAAMAAAAFBMzwAAAAAAAAAAADiNRwPoxP90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Eld2ErPAEAx3gYAAAAAAAAAABUAAAAkAAAAAAAAADiNRwMAAAAA4P///wcAAAAEIb8GCAAAAPggvwYBAAAAAAUAoGMAAADISs8ADyxNXQAAAAAAS88ABEvPADkZAdkBAAAAAQAAAIAc3gaIRixeiEYsXpPAAAAAAAAAAAAAAAAAAACkRIhdgBzeBgBLzwDOnEVdiEYsXoCrKgaIRixeBQAAABxLzwCIRixeHEvPAI5gSV2zYEldCE/PAAAAuF0sS88AJYBJXYhGLF63S88AxE3PAMFbSV23S88AgKsqBoCrKgbdW0ldiEYsXtdLzwDkTc8AAAAAADiNRwN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dcterms:created xsi:type="dcterms:W3CDTF">2025-09-17T11:55:00Z</dcterms:created>
  <dcterms:modified xsi:type="dcterms:W3CDTF">2025-09-17T12:08:00Z</dcterms:modified>
</cp:coreProperties>
</file>