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94"/>
        <w:gridCol w:w="536"/>
        <w:gridCol w:w="927"/>
        <w:gridCol w:w="2848"/>
      </w:tblGrid>
      <w:tr w:rsidR="001D1202" w:rsidRPr="007C2F49" w14:paraId="44578BC5" w14:textId="77777777" w:rsidTr="001D1202">
        <w:tc>
          <w:tcPr>
            <w:tcW w:w="6008" w:type="dxa"/>
            <w:hideMark/>
          </w:tcPr>
          <w:p w14:paraId="29A60117" w14:textId="6CAB032B" w:rsidR="001D1202" w:rsidRPr="007C2F49" w:rsidRDefault="009074E3" w:rsidP="007C2F4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C2F49">
              <w:rPr>
                <w:rFonts w:ascii="Arial" w:hAnsi="Arial" w:cs="Arial"/>
                <w:b/>
                <w:noProof/>
                <w:sz w:val="21"/>
                <w:szCs w:val="21"/>
                <w:lang w:val="ru-RU"/>
              </w:rPr>
              <w:drawing>
                <wp:inline distT="0" distB="0" distL="0" distR="0" wp14:anchorId="28765A17" wp14:editId="4DB9D19B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60849E2E" w14:textId="77777777" w:rsidR="001D1202" w:rsidRPr="007C2F49" w:rsidRDefault="001D1202" w:rsidP="007C2F4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5AB527D8" w14:textId="77777777" w:rsidR="001D1202" w:rsidRPr="007C2F49" w:rsidRDefault="001D1202" w:rsidP="007C2F4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72C68134" w14:textId="77777777" w:rsidR="001D1202" w:rsidRPr="007C2F49" w:rsidRDefault="001D1202" w:rsidP="007C2F4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7C2F49" w14:paraId="79E63FF4" w14:textId="77777777" w:rsidTr="001D1202">
        <w:tc>
          <w:tcPr>
            <w:tcW w:w="6008" w:type="dxa"/>
            <w:hideMark/>
          </w:tcPr>
          <w:p w14:paraId="6D99E359" w14:textId="77777777" w:rsidR="001D1202" w:rsidRPr="007C2F49" w:rsidRDefault="001D1202" w:rsidP="007C2F4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C2F49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43B3C4EB" w14:textId="77777777" w:rsidR="001D1202" w:rsidRPr="007C2F49" w:rsidRDefault="001D1202" w:rsidP="007C2F4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62964150" w14:textId="77777777" w:rsidR="001D1202" w:rsidRPr="007C2F49" w:rsidRDefault="001D1202" w:rsidP="007C2F4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39548104" w14:textId="77777777" w:rsidR="001D1202" w:rsidRPr="007C2F49" w:rsidRDefault="001D1202" w:rsidP="007C2F4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D1202" w:rsidRPr="007C2F49" w14:paraId="517064D5" w14:textId="77777777" w:rsidTr="001D1202">
        <w:tc>
          <w:tcPr>
            <w:tcW w:w="6008" w:type="dxa"/>
            <w:hideMark/>
          </w:tcPr>
          <w:p w14:paraId="11307B1D" w14:textId="77777777" w:rsidR="001D1202" w:rsidRPr="007C2F49" w:rsidRDefault="008C4114" w:rsidP="007C2F4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C2F49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14:paraId="0BEFCA99" w14:textId="77777777" w:rsidR="001D1202" w:rsidRPr="007C2F49" w:rsidRDefault="001D1202" w:rsidP="007C2F4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093C18DE" w14:textId="77777777" w:rsidR="001D1202" w:rsidRPr="007C2F49" w:rsidRDefault="001D1202" w:rsidP="007C2F4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6192A27C" w14:textId="77777777" w:rsidR="001D1202" w:rsidRPr="007C2F49" w:rsidRDefault="001D1202" w:rsidP="007C2F4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7C2F49" w14:paraId="621F9F42" w14:textId="77777777" w:rsidTr="001D1202">
        <w:tc>
          <w:tcPr>
            <w:tcW w:w="6008" w:type="dxa"/>
            <w:hideMark/>
          </w:tcPr>
          <w:p w14:paraId="5FD92DE6" w14:textId="77777777" w:rsidR="001D1202" w:rsidRPr="007C2F49" w:rsidRDefault="001D1202" w:rsidP="007C2F4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C2F49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29C2A753" w14:textId="77777777" w:rsidR="001D1202" w:rsidRPr="007C2F49" w:rsidRDefault="001D1202" w:rsidP="007C2F4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2B99DBAB" w14:textId="77777777" w:rsidR="001D1202" w:rsidRPr="007C2F49" w:rsidRDefault="001D1202" w:rsidP="007C2F4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488CF1A8" w14:textId="77777777" w:rsidR="001D1202" w:rsidRPr="007C2F49" w:rsidRDefault="001D1202" w:rsidP="007C2F4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7C2F49" w14:paraId="70BFC21F" w14:textId="77777777" w:rsidTr="001D1202">
        <w:tc>
          <w:tcPr>
            <w:tcW w:w="6008" w:type="dxa"/>
            <w:hideMark/>
          </w:tcPr>
          <w:p w14:paraId="722D9006" w14:textId="77777777" w:rsidR="001D1202" w:rsidRPr="007C2F49" w:rsidRDefault="008C4114" w:rsidP="007C2F4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C2F49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14:paraId="58FB2958" w14:textId="77777777" w:rsidR="001D1202" w:rsidRPr="007C2F49" w:rsidRDefault="001D1202" w:rsidP="007C2F4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366DF5DA" w14:textId="77777777" w:rsidR="001D1202" w:rsidRPr="007C2F49" w:rsidRDefault="001D1202" w:rsidP="007C2F4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337D80B7" w14:textId="77777777" w:rsidR="001D1202" w:rsidRPr="007C2F49" w:rsidRDefault="001D1202" w:rsidP="007C2F4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C2F49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8C4114" w:rsidRPr="007C2F49">
              <w:rPr>
                <w:rFonts w:ascii="Arial" w:hAnsi="Arial" w:cs="Arial"/>
                <w:b/>
                <w:sz w:val="21"/>
                <w:szCs w:val="21"/>
                <w:lang w:val="ru-RU"/>
              </w:rPr>
              <w:t>411/21</w:t>
            </w:r>
          </w:p>
        </w:tc>
      </w:tr>
      <w:tr w:rsidR="001D1202" w:rsidRPr="007C2F49" w14:paraId="6280C4A3" w14:textId="77777777" w:rsidTr="001D1202">
        <w:tc>
          <w:tcPr>
            <w:tcW w:w="6008" w:type="dxa"/>
            <w:hideMark/>
          </w:tcPr>
          <w:p w14:paraId="078710B5" w14:textId="77777777" w:rsidR="001D1202" w:rsidRPr="007C2F49" w:rsidRDefault="008C4114" w:rsidP="007C2F4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C2F49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14:paraId="6398A387" w14:textId="77777777" w:rsidR="001D1202" w:rsidRPr="007C2F49" w:rsidRDefault="001D1202" w:rsidP="007C2F4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71C65F96" w14:textId="77777777" w:rsidR="001D1202" w:rsidRPr="007C2F49" w:rsidRDefault="001D1202" w:rsidP="007C2F4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624DECC2" w14:textId="77777777" w:rsidR="001D1202" w:rsidRPr="007C2F49" w:rsidRDefault="001D1202" w:rsidP="007C2F4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7C2F49" w14:paraId="2D1680B9" w14:textId="77777777" w:rsidTr="001D1202">
        <w:tc>
          <w:tcPr>
            <w:tcW w:w="6008" w:type="dxa"/>
            <w:hideMark/>
          </w:tcPr>
          <w:p w14:paraId="01048C37" w14:textId="77777777" w:rsidR="00553D97" w:rsidRPr="007C2F49" w:rsidRDefault="008C4114" w:rsidP="007C2F4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7C2F49">
              <w:rPr>
                <w:rFonts w:ascii="Arial" w:hAnsi="Arial" w:cs="Arial"/>
                <w:b/>
                <w:sz w:val="21"/>
                <w:szCs w:val="21"/>
                <w:lang w:val="ru-RU"/>
              </w:rPr>
              <w:t xml:space="preserve">бул.Митрополит Теодосиј Гологанов </w:t>
            </w:r>
          </w:p>
          <w:p w14:paraId="2683DC25" w14:textId="77777777" w:rsidR="001D1202" w:rsidRPr="007C2F49" w:rsidRDefault="008C4114" w:rsidP="007C2F4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C2F49">
              <w:rPr>
                <w:rFonts w:ascii="Arial" w:hAnsi="Arial" w:cs="Arial"/>
                <w:b/>
                <w:sz w:val="21"/>
                <w:szCs w:val="21"/>
                <w:lang w:val="ru-RU"/>
              </w:rPr>
              <w:t>бр.37/3-18 (</w:t>
            </w:r>
            <w:r w:rsidRPr="007C2F49">
              <w:rPr>
                <w:rFonts w:ascii="Arial" w:hAnsi="Arial" w:cs="Arial"/>
                <w:b/>
                <w:sz w:val="21"/>
                <w:szCs w:val="21"/>
              </w:rPr>
              <w:t>приземје)</w:t>
            </w:r>
          </w:p>
        </w:tc>
        <w:tc>
          <w:tcPr>
            <w:tcW w:w="549" w:type="dxa"/>
          </w:tcPr>
          <w:p w14:paraId="2BA139D5" w14:textId="77777777" w:rsidR="001D1202" w:rsidRPr="007C2F49" w:rsidRDefault="001D1202" w:rsidP="007C2F4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63345CCF" w14:textId="77777777" w:rsidR="001D1202" w:rsidRPr="007C2F49" w:rsidRDefault="001D1202" w:rsidP="007C2F4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6AD94AC6" w14:textId="77777777" w:rsidR="001D1202" w:rsidRPr="007C2F49" w:rsidRDefault="001D1202" w:rsidP="007C2F4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7C2F49" w14:paraId="493C9A19" w14:textId="77777777" w:rsidTr="001D1202">
        <w:tc>
          <w:tcPr>
            <w:tcW w:w="6008" w:type="dxa"/>
            <w:hideMark/>
          </w:tcPr>
          <w:p w14:paraId="5354F72C" w14:textId="77777777" w:rsidR="001D1202" w:rsidRPr="007C2F49" w:rsidRDefault="008C4114" w:rsidP="007C2F4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C2F49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тел.02/3214-280, vasko@</w:t>
            </w:r>
            <w:r w:rsidRPr="007C2F49">
              <w:rPr>
                <w:rFonts w:ascii="Arial" w:hAnsi="Arial" w:cs="Arial"/>
                <w:b/>
                <w:sz w:val="21"/>
                <w:szCs w:val="21"/>
              </w:rPr>
              <w:t>izvrsitelblazevski.mk</w:t>
            </w:r>
          </w:p>
        </w:tc>
        <w:tc>
          <w:tcPr>
            <w:tcW w:w="549" w:type="dxa"/>
          </w:tcPr>
          <w:p w14:paraId="7D9B3523" w14:textId="77777777" w:rsidR="001D1202" w:rsidRPr="007C2F49" w:rsidRDefault="001D1202" w:rsidP="007C2F4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46527DF8" w14:textId="77777777" w:rsidR="001D1202" w:rsidRPr="007C2F49" w:rsidRDefault="001D1202" w:rsidP="007C2F4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65B76F7A" w14:textId="77777777" w:rsidR="001D1202" w:rsidRPr="007C2F49" w:rsidRDefault="001D1202" w:rsidP="007C2F4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7C2F49" w14:paraId="082B60D7" w14:textId="77777777" w:rsidTr="001D1202">
        <w:tc>
          <w:tcPr>
            <w:tcW w:w="6008" w:type="dxa"/>
            <w:hideMark/>
          </w:tcPr>
          <w:p w14:paraId="34F097CF" w14:textId="77777777" w:rsidR="001D1202" w:rsidRPr="007C2F49" w:rsidRDefault="001D1202" w:rsidP="007C2F4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14:paraId="0CFCBB2A" w14:textId="77777777" w:rsidR="001D1202" w:rsidRPr="007C2F49" w:rsidRDefault="001D1202" w:rsidP="007C2F4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56A5015D" w14:textId="77777777" w:rsidR="001D1202" w:rsidRPr="007C2F49" w:rsidRDefault="001D1202" w:rsidP="007C2F4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13323517" w14:textId="77777777" w:rsidR="001D1202" w:rsidRPr="007C2F49" w:rsidRDefault="001D1202" w:rsidP="007C2F4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14:paraId="032ED567" w14:textId="77777777" w:rsidR="00553D97" w:rsidRPr="007C2F49" w:rsidRDefault="00553D97" w:rsidP="007C2F4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7C2F49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7C2F49">
        <w:rPr>
          <w:rFonts w:ascii="Arial" w:hAnsi="Arial" w:cs="Arial"/>
          <w:bCs/>
          <w:color w:val="000000"/>
          <w:sz w:val="21"/>
          <w:szCs w:val="21"/>
        </w:rPr>
        <w:t>Васко Блажевски</w:t>
      </w:r>
      <w:r w:rsidRPr="007C2F49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7C2F49">
        <w:rPr>
          <w:rFonts w:ascii="Arial" w:hAnsi="Arial" w:cs="Arial"/>
          <w:bCs/>
          <w:color w:val="000000"/>
          <w:sz w:val="21"/>
          <w:szCs w:val="21"/>
        </w:rPr>
        <w:t>Скопје</w:t>
      </w:r>
      <w:r w:rsidRPr="007C2F49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доверителот </w:t>
      </w:r>
      <w:r w:rsidRPr="007C2F49">
        <w:rPr>
          <w:rFonts w:ascii="Arial" w:hAnsi="Arial" w:cs="Arial"/>
          <w:bCs/>
          <w:color w:val="000000"/>
          <w:sz w:val="21"/>
          <w:szCs w:val="21"/>
        </w:rPr>
        <w:t>Друштво за промет и услуги ИНТЕКС АД Скопје</w:t>
      </w:r>
      <w:r w:rsidRPr="007C2F49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7C2F49">
        <w:rPr>
          <w:rFonts w:ascii="Arial" w:hAnsi="Arial" w:cs="Arial"/>
          <w:color w:val="000000"/>
          <w:sz w:val="21"/>
          <w:szCs w:val="21"/>
        </w:rPr>
        <w:t>Скопје</w:t>
      </w:r>
      <w:r w:rsidRPr="007C2F49">
        <w:rPr>
          <w:rFonts w:ascii="Arial" w:hAnsi="Arial" w:cs="Arial"/>
          <w:sz w:val="21"/>
          <w:szCs w:val="21"/>
          <w:lang w:val="mk-MK"/>
        </w:rPr>
        <w:t xml:space="preserve"> со седиште на </w:t>
      </w:r>
      <w:r w:rsidRPr="007C2F49">
        <w:rPr>
          <w:rFonts w:ascii="Arial" w:hAnsi="Arial" w:cs="Arial"/>
          <w:color w:val="000000"/>
          <w:sz w:val="21"/>
          <w:szCs w:val="21"/>
        </w:rPr>
        <w:t>ул.Даме Груев бр. 14</w:t>
      </w:r>
      <w:r w:rsidRPr="007C2F49">
        <w:rPr>
          <w:rFonts w:ascii="Arial" w:hAnsi="Arial" w:cs="Arial"/>
          <w:sz w:val="21"/>
          <w:szCs w:val="21"/>
          <w:lang w:val="mk-MK"/>
        </w:rPr>
        <w:t xml:space="preserve">, засновано на извршната исправа Пресуда </w:t>
      </w:r>
      <w:r w:rsidRPr="007C2F49">
        <w:rPr>
          <w:rFonts w:ascii="Arial" w:hAnsi="Arial" w:cs="Arial"/>
          <w:color w:val="000000"/>
          <w:sz w:val="21"/>
          <w:szCs w:val="21"/>
        </w:rPr>
        <w:t>52 ТС-62/21</w:t>
      </w:r>
      <w:r w:rsidRPr="007C2F49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7C2F49">
        <w:rPr>
          <w:rFonts w:ascii="Arial" w:hAnsi="Arial" w:cs="Arial"/>
          <w:color w:val="000000"/>
          <w:sz w:val="21"/>
          <w:szCs w:val="21"/>
        </w:rPr>
        <w:t>25.03.2021</w:t>
      </w:r>
      <w:r w:rsidRPr="007C2F49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Pr="007C2F49">
        <w:rPr>
          <w:rFonts w:ascii="Arial" w:hAnsi="Arial" w:cs="Arial"/>
          <w:color w:val="000000"/>
          <w:sz w:val="21"/>
          <w:szCs w:val="21"/>
        </w:rPr>
        <w:t>Основен Граѓански Суд Скопје</w:t>
      </w:r>
      <w:r w:rsidRPr="007C2F49">
        <w:rPr>
          <w:rFonts w:ascii="Arial" w:hAnsi="Arial" w:cs="Arial"/>
          <w:sz w:val="21"/>
          <w:szCs w:val="21"/>
          <w:lang w:val="mk-MK"/>
        </w:rPr>
        <w:t xml:space="preserve">, против должникот </w:t>
      </w:r>
      <w:r w:rsidRPr="007C2F49">
        <w:rPr>
          <w:rFonts w:ascii="Arial" w:hAnsi="Arial" w:cs="Arial"/>
          <w:bCs/>
          <w:color w:val="000000"/>
          <w:sz w:val="21"/>
          <w:szCs w:val="21"/>
        </w:rPr>
        <w:t>Друштво за производство, трговија и услуги АДРИАН НАУПЕ ДОО Скопје</w:t>
      </w:r>
      <w:r w:rsidRPr="007C2F49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7C2F49">
        <w:rPr>
          <w:rFonts w:ascii="Arial" w:hAnsi="Arial" w:cs="Arial"/>
          <w:color w:val="000000"/>
          <w:sz w:val="21"/>
          <w:szCs w:val="21"/>
        </w:rPr>
        <w:t>Скопје</w:t>
      </w:r>
      <w:r w:rsidRPr="007C2F49">
        <w:rPr>
          <w:rFonts w:ascii="Arial" w:hAnsi="Arial" w:cs="Arial"/>
          <w:sz w:val="21"/>
          <w:szCs w:val="21"/>
          <w:lang w:val="mk-MK"/>
        </w:rPr>
        <w:t xml:space="preserve"> со седиште на </w:t>
      </w:r>
      <w:r w:rsidRPr="007C2F49">
        <w:rPr>
          <w:rFonts w:ascii="Arial" w:hAnsi="Arial" w:cs="Arial"/>
          <w:color w:val="000000"/>
          <w:sz w:val="21"/>
          <w:szCs w:val="21"/>
        </w:rPr>
        <w:t>бул.Партизански одреди бр.18, Центар</w:t>
      </w:r>
      <w:r w:rsidRPr="007C2F49">
        <w:rPr>
          <w:rFonts w:ascii="Arial" w:hAnsi="Arial" w:cs="Arial"/>
          <w:sz w:val="21"/>
          <w:szCs w:val="21"/>
          <w:lang w:val="mk-MK"/>
        </w:rPr>
        <w:t xml:space="preserve">, за спроведување на извршување во вредност </w:t>
      </w:r>
      <w:r w:rsidRPr="007C2F49">
        <w:rPr>
          <w:rFonts w:ascii="Arial" w:hAnsi="Arial" w:cs="Arial"/>
          <w:color w:val="000000"/>
          <w:sz w:val="21"/>
          <w:szCs w:val="21"/>
        </w:rPr>
        <w:t>33.500.000,00 ден.</w:t>
      </w:r>
      <w:r w:rsidRPr="007C2F49">
        <w:rPr>
          <w:rFonts w:ascii="Arial" w:hAnsi="Arial" w:cs="Arial"/>
          <w:sz w:val="21"/>
          <w:szCs w:val="21"/>
          <w:lang w:val="mk-MK"/>
        </w:rPr>
        <w:t xml:space="preserve">, на ден </w:t>
      </w:r>
      <w:r w:rsidRPr="007C2F49">
        <w:rPr>
          <w:rFonts w:ascii="Arial" w:hAnsi="Arial" w:cs="Arial"/>
          <w:sz w:val="21"/>
          <w:szCs w:val="21"/>
        </w:rPr>
        <w:t xml:space="preserve">10.03.2025 </w:t>
      </w:r>
      <w:r w:rsidRPr="007C2F49">
        <w:rPr>
          <w:rFonts w:ascii="Arial" w:hAnsi="Arial" w:cs="Arial"/>
          <w:sz w:val="21"/>
          <w:szCs w:val="21"/>
          <w:lang w:val="mk-MK"/>
        </w:rPr>
        <w:t>година го донесува следниот:</w:t>
      </w:r>
    </w:p>
    <w:p w14:paraId="36BD73DC" w14:textId="77777777" w:rsidR="00AC774B" w:rsidRPr="007C2F49" w:rsidRDefault="00AC774B" w:rsidP="007C2F49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14:paraId="1D12958B" w14:textId="77777777" w:rsidR="00905C7E" w:rsidRPr="007C2F49" w:rsidRDefault="00905C7E" w:rsidP="007C2F49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7C2F49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14:paraId="6CFFBF13" w14:textId="77777777" w:rsidR="00905C7E" w:rsidRPr="002908D1" w:rsidRDefault="00905C7E" w:rsidP="007C2F49">
      <w:pPr>
        <w:jc w:val="center"/>
        <w:rPr>
          <w:rFonts w:ascii="Arial" w:hAnsi="Arial" w:cs="Arial"/>
          <w:b/>
          <w:sz w:val="21"/>
          <w:szCs w:val="21"/>
          <w:lang w:val="en-US"/>
        </w:rPr>
      </w:pPr>
      <w:r w:rsidRPr="007C2F49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14:paraId="2A5223FB" w14:textId="77777777" w:rsidR="00905C7E" w:rsidRPr="007C2F49" w:rsidRDefault="00905C7E" w:rsidP="007C2F49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7C2F49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7C2F49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7C2F49">
        <w:rPr>
          <w:rFonts w:ascii="Arial" w:hAnsi="Arial" w:cs="Arial"/>
          <w:b/>
          <w:sz w:val="21"/>
          <w:szCs w:val="21"/>
          <w:lang w:val="mk-MK"/>
        </w:rPr>
        <w:t>)</w:t>
      </w:r>
    </w:p>
    <w:p w14:paraId="2C3B1333" w14:textId="77777777" w:rsidR="000F1272" w:rsidRPr="007C2F49" w:rsidRDefault="000F1272" w:rsidP="007C2F49">
      <w:pPr>
        <w:rPr>
          <w:rFonts w:ascii="Arial" w:hAnsi="Arial" w:cs="Arial"/>
          <w:sz w:val="21"/>
          <w:szCs w:val="21"/>
          <w:lang w:val="en-US"/>
        </w:rPr>
      </w:pPr>
    </w:p>
    <w:p w14:paraId="715C5C26" w14:textId="77777777" w:rsidR="000F1272" w:rsidRPr="007C2F49" w:rsidRDefault="000F1272" w:rsidP="007C2F4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14:paraId="7F4808B9" w14:textId="77777777" w:rsidR="000F1272" w:rsidRPr="007C2F49" w:rsidRDefault="000F1272" w:rsidP="007C2F49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7C2F49">
        <w:rPr>
          <w:rFonts w:ascii="Arial" w:hAnsi="Arial" w:cs="Arial"/>
          <w:sz w:val="21"/>
          <w:szCs w:val="21"/>
          <w:lang w:val="mk-MK"/>
        </w:rPr>
        <w:t>СЕ ОПРЕДЕЛУВА прва продажба со усно јавно наддавање на недвижноста со следните ознаки:</w:t>
      </w:r>
    </w:p>
    <w:p w14:paraId="0983A935" w14:textId="77777777" w:rsidR="000F1272" w:rsidRPr="007C2F49" w:rsidRDefault="000F1272" w:rsidP="007C2F4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14:paraId="1AFEFD72" w14:textId="77777777" w:rsidR="000F1272" w:rsidRPr="007C2F49" w:rsidRDefault="000F1272" w:rsidP="007C2F49">
      <w:pPr>
        <w:ind w:firstLine="720"/>
        <w:jc w:val="both"/>
        <w:rPr>
          <w:rFonts w:ascii="Arial" w:hAnsi="Arial" w:cs="Arial"/>
          <w:b/>
          <w:bCs/>
          <w:sz w:val="21"/>
          <w:szCs w:val="21"/>
          <w:u w:val="single"/>
          <w:lang w:val="mk-MK"/>
        </w:rPr>
      </w:pPr>
      <w:r w:rsidRPr="007C2F49">
        <w:rPr>
          <w:rFonts w:ascii="Arial" w:hAnsi="Arial" w:cs="Arial"/>
          <w:b/>
          <w:bCs/>
          <w:sz w:val="21"/>
          <w:szCs w:val="21"/>
          <w:u w:val="single"/>
          <w:lang w:val="mk-MK"/>
        </w:rPr>
        <w:t>ЛИСТ В</w:t>
      </w:r>
    </w:p>
    <w:p w14:paraId="434DB1D1" w14:textId="77777777" w:rsidR="000F1272" w:rsidRPr="007C2F49" w:rsidRDefault="000F1272" w:rsidP="007C2F49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7C2F49">
        <w:rPr>
          <w:rFonts w:ascii="Arial" w:hAnsi="Arial" w:cs="Arial"/>
          <w:bCs/>
          <w:sz w:val="21"/>
          <w:szCs w:val="21"/>
          <w:lang w:val="mk-MK"/>
        </w:rPr>
        <w:t>-КП 2424, дел 10, адреса (улица и куќен број на зграда) С.АРСОВ ББ, бр.на зграда/друг објект 2, намена на згр.преземена при конверзија на податоците од стариот ел.систем ЛОЃИИ, БАЛКОНИ И ТЕРАСИ, влез 001, кат К1, број 012, внатрешна површина 7 м2,</w:t>
      </w:r>
    </w:p>
    <w:p w14:paraId="16AB69A2" w14:textId="77777777" w:rsidR="000F1272" w:rsidRPr="007C2F49" w:rsidRDefault="000F1272" w:rsidP="007C2F49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7C2F49">
        <w:rPr>
          <w:rFonts w:ascii="Arial" w:hAnsi="Arial" w:cs="Arial"/>
          <w:bCs/>
          <w:sz w:val="21"/>
          <w:szCs w:val="21"/>
          <w:lang w:val="mk-MK"/>
        </w:rPr>
        <w:t xml:space="preserve">-КП 2424, дел 10, адреса (улица и куќен број на зграда) С.АРСОВ ББ, бр.на зграда/друг објект 2, намена на згр.преземена при конверзија на податоците од стариот ел.систем ДЕЛОВНА ЗГРАДА ВОН СТОПАНСТВО, влез 001, кат К1, број 012, внатрешна површина 39 м2, </w:t>
      </w:r>
    </w:p>
    <w:p w14:paraId="49002300" w14:textId="77777777" w:rsidR="000F1272" w:rsidRPr="007C2F49" w:rsidRDefault="000F1272" w:rsidP="007C2F4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7C2F49">
        <w:rPr>
          <w:rFonts w:ascii="Arial" w:hAnsi="Arial" w:cs="Arial"/>
          <w:bCs/>
          <w:sz w:val="21"/>
          <w:szCs w:val="21"/>
          <w:lang w:val="mk-MK"/>
        </w:rPr>
        <w:t xml:space="preserve">сопственост на </w:t>
      </w:r>
      <w:r w:rsidRPr="007C2F49">
        <w:rPr>
          <w:rFonts w:ascii="Arial" w:hAnsi="Arial" w:cs="Arial"/>
          <w:sz w:val="21"/>
          <w:szCs w:val="21"/>
          <w:lang w:val="mk-MK"/>
        </w:rPr>
        <w:t xml:space="preserve">должникот </w:t>
      </w:r>
      <w:r w:rsidRPr="007C2F49">
        <w:rPr>
          <w:rFonts w:ascii="Arial" w:hAnsi="Arial" w:cs="Arial"/>
          <w:bCs/>
          <w:color w:val="000000"/>
          <w:sz w:val="21"/>
          <w:szCs w:val="21"/>
        </w:rPr>
        <w:t>Друштво за производство, трговија и услуги АДРИАН НАУПЕ ДОО Скопје</w:t>
      </w:r>
      <w:r w:rsidRPr="007C2F49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7C2F49">
        <w:rPr>
          <w:rFonts w:ascii="Arial" w:hAnsi="Arial" w:cs="Arial"/>
          <w:color w:val="000000"/>
          <w:sz w:val="21"/>
          <w:szCs w:val="21"/>
        </w:rPr>
        <w:t>Скопје</w:t>
      </w:r>
      <w:r w:rsidRPr="007C2F49">
        <w:rPr>
          <w:rFonts w:ascii="Arial" w:hAnsi="Arial" w:cs="Arial"/>
          <w:color w:val="000000"/>
          <w:sz w:val="21"/>
          <w:szCs w:val="21"/>
          <w:lang w:val="mk-MK"/>
        </w:rPr>
        <w:t xml:space="preserve">, запишана на </w:t>
      </w:r>
      <w:r w:rsidRPr="007C2F49">
        <w:rPr>
          <w:rFonts w:ascii="Arial" w:hAnsi="Arial" w:cs="Arial"/>
          <w:b/>
          <w:color w:val="000000"/>
          <w:sz w:val="21"/>
          <w:szCs w:val="21"/>
          <w:lang w:val="mk-MK"/>
        </w:rPr>
        <w:t>Имотен лист број 16373 КО Центар 2</w:t>
      </w:r>
      <w:r w:rsidRPr="007C2F49">
        <w:rPr>
          <w:rFonts w:ascii="Arial" w:hAnsi="Arial" w:cs="Arial"/>
          <w:color w:val="000000"/>
          <w:sz w:val="21"/>
          <w:szCs w:val="21"/>
          <w:lang w:val="mk-MK"/>
        </w:rPr>
        <w:t xml:space="preserve"> при АКН на РСМ – Центар за катастар на недвижности Скопје</w:t>
      </w:r>
      <w:r w:rsidRPr="007C2F49">
        <w:rPr>
          <w:rFonts w:ascii="Arial" w:hAnsi="Arial" w:cs="Arial"/>
          <w:bCs/>
          <w:sz w:val="21"/>
          <w:szCs w:val="21"/>
          <w:lang w:val="mk-MK"/>
        </w:rPr>
        <w:t>;</w:t>
      </w:r>
    </w:p>
    <w:p w14:paraId="254B84DA" w14:textId="77777777" w:rsidR="000F1272" w:rsidRPr="007C2F49" w:rsidRDefault="000F1272" w:rsidP="007C2F49">
      <w:pPr>
        <w:jc w:val="both"/>
        <w:rPr>
          <w:rFonts w:ascii="Arial" w:hAnsi="Arial" w:cs="Arial"/>
          <w:sz w:val="21"/>
          <w:szCs w:val="21"/>
          <w:lang w:val="mk-MK"/>
        </w:rPr>
      </w:pPr>
    </w:p>
    <w:p w14:paraId="5D346E78" w14:textId="77777777" w:rsidR="000F1272" w:rsidRPr="007C2F49" w:rsidRDefault="000F1272" w:rsidP="007C2F49">
      <w:pPr>
        <w:ind w:firstLine="720"/>
        <w:jc w:val="both"/>
        <w:rPr>
          <w:rFonts w:ascii="Arial" w:hAnsi="Arial" w:cs="Arial"/>
          <w:b/>
          <w:sz w:val="21"/>
          <w:szCs w:val="21"/>
          <w:lang w:val="en-US"/>
        </w:rPr>
      </w:pPr>
      <w:r w:rsidRPr="007C2F49">
        <w:rPr>
          <w:rFonts w:ascii="Arial" w:hAnsi="Arial" w:cs="Arial"/>
          <w:b/>
          <w:sz w:val="21"/>
          <w:szCs w:val="21"/>
          <w:lang w:val="mk-MK"/>
        </w:rPr>
        <w:t xml:space="preserve">Продажбата ќе се одржи на ден </w:t>
      </w:r>
      <w:r w:rsidR="007E6756" w:rsidRPr="007C2F49">
        <w:rPr>
          <w:rFonts w:ascii="Arial" w:hAnsi="Arial" w:cs="Arial"/>
          <w:b/>
          <w:sz w:val="21"/>
          <w:szCs w:val="21"/>
          <w:lang w:val="en-US"/>
        </w:rPr>
        <w:t>27.03.2025</w:t>
      </w:r>
      <w:r w:rsidRPr="007C2F49">
        <w:rPr>
          <w:rFonts w:ascii="Arial" w:hAnsi="Arial" w:cs="Arial"/>
          <w:b/>
          <w:sz w:val="21"/>
          <w:szCs w:val="21"/>
          <w:lang w:val="en-US"/>
        </w:rPr>
        <w:t xml:space="preserve"> </w:t>
      </w:r>
      <w:r w:rsidRPr="007C2F49">
        <w:rPr>
          <w:rFonts w:ascii="Arial" w:hAnsi="Arial" w:cs="Arial"/>
          <w:b/>
          <w:sz w:val="21"/>
          <w:szCs w:val="21"/>
          <w:lang w:val="mk-MK"/>
        </w:rPr>
        <w:t>година (</w:t>
      </w:r>
      <w:r w:rsidR="007E6756" w:rsidRPr="007C2F49">
        <w:rPr>
          <w:rFonts w:ascii="Arial" w:hAnsi="Arial" w:cs="Arial"/>
          <w:b/>
          <w:sz w:val="21"/>
          <w:szCs w:val="21"/>
          <w:lang w:val="mk-MK"/>
        </w:rPr>
        <w:t>четврток</w:t>
      </w:r>
      <w:r w:rsidRPr="007C2F49">
        <w:rPr>
          <w:rFonts w:ascii="Arial" w:hAnsi="Arial" w:cs="Arial"/>
          <w:b/>
          <w:sz w:val="21"/>
          <w:szCs w:val="21"/>
          <w:lang w:val="mk-MK"/>
        </w:rPr>
        <w:t xml:space="preserve">) во </w:t>
      </w:r>
      <w:r w:rsidRPr="007C2F49">
        <w:rPr>
          <w:rFonts w:ascii="Arial" w:hAnsi="Arial" w:cs="Arial"/>
          <w:b/>
          <w:sz w:val="21"/>
          <w:szCs w:val="21"/>
          <w:lang w:val="en-US"/>
        </w:rPr>
        <w:t>1</w:t>
      </w:r>
      <w:r w:rsidR="007E6756" w:rsidRPr="007C2F49">
        <w:rPr>
          <w:rFonts w:ascii="Arial" w:hAnsi="Arial" w:cs="Arial"/>
          <w:b/>
          <w:sz w:val="21"/>
          <w:szCs w:val="21"/>
          <w:lang w:val="mk-MK"/>
        </w:rPr>
        <w:t>2</w:t>
      </w:r>
      <w:r w:rsidRPr="007C2F49">
        <w:rPr>
          <w:rFonts w:ascii="Arial" w:hAnsi="Arial" w:cs="Arial"/>
          <w:b/>
          <w:sz w:val="21"/>
          <w:szCs w:val="21"/>
          <w:lang w:val="en-US"/>
        </w:rPr>
        <w:t xml:space="preserve">:00 </w:t>
      </w:r>
      <w:r w:rsidRPr="007C2F49">
        <w:rPr>
          <w:rFonts w:ascii="Arial" w:hAnsi="Arial" w:cs="Arial"/>
          <w:b/>
          <w:sz w:val="21"/>
          <w:szCs w:val="21"/>
          <w:lang w:val="mk-MK"/>
        </w:rPr>
        <w:t xml:space="preserve">часот во просториите на </w:t>
      </w:r>
      <w:r w:rsidRPr="007C2F49">
        <w:rPr>
          <w:rFonts w:ascii="Arial" w:hAnsi="Arial" w:cs="Arial"/>
          <w:b/>
          <w:sz w:val="21"/>
          <w:szCs w:val="21"/>
          <w:lang w:val="ru-RU"/>
        </w:rPr>
        <w:t>извршител Васко Блажевски, бул.Митрополит Теодосиј Гологанов бр.37/3-18 (</w:t>
      </w:r>
      <w:r w:rsidRPr="007C2F49">
        <w:rPr>
          <w:rFonts w:ascii="Arial" w:hAnsi="Arial" w:cs="Arial"/>
          <w:b/>
          <w:sz w:val="21"/>
          <w:szCs w:val="21"/>
        </w:rPr>
        <w:t>приземје)</w:t>
      </w:r>
      <w:r w:rsidRPr="007C2F49">
        <w:rPr>
          <w:rFonts w:ascii="Arial" w:hAnsi="Arial" w:cs="Arial"/>
          <w:b/>
          <w:sz w:val="21"/>
          <w:szCs w:val="21"/>
          <w:lang w:val="mk-MK"/>
        </w:rPr>
        <w:t>.</w:t>
      </w:r>
    </w:p>
    <w:p w14:paraId="3F7ED22D" w14:textId="77777777" w:rsidR="000F1272" w:rsidRPr="007C2F49" w:rsidRDefault="000F1272" w:rsidP="007C2F49">
      <w:pPr>
        <w:jc w:val="both"/>
        <w:rPr>
          <w:rFonts w:ascii="Arial" w:hAnsi="Arial" w:cs="Arial"/>
          <w:sz w:val="21"/>
          <w:szCs w:val="21"/>
          <w:lang w:val="en-US"/>
        </w:rPr>
      </w:pPr>
    </w:p>
    <w:p w14:paraId="7F51E75A" w14:textId="77777777" w:rsidR="000F1272" w:rsidRPr="007C2F49" w:rsidRDefault="000F1272" w:rsidP="007C2F4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7C2F49">
        <w:rPr>
          <w:rFonts w:ascii="Arial" w:hAnsi="Arial" w:cs="Arial"/>
          <w:sz w:val="21"/>
          <w:szCs w:val="21"/>
          <w:lang w:val="mk-MK"/>
        </w:rPr>
        <w:t>Почетната вредност на недвижност</w:t>
      </w:r>
      <w:r w:rsidRPr="007C2F49">
        <w:rPr>
          <w:rFonts w:ascii="Arial" w:hAnsi="Arial" w:cs="Arial"/>
          <w:sz w:val="21"/>
          <w:szCs w:val="21"/>
          <w:lang w:val="en-US"/>
        </w:rPr>
        <w:t>a</w:t>
      </w:r>
      <w:r w:rsidRPr="007C2F49">
        <w:rPr>
          <w:rFonts w:ascii="Arial" w:hAnsi="Arial" w:cs="Arial"/>
          <w:sz w:val="21"/>
          <w:szCs w:val="21"/>
          <w:lang w:val="mk-MK"/>
        </w:rPr>
        <w:t xml:space="preserve"> наведен</w:t>
      </w:r>
      <w:r w:rsidRPr="007C2F49">
        <w:rPr>
          <w:rFonts w:ascii="Arial" w:hAnsi="Arial" w:cs="Arial"/>
          <w:sz w:val="21"/>
          <w:szCs w:val="21"/>
          <w:lang w:val="en-US"/>
        </w:rPr>
        <w:t>a</w:t>
      </w:r>
      <w:r w:rsidRPr="007C2F49">
        <w:rPr>
          <w:rFonts w:ascii="Arial" w:hAnsi="Arial" w:cs="Arial"/>
          <w:sz w:val="21"/>
          <w:szCs w:val="21"/>
          <w:lang w:val="mk-MK"/>
        </w:rPr>
        <w:t xml:space="preserve"> во овој заклучок, е утврдена со Заклучок за утврдување на вредност на недвижност (врз основа</w:t>
      </w:r>
      <w:r w:rsidR="007E6756" w:rsidRPr="007C2F49">
        <w:rPr>
          <w:rFonts w:ascii="Arial" w:hAnsi="Arial" w:cs="Arial"/>
          <w:sz w:val="21"/>
          <w:szCs w:val="21"/>
          <w:lang w:val="mk-MK"/>
        </w:rPr>
        <w:t xml:space="preserve"> на член 177 од ЗИ), И.бр.411/21</w:t>
      </w:r>
      <w:r w:rsidRPr="007C2F49">
        <w:rPr>
          <w:rFonts w:ascii="Arial" w:hAnsi="Arial" w:cs="Arial"/>
          <w:sz w:val="21"/>
          <w:szCs w:val="21"/>
          <w:lang w:val="mk-MK"/>
        </w:rPr>
        <w:t xml:space="preserve"> од </w:t>
      </w:r>
      <w:r w:rsidR="007E6756" w:rsidRPr="007C2F49">
        <w:rPr>
          <w:rFonts w:ascii="Arial" w:hAnsi="Arial" w:cs="Arial"/>
          <w:sz w:val="21"/>
          <w:szCs w:val="21"/>
        </w:rPr>
        <w:t xml:space="preserve">18.02.2025 </w:t>
      </w:r>
      <w:r w:rsidRPr="007C2F49">
        <w:rPr>
          <w:rFonts w:ascii="Arial" w:hAnsi="Arial" w:cs="Arial"/>
          <w:sz w:val="21"/>
          <w:szCs w:val="21"/>
          <w:lang w:val="mk-MK"/>
        </w:rPr>
        <w:t>година на извршител Васко Блажевски.</w:t>
      </w:r>
    </w:p>
    <w:p w14:paraId="04257431" w14:textId="77777777" w:rsidR="000F1272" w:rsidRPr="007C2F49" w:rsidRDefault="000F1272" w:rsidP="007C2F4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14:paraId="2BE71F18" w14:textId="77777777" w:rsidR="000F1272" w:rsidRPr="007C2F49" w:rsidRDefault="000F1272" w:rsidP="007C2F4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7C2F49">
        <w:rPr>
          <w:rFonts w:ascii="Arial" w:hAnsi="Arial" w:cs="Arial"/>
          <w:sz w:val="21"/>
          <w:szCs w:val="21"/>
          <w:lang w:val="mk-MK"/>
        </w:rPr>
        <w:t>Предметн</w:t>
      </w:r>
      <w:r w:rsidRPr="007C2F49">
        <w:rPr>
          <w:rFonts w:ascii="Arial" w:hAnsi="Arial" w:cs="Arial"/>
          <w:sz w:val="21"/>
          <w:szCs w:val="21"/>
          <w:lang w:val="en-US"/>
        </w:rPr>
        <w:t>a</w:t>
      </w:r>
      <w:r w:rsidRPr="007C2F49">
        <w:rPr>
          <w:rFonts w:ascii="Arial" w:hAnsi="Arial" w:cs="Arial"/>
          <w:sz w:val="21"/>
          <w:szCs w:val="21"/>
          <w:lang w:val="mk-MK"/>
        </w:rPr>
        <w:t>та недвижност се продава со почетна цена за првото усно јавно наддавање во износ</w:t>
      </w:r>
      <w:r w:rsidRPr="007C2F49">
        <w:rPr>
          <w:rFonts w:ascii="Arial" w:hAnsi="Arial" w:cs="Arial"/>
          <w:b/>
          <w:sz w:val="21"/>
          <w:szCs w:val="21"/>
          <w:lang w:val="mk-MK"/>
        </w:rPr>
        <w:t xml:space="preserve"> </w:t>
      </w:r>
      <w:r w:rsidRPr="007C2F49">
        <w:rPr>
          <w:rFonts w:ascii="Arial" w:hAnsi="Arial" w:cs="Arial"/>
          <w:sz w:val="21"/>
          <w:szCs w:val="21"/>
          <w:lang w:val="mk-MK"/>
        </w:rPr>
        <w:t>од</w:t>
      </w:r>
      <w:r w:rsidRPr="007C2F49">
        <w:rPr>
          <w:rFonts w:ascii="Arial" w:hAnsi="Arial" w:cs="Arial"/>
          <w:b/>
          <w:sz w:val="21"/>
          <w:szCs w:val="21"/>
          <w:lang w:val="mk-MK"/>
        </w:rPr>
        <w:t xml:space="preserve"> </w:t>
      </w:r>
      <w:r w:rsidR="007E6756" w:rsidRPr="007C2F49">
        <w:rPr>
          <w:rFonts w:ascii="Arial" w:hAnsi="Arial" w:cs="Arial"/>
          <w:sz w:val="21"/>
          <w:szCs w:val="21"/>
          <w:lang w:val="mk-MK"/>
        </w:rPr>
        <w:t xml:space="preserve">6.830.000,00 денари, </w:t>
      </w:r>
      <w:r w:rsidRPr="007C2F49">
        <w:rPr>
          <w:rFonts w:ascii="Arial" w:hAnsi="Arial" w:cs="Arial"/>
          <w:sz w:val="21"/>
          <w:szCs w:val="21"/>
          <w:lang w:val="mk-MK"/>
        </w:rPr>
        <w:t>под која цена недвижноста не може да се продаде на првото усно јавно наддавање.</w:t>
      </w:r>
    </w:p>
    <w:p w14:paraId="5CA0A466" w14:textId="77777777" w:rsidR="000F1272" w:rsidRPr="007C2F49" w:rsidRDefault="000F1272" w:rsidP="007C2F49">
      <w:pPr>
        <w:jc w:val="both"/>
        <w:rPr>
          <w:rFonts w:ascii="Arial" w:hAnsi="Arial" w:cs="Arial"/>
          <w:sz w:val="21"/>
          <w:szCs w:val="21"/>
          <w:lang w:val="mk-MK"/>
        </w:rPr>
      </w:pPr>
    </w:p>
    <w:p w14:paraId="19CFBE3D" w14:textId="77777777" w:rsidR="000F1272" w:rsidRPr="007C2F49" w:rsidRDefault="000F1272" w:rsidP="007C2F4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7C2F49">
        <w:rPr>
          <w:rFonts w:ascii="Arial" w:hAnsi="Arial" w:cs="Arial"/>
          <w:sz w:val="21"/>
          <w:szCs w:val="21"/>
          <w:lang w:val="mk-MK"/>
        </w:rPr>
        <w:t xml:space="preserve">Недвижноста наведена во овој заклучок е оптоварена со следните товари и службености: </w:t>
      </w:r>
      <w:r w:rsidR="008B2AE5" w:rsidRPr="007C2F49">
        <w:rPr>
          <w:rFonts w:ascii="Arial" w:hAnsi="Arial" w:cs="Arial"/>
          <w:sz w:val="21"/>
          <w:szCs w:val="21"/>
          <w:lang w:val="mk-MK"/>
        </w:rPr>
        <w:t>Налог за извршување врз недвижност И.бр.411/21 од 2</w:t>
      </w:r>
      <w:r w:rsidR="008B2AE5" w:rsidRPr="007C2F49">
        <w:rPr>
          <w:rFonts w:ascii="Arial" w:hAnsi="Arial" w:cs="Arial"/>
          <w:sz w:val="21"/>
          <w:szCs w:val="21"/>
        </w:rPr>
        <w:t>3</w:t>
      </w:r>
      <w:r w:rsidR="008B2AE5" w:rsidRPr="007C2F49">
        <w:rPr>
          <w:rFonts w:ascii="Arial" w:hAnsi="Arial" w:cs="Arial"/>
          <w:sz w:val="21"/>
          <w:szCs w:val="21"/>
          <w:lang w:val="mk-MK"/>
        </w:rPr>
        <w:t>.04.2021 година на извршител Васко Блажевски.</w:t>
      </w:r>
    </w:p>
    <w:p w14:paraId="51C1F430" w14:textId="77777777" w:rsidR="000F1272" w:rsidRPr="007C2F49" w:rsidRDefault="000F1272" w:rsidP="007C2F49">
      <w:pPr>
        <w:jc w:val="both"/>
        <w:rPr>
          <w:rFonts w:ascii="Arial" w:hAnsi="Arial" w:cs="Arial"/>
          <w:sz w:val="21"/>
          <w:szCs w:val="21"/>
          <w:lang w:val="en-US"/>
        </w:rPr>
      </w:pPr>
    </w:p>
    <w:p w14:paraId="18C1C0F6" w14:textId="77777777" w:rsidR="000F1272" w:rsidRPr="007C2F49" w:rsidRDefault="000F1272" w:rsidP="007C2F4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7C2F49"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 на правото на сопственост, паѓаат на товар на купувачот.</w:t>
      </w:r>
    </w:p>
    <w:p w14:paraId="5C1469F1" w14:textId="77777777" w:rsidR="000F1272" w:rsidRPr="007C2F49" w:rsidRDefault="000F1272" w:rsidP="007C2F49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14:paraId="163134D2" w14:textId="77777777" w:rsidR="000F1272" w:rsidRPr="007C2F49" w:rsidRDefault="000F1272" w:rsidP="007C2F4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7C2F49"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C2F49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7C2F49"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14:paraId="78C40FD6" w14:textId="77777777" w:rsidR="000F1272" w:rsidRPr="007C2F49" w:rsidRDefault="000F1272" w:rsidP="007C2F4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14:paraId="14A083C0" w14:textId="77777777" w:rsidR="000F1272" w:rsidRPr="007C2F49" w:rsidRDefault="000F1272" w:rsidP="007C2F4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7C2F49">
        <w:rPr>
          <w:rFonts w:ascii="Arial" w:hAnsi="Arial" w:cs="Arial"/>
          <w:sz w:val="21"/>
          <w:szCs w:val="21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</w:t>
      </w:r>
      <w:r w:rsidR="007E6756" w:rsidRPr="007C2F49">
        <w:rPr>
          <w:rFonts w:ascii="Arial" w:hAnsi="Arial" w:cs="Arial"/>
          <w:sz w:val="21"/>
          <w:szCs w:val="21"/>
          <w:lang w:val="mk-MK"/>
        </w:rPr>
        <w:t>683.000,00 денари</w:t>
      </w:r>
      <w:r w:rsidRPr="007C2F49">
        <w:rPr>
          <w:rFonts w:ascii="Arial" w:hAnsi="Arial" w:cs="Arial"/>
          <w:sz w:val="21"/>
          <w:szCs w:val="21"/>
          <w:lang w:val="mk-MK"/>
        </w:rPr>
        <w:t>.</w:t>
      </w:r>
    </w:p>
    <w:p w14:paraId="6CEB0BBA" w14:textId="77777777" w:rsidR="000F1272" w:rsidRPr="007C2F49" w:rsidRDefault="000F1272" w:rsidP="007C2F49">
      <w:pPr>
        <w:jc w:val="both"/>
        <w:rPr>
          <w:rFonts w:ascii="Arial" w:hAnsi="Arial" w:cs="Arial"/>
          <w:b/>
          <w:sz w:val="21"/>
          <w:szCs w:val="21"/>
          <w:lang w:val="mk-MK"/>
        </w:rPr>
      </w:pPr>
    </w:p>
    <w:p w14:paraId="102DDA81" w14:textId="77777777" w:rsidR="000F1272" w:rsidRPr="007C2F49" w:rsidRDefault="000F1272" w:rsidP="007C2F49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en-US"/>
        </w:rPr>
      </w:pPr>
      <w:r w:rsidRPr="007C2F49">
        <w:rPr>
          <w:rFonts w:ascii="Arial" w:hAnsi="Arial" w:cs="Arial"/>
          <w:b/>
          <w:sz w:val="21"/>
          <w:szCs w:val="21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7C2F49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200003124543331</w:t>
      </w:r>
      <w:r w:rsidRPr="007C2F49"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  <w:r w:rsidRPr="007C2F49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r w:rsidRPr="007C2F49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Стопанска Банка АД Скопје</w:t>
      </w:r>
      <w:r w:rsidRPr="007C2F49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 w:rsidRPr="007C2F49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МК5080017506635</w:t>
      </w:r>
      <w:r w:rsidRPr="007C2F49">
        <w:rPr>
          <w:rFonts w:ascii="Arial" w:hAnsi="Arial" w:cs="Arial"/>
          <w:b/>
          <w:sz w:val="21"/>
          <w:szCs w:val="21"/>
          <w:u w:val="single"/>
          <w:lang w:val="en-US"/>
        </w:rPr>
        <w:t>.</w:t>
      </w:r>
    </w:p>
    <w:p w14:paraId="4A244B1F" w14:textId="77777777" w:rsidR="000F1272" w:rsidRPr="007C2F49" w:rsidRDefault="000F1272" w:rsidP="007C2F49">
      <w:pPr>
        <w:jc w:val="both"/>
        <w:rPr>
          <w:rFonts w:ascii="Arial" w:hAnsi="Arial" w:cs="Arial"/>
          <w:sz w:val="21"/>
          <w:szCs w:val="21"/>
          <w:lang w:val="mk-MK"/>
        </w:rPr>
      </w:pPr>
    </w:p>
    <w:p w14:paraId="6D62D04E" w14:textId="77777777" w:rsidR="000F1272" w:rsidRPr="007C2F49" w:rsidRDefault="000F1272" w:rsidP="007C2F49">
      <w:pPr>
        <w:jc w:val="both"/>
        <w:rPr>
          <w:rFonts w:ascii="Arial" w:hAnsi="Arial" w:cs="Arial"/>
          <w:sz w:val="21"/>
          <w:szCs w:val="21"/>
          <w:lang w:val="mk-MK"/>
        </w:rPr>
      </w:pPr>
      <w:r w:rsidRPr="007C2F49">
        <w:rPr>
          <w:rFonts w:ascii="Arial" w:hAnsi="Arial" w:cs="Arial"/>
          <w:sz w:val="21"/>
          <w:szCs w:val="21"/>
          <w:lang w:val="mk-MK"/>
        </w:rPr>
        <w:t>НАПОМЕНА:</w:t>
      </w:r>
      <w:r w:rsidRPr="007C2F49">
        <w:rPr>
          <w:rFonts w:ascii="Arial" w:hAnsi="Arial" w:cs="Arial"/>
          <w:sz w:val="21"/>
          <w:szCs w:val="21"/>
          <w:lang w:val="en-US"/>
        </w:rPr>
        <w:t xml:space="preserve"> </w:t>
      </w:r>
      <w:r w:rsidRPr="007C2F49">
        <w:rPr>
          <w:rFonts w:ascii="Arial" w:hAnsi="Arial" w:cs="Arial"/>
          <w:sz w:val="21"/>
          <w:szCs w:val="21"/>
          <w:lang w:val="mk-MK"/>
        </w:rPr>
        <w:t xml:space="preserve">Уплатата на име гаранција за учество во јавното наддавање да се изврши најдоцна еден ден пред продажбата, односно заклучно со ден </w:t>
      </w:r>
      <w:r w:rsidR="007E6756" w:rsidRPr="007C2F49">
        <w:rPr>
          <w:rFonts w:ascii="Arial" w:hAnsi="Arial" w:cs="Arial"/>
          <w:sz w:val="21"/>
          <w:szCs w:val="21"/>
          <w:lang w:val="mk-MK"/>
        </w:rPr>
        <w:t>26.03</w:t>
      </w:r>
      <w:r w:rsidRPr="007C2F49">
        <w:rPr>
          <w:rFonts w:ascii="Arial" w:hAnsi="Arial" w:cs="Arial"/>
          <w:sz w:val="21"/>
          <w:szCs w:val="21"/>
          <w:lang w:val="mk-MK"/>
        </w:rPr>
        <w:t>.2025 година (</w:t>
      </w:r>
      <w:r w:rsidR="007E6756" w:rsidRPr="007C2F49">
        <w:rPr>
          <w:rFonts w:ascii="Arial" w:hAnsi="Arial" w:cs="Arial"/>
          <w:sz w:val="21"/>
          <w:szCs w:val="21"/>
          <w:lang w:val="mk-MK"/>
        </w:rPr>
        <w:t>среда</w:t>
      </w:r>
      <w:r w:rsidRPr="007C2F49">
        <w:rPr>
          <w:rFonts w:ascii="Arial" w:hAnsi="Arial" w:cs="Arial"/>
          <w:sz w:val="21"/>
          <w:szCs w:val="21"/>
          <w:lang w:val="mk-MK"/>
        </w:rPr>
        <w:t>).</w:t>
      </w:r>
    </w:p>
    <w:p w14:paraId="02DE3DB2" w14:textId="77777777" w:rsidR="000F1272" w:rsidRPr="007C2F49" w:rsidRDefault="000F1272" w:rsidP="007C2F49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mk-MK"/>
        </w:rPr>
      </w:pPr>
    </w:p>
    <w:p w14:paraId="22F184CC" w14:textId="77777777" w:rsidR="000F1272" w:rsidRPr="007C2F49" w:rsidRDefault="000F1272" w:rsidP="007C2F4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7C2F49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6804341" w14:textId="77777777" w:rsidR="000F1272" w:rsidRPr="007C2F49" w:rsidRDefault="000F1272" w:rsidP="007C2F4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14:paraId="21A0E77C" w14:textId="77777777" w:rsidR="000F1272" w:rsidRPr="007C2F49" w:rsidRDefault="000F1272" w:rsidP="007C2F4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7C2F49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7C2F49">
        <w:rPr>
          <w:rFonts w:ascii="Arial" w:hAnsi="Arial" w:cs="Arial"/>
          <w:sz w:val="21"/>
          <w:szCs w:val="21"/>
          <w:lang w:val="ru-RU"/>
        </w:rPr>
        <w:t xml:space="preserve">15 </w:t>
      </w:r>
      <w:r w:rsidRPr="007C2F49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4DD55D7" w14:textId="77777777" w:rsidR="000F1272" w:rsidRPr="007C2F49" w:rsidRDefault="000F1272" w:rsidP="007C2F4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14:paraId="2A32F21F" w14:textId="77777777" w:rsidR="000F1272" w:rsidRPr="007C2F49" w:rsidRDefault="000F1272" w:rsidP="007C2F4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7C2F49">
        <w:rPr>
          <w:rFonts w:ascii="Arial" w:hAnsi="Arial" w:cs="Arial"/>
          <w:sz w:val="21"/>
          <w:szCs w:val="21"/>
          <w:lang w:val="mk-MK"/>
        </w:rPr>
        <w:t>Овој заклучок ќе се објави во дневниот весник Нова Македонија</w:t>
      </w:r>
      <w:r w:rsidRPr="007C2F49"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</w:t>
      </w:r>
      <w:r w:rsidRPr="007C2F49">
        <w:rPr>
          <w:rFonts w:ascii="Arial" w:hAnsi="Arial" w:cs="Arial"/>
          <w:sz w:val="21"/>
          <w:szCs w:val="21"/>
          <w:lang w:val="mk-MK"/>
        </w:rPr>
        <w:t>.</w:t>
      </w:r>
    </w:p>
    <w:p w14:paraId="7F7F6101" w14:textId="77777777" w:rsidR="000F1272" w:rsidRPr="007C2F49" w:rsidRDefault="000F1272" w:rsidP="007C2F4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14:paraId="54B96A15" w14:textId="77777777" w:rsidR="000F1272" w:rsidRPr="007C2F49" w:rsidRDefault="000F1272" w:rsidP="007C2F49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7C2F49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827983E" w14:textId="77777777" w:rsidR="00AC774B" w:rsidRDefault="00AC774B" w:rsidP="007C2F49">
      <w:pPr>
        <w:pStyle w:val="BodyText"/>
        <w:jc w:val="right"/>
        <w:rPr>
          <w:rFonts w:ascii="Arial" w:hAnsi="Arial" w:cs="Arial"/>
          <w:b/>
          <w:sz w:val="21"/>
          <w:szCs w:val="21"/>
        </w:rPr>
      </w:pPr>
    </w:p>
    <w:p w14:paraId="520882F3" w14:textId="77777777" w:rsidR="0022686A" w:rsidRPr="0022686A" w:rsidRDefault="0022686A" w:rsidP="007C2F49">
      <w:pPr>
        <w:pStyle w:val="BodyText"/>
        <w:jc w:val="right"/>
        <w:rPr>
          <w:rFonts w:ascii="Arial" w:hAnsi="Arial" w:cs="Arial"/>
          <w:b/>
          <w:sz w:val="21"/>
          <w:szCs w:val="21"/>
        </w:rPr>
      </w:pPr>
    </w:p>
    <w:p w14:paraId="2B948ADB" w14:textId="77777777" w:rsidR="007B46B2" w:rsidRPr="007C2F49" w:rsidRDefault="007B46B2" w:rsidP="007C2F49">
      <w:pPr>
        <w:jc w:val="right"/>
        <w:rPr>
          <w:rFonts w:ascii="Arial" w:hAnsi="Arial" w:cs="Arial"/>
          <w:b/>
          <w:sz w:val="21"/>
          <w:szCs w:val="21"/>
          <w:lang w:val="mk-MK"/>
        </w:rPr>
      </w:pPr>
      <w:r w:rsidRPr="007C2F49">
        <w:rPr>
          <w:rFonts w:ascii="Arial" w:hAnsi="Arial" w:cs="Arial"/>
          <w:b/>
          <w:sz w:val="21"/>
          <w:szCs w:val="21"/>
          <w:lang w:val="mk-MK"/>
        </w:rPr>
        <w:tab/>
      </w:r>
      <w:r w:rsidRPr="007C2F49">
        <w:rPr>
          <w:rFonts w:ascii="Arial" w:hAnsi="Arial" w:cs="Arial"/>
          <w:b/>
          <w:sz w:val="21"/>
          <w:szCs w:val="21"/>
          <w:lang w:val="mk-MK"/>
        </w:rPr>
        <w:tab/>
      </w:r>
      <w:r w:rsidRPr="007C2F49">
        <w:rPr>
          <w:rFonts w:ascii="Arial" w:hAnsi="Arial" w:cs="Arial"/>
          <w:b/>
          <w:sz w:val="21"/>
          <w:szCs w:val="21"/>
          <w:lang w:val="mk-MK"/>
        </w:rPr>
        <w:tab/>
      </w:r>
      <w:r w:rsidRPr="007C2F49">
        <w:rPr>
          <w:rFonts w:ascii="Arial" w:hAnsi="Arial" w:cs="Arial"/>
          <w:b/>
          <w:sz w:val="21"/>
          <w:szCs w:val="21"/>
          <w:lang w:val="mk-MK"/>
        </w:rPr>
        <w:tab/>
      </w:r>
      <w:r w:rsidRPr="007C2F49">
        <w:rPr>
          <w:rFonts w:ascii="Arial" w:hAnsi="Arial" w:cs="Arial"/>
          <w:b/>
          <w:sz w:val="21"/>
          <w:szCs w:val="21"/>
          <w:lang w:val="mk-MK"/>
        </w:rPr>
        <w:tab/>
      </w:r>
      <w:r w:rsidRPr="007C2F49">
        <w:rPr>
          <w:rFonts w:ascii="Arial" w:hAnsi="Arial" w:cs="Arial"/>
          <w:b/>
          <w:sz w:val="21"/>
          <w:szCs w:val="21"/>
          <w:lang w:val="mk-MK"/>
        </w:rPr>
        <w:tab/>
      </w:r>
      <w:r w:rsidRPr="007C2F49">
        <w:rPr>
          <w:rFonts w:ascii="Arial" w:hAnsi="Arial" w:cs="Arial"/>
          <w:b/>
          <w:sz w:val="21"/>
          <w:szCs w:val="21"/>
          <w:lang w:val="mk-MK"/>
        </w:rPr>
        <w:tab/>
      </w:r>
      <w:r w:rsidRPr="007C2F49">
        <w:rPr>
          <w:rFonts w:ascii="Arial" w:hAnsi="Arial" w:cs="Arial"/>
          <w:b/>
          <w:sz w:val="21"/>
          <w:szCs w:val="21"/>
          <w:lang w:val="mk-MK"/>
        </w:rPr>
        <w:tab/>
        <w:t xml:space="preserve">   </w:t>
      </w:r>
      <w:r w:rsidRPr="007C2F49">
        <w:rPr>
          <w:rFonts w:ascii="Arial" w:hAnsi="Arial" w:cs="Arial"/>
          <w:b/>
          <w:sz w:val="21"/>
          <w:szCs w:val="21"/>
        </w:rPr>
        <w:t xml:space="preserve">   </w:t>
      </w:r>
      <w:r w:rsidRPr="007C2F49">
        <w:rPr>
          <w:rFonts w:ascii="Arial" w:hAnsi="Arial" w:cs="Arial"/>
          <w:b/>
          <w:sz w:val="21"/>
          <w:szCs w:val="21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1"/>
        <w:gridCol w:w="5134"/>
      </w:tblGrid>
      <w:tr w:rsidR="007B46B2" w:rsidRPr="007C2F49" w14:paraId="3E0264BB" w14:textId="77777777" w:rsidTr="007B46B2">
        <w:tc>
          <w:tcPr>
            <w:tcW w:w="5377" w:type="dxa"/>
          </w:tcPr>
          <w:p w14:paraId="7C9FC095" w14:textId="77777777" w:rsidR="007B46B2" w:rsidRPr="007C2F49" w:rsidRDefault="007B46B2" w:rsidP="007C2F49">
            <w:pPr>
              <w:jc w:val="right"/>
              <w:rPr>
                <w:rFonts w:ascii="Arial" w:hAnsi="Arial" w:cs="Arial"/>
                <w:sz w:val="21"/>
                <w:szCs w:val="21"/>
                <w:lang w:val="mk-MK"/>
              </w:rPr>
            </w:pPr>
          </w:p>
        </w:tc>
        <w:tc>
          <w:tcPr>
            <w:tcW w:w="5377" w:type="dxa"/>
            <w:hideMark/>
          </w:tcPr>
          <w:p w14:paraId="17AC09D8" w14:textId="77777777" w:rsidR="007B46B2" w:rsidRPr="007C2F49" w:rsidRDefault="008C4114" w:rsidP="007C2F49">
            <w:pPr>
              <w:jc w:val="right"/>
              <w:rPr>
                <w:rFonts w:ascii="Arial" w:hAnsi="Arial" w:cs="Arial"/>
                <w:sz w:val="21"/>
                <w:szCs w:val="21"/>
                <w:lang w:val="mk-MK"/>
              </w:rPr>
            </w:pPr>
            <w:r w:rsidRPr="007C2F49"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>Васко Блажевски</w:t>
            </w:r>
          </w:p>
        </w:tc>
      </w:tr>
    </w:tbl>
    <w:p w14:paraId="7CDF3BC9" w14:textId="77777777" w:rsidR="007B46B2" w:rsidRPr="007C2F49" w:rsidRDefault="007B46B2" w:rsidP="007C2F49">
      <w:pPr>
        <w:jc w:val="both"/>
        <w:rPr>
          <w:rFonts w:ascii="Arial" w:hAnsi="Arial" w:cs="Arial"/>
          <w:sz w:val="21"/>
          <w:szCs w:val="21"/>
          <w:lang w:val="mk-MK"/>
        </w:rPr>
      </w:pPr>
      <w:r w:rsidRPr="007C2F49">
        <w:rPr>
          <w:rFonts w:ascii="Arial" w:hAnsi="Arial" w:cs="Arial"/>
          <w:sz w:val="21"/>
          <w:szCs w:val="21"/>
          <w:lang w:val="mk-MK"/>
        </w:rPr>
        <w:t xml:space="preserve">              </w:t>
      </w:r>
      <w:r w:rsidRPr="007C2F49">
        <w:rPr>
          <w:rFonts w:ascii="Arial" w:hAnsi="Arial" w:cs="Arial"/>
          <w:sz w:val="21"/>
          <w:szCs w:val="21"/>
          <w:lang w:val="mk-MK"/>
        </w:rPr>
        <w:tab/>
      </w:r>
      <w:r w:rsidRPr="007C2F49">
        <w:rPr>
          <w:rFonts w:ascii="Arial" w:hAnsi="Arial" w:cs="Arial"/>
          <w:sz w:val="21"/>
          <w:szCs w:val="21"/>
          <w:lang w:val="mk-MK"/>
        </w:rPr>
        <w:tab/>
      </w:r>
      <w:r w:rsidRPr="007C2F49">
        <w:rPr>
          <w:rFonts w:ascii="Arial" w:hAnsi="Arial" w:cs="Arial"/>
          <w:sz w:val="21"/>
          <w:szCs w:val="21"/>
          <w:lang w:val="mk-MK"/>
        </w:rPr>
        <w:tab/>
      </w:r>
      <w:r w:rsidRPr="007C2F49">
        <w:rPr>
          <w:rFonts w:ascii="Arial" w:hAnsi="Arial" w:cs="Arial"/>
          <w:sz w:val="21"/>
          <w:szCs w:val="21"/>
          <w:lang w:val="mk-MK"/>
        </w:rPr>
        <w:tab/>
      </w:r>
      <w:r w:rsidRPr="007C2F49">
        <w:rPr>
          <w:rFonts w:ascii="Arial" w:hAnsi="Arial" w:cs="Arial"/>
          <w:sz w:val="21"/>
          <w:szCs w:val="21"/>
          <w:lang w:val="mk-MK"/>
        </w:rPr>
        <w:tab/>
      </w:r>
      <w:r w:rsidRPr="007C2F49">
        <w:rPr>
          <w:rFonts w:ascii="Arial" w:hAnsi="Arial" w:cs="Arial"/>
          <w:sz w:val="21"/>
          <w:szCs w:val="21"/>
          <w:lang w:val="mk-MK"/>
        </w:rPr>
        <w:tab/>
      </w:r>
      <w:r w:rsidRPr="007C2F49">
        <w:rPr>
          <w:rFonts w:ascii="Arial" w:hAnsi="Arial" w:cs="Arial"/>
          <w:sz w:val="21"/>
          <w:szCs w:val="21"/>
          <w:lang w:val="mk-MK"/>
        </w:rPr>
        <w:tab/>
        <w:t xml:space="preserve">        </w:t>
      </w:r>
    </w:p>
    <w:p w14:paraId="1B0596C4" w14:textId="77777777" w:rsidR="008B2AE5" w:rsidRPr="007C2F49" w:rsidRDefault="008B2AE5" w:rsidP="007C2F49">
      <w:pPr>
        <w:jc w:val="both"/>
        <w:rPr>
          <w:rFonts w:ascii="Arial" w:hAnsi="Arial" w:cs="Arial"/>
          <w:sz w:val="21"/>
          <w:szCs w:val="21"/>
          <w:lang w:val="mk-MK"/>
        </w:rPr>
      </w:pPr>
      <w:r w:rsidRPr="007C2F49">
        <w:rPr>
          <w:rFonts w:ascii="Arial" w:hAnsi="Arial" w:cs="Arial"/>
          <w:sz w:val="21"/>
          <w:szCs w:val="21"/>
          <w:lang w:val="mk-MK"/>
        </w:rPr>
        <w:tab/>
      </w:r>
      <w:r w:rsidRPr="007C2F49">
        <w:rPr>
          <w:rFonts w:ascii="Arial" w:hAnsi="Arial" w:cs="Arial"/>
          <w:sz w:val="21"/>
          <w:szCs w:val="21"/>
          <w:lang w:val="mk-MK"/>
        </w:rPr>
        <w:tab/>
      </w:r>
    </w:p>
    <w:p w14:paraId="4075A3B6" w14:textId="77777777" w:rsidR="008B2AE5" w:rsidRPr="007C2F49" w:rsidRDefault="008B2AE5" w:rsidP="007C2F49">
      <w:pPr>
        <w:jc w:val="both"/>
        <w:rPr>
          <w:rFonts w:ascii="Arial" w:hAnsi="Arial" w:cs="Arial"/>
          <w:sz w:val="21"/>
          <w:szCs w:val="21"/>
          <w:lang w:val="mk-MK"/>
        </w:rPr>
      </w:pPr>
    </w:p>
    <w:p w14:paraId="7C165408" w14:textId="77777777" w:rsidR="008B2AE5" w:rsidRPr="007C2F49" w:rsidRDefault="008B2AE5" w:rsidP="007C2F49">
      <w:pPr>
        <w:jc w:val="both"/>
        <w:rPr>
          <w:rFonts w:ascii="Arial" w:hAnsi="Arial" w:cs="Arial"/>
          <w:sz w:val="21"/>
          <w:szCs w:val="21"/>
          <w:lang w:val="mk-MK"/>
        </w:rPr>
      </w:pPr>
    </w:p>
    <w:p w14:paraId="7FA2ABB7" w14:textId="77777777" w:rsidR="008B2AE5" w:rsidRPr="007C2F49" w:rsidRDefault="008B2AE5" w:rsidP="007C2F49">
      <w:pPr>
        <w:jc w:val="both"/>
        <w:rPr>
          <w:rFonts w:ascii="Arial" w:hAnsi="Arial" w:cs="Arial"/>
          <w:sz w:val="21"/>
          <w:szCs w:val="21"/>
          <w:lang w:val="mk-MK"/>
        </w:rPr>
      </w:pPr>
    </w:p>
    <w:p w14:paraId="1EA29294" w14:textId="77777777" w:rsidR="00AC774B" w:rsidRPr="007C2F49" w:rsidRDefault="008B2AE5" w:rsidP="00513398">
      <w:pPr>
        <w:jc w:val="both"/>
        <w:rPr>
          <w:rFonts w:ascii="Arial" w:hAnsi="Arial" w:cs="Arial"/>
          <w:sz w:val="21"/>
          <w:szCs w:val="21"/>
          <w:lang w:val="mk-MK"/>
        </w:rPr>
      </w:pPr>
      <w:r w:rsidRPr="007C2F49">
        <w:rPr>
          <w:rFonts w:ascii="Arial" w:hAnsi="Arial" w:cs="Arial"/>
          <w:sz w:val="21"/>
          <w:szCs w:val="21"/>
          <w:lang w:val="mk-MK"/>
        </w:rPr>
        <w:tab/>
      </w:r>
    </w:p>
    <w:p w14:paraId="5DDDFE6C" w14:textId="77777777"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3246613">
    <w:abstractNumId w:val="9"/>
  </w:num>
  <w:num w:numId="2" w16cid:durableId="794105203">
    <w:abstractNumId w:val="7"/>
  </w:num>
  <w:num w:numId="3" w16cid:durableId="23559784">
    <w:abstractNumId w:val="6"/>
  </w:num>
  <w:num w:numId="4" w16cid:durableId="596720131">
    <w:abstractNumId w:val="5"/>
  </w:num>
  <w:num w:numId="5" w16cid:durableId="1358041992">
    <w:abstractNumId w:val="4"/>
  </w:num>
  <w:num w:numId="6" w16cid:durableId="169297344">
    <w:abstractNumId w:val="8"/>
  </w:num>
  <w:num w:numId="7" w16cid:durableId="333804854">
    <w:abstractNumId w:val="3"/>
  </w:num>
  <w:num w:numId="8" w16cid:durableId="1975214261">
    <w:abstractNumId w:val="2"/>
  </w:num>
  <w:num w:numId="9" w16cid:durableId="1500583984">
    <w:abstractNumId w:val="1"/>
  </w:num>
  <w:num w:numId="10" w16cid:durableId="210193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0F1272"/>
    <w:rsid w:val="0015082C"/>
    <w:rsid w:val="00162356"/>
    <w:rsid w:val="001D1202"/>
    <w:rsid w:val="0022686A"/>
    <w:rsid w:val="00285A4E"/>
    <w:rsid w:val="002908D1"/>
    <w:rsid w:val="002D6E87"/>
    <w:rsid w:val="00334708"/>
    <w:rsid w:val="003711E6"/>
    <w:rsid w:val="003A7422"/>
    <w:rsid w:val="003C6374"/>
    <w:rsid w:val="003F4FE9"/>
    <w:rsid w:val="004D3ADE"/>
    <w:rsid w:val="00513398"/>
    <w:rsid w:val="00553D97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7C2F49"/>
    <w:rsid w:val="007E6756"/>
    <w:rsid w:val="00843B8B"/>
    <w:rsid w:val="008B2AE5"/>
    <w:rsid w:val="008C4114"/>
    <w:rsid w:val="008C7246"/>
    <w:rsid w:val="00905C7E"/>
    <w:rsid w:val="009074E3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CF5D00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BEACC8"/>
  <w15:chartTrackingRefBased/>
  <w15:docId w15:val="{AB2213B6-0C2E-430D-8225-0C357D93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Објава-Заклучок за усна јавна продажба_10.03.2025_538.docx</Template>
  <TotalTime>1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2025-03-10T09:58:00Z</cp:lastPrinted>
  <dcterms:created xsi:type="dcterms:W3CDTF">2025-03-10T13:01:00Z</dcterms:created>
  <dcterms:modified xsi:type="dcterms:W3CDTF">2025-03-10T13:01:00Z</dcterms:modified>
</cp:coreProperties>
</file>