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4B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  <w:lang w:val="mk-MK"/>
        </w:rPr>
      </w:pPr>
      <w:r w:rsidRPr="00CD3C4B">
        <w:rPr>
          <w:rFonts w:ascii="Arial" w:hAnsi="Arial" w:cs="Arial"/>
          <w:bCs/>
          <w:sz w:val="22"/>
          <w:szCs w:val="22"/>
        </w:rPr>
        <w:t xml:space="preserve">   И З В Р Ш И Т Е Л</w:t>
      </w:r>
      <w:r w:rsidRPr="00CD3C4B">
        <w:rPr>
          <w:rFonts w:ascii="Arial" w:hAnsi="Arial" w:cs="Arial"/>
          <w:bCs/>
          <w:color w:val="000080"/>
          <w:sz w:val="22"/>
          <w:szCs w:val="22"/>
        </w:rPr>
        <w:t xml:space="preserve">        </w:t>
      </w:r>
    </w:p>
    <w:p w:rsidR="007940D4" w:rsidRPr="00CD3C4B" w:rsidRDefault="00CD3C4B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r>
        <w:rPr>
          <w:rFonts w:ascii="Arial" w:hAnsi="Arial" w:cs="Arial"/>
          <w:bCs/>
          <w:color w:val="000080"/>
          <w:sz w:val="22"/>
          <w:szCs w:val="22"/>
          <w:lang w:val="mk-MK"/>
        </w:rPr>
        <w:t xml:space="preserve">  Николина Иванова</w:t>
      </w:r>
      <w:r w:rsidR="007940D4" w:rsidRPr="00CD3C4B">
        <w:rPr>
          <w:rFonts w:ascii="Arial" w:hAnsi="Arial" w:cs="Arial"/>
          <w:bCs/>
          <w:color w:val="000080"/>
          <w:sz w:val="22"/>
          <w:szCs w:val="22"/>
        </w:rPr>
        <w:t xml:space="preserve">                                                         </w:t>
      </w:r>
      <w:r w:rsidR="007940D4" w:rsidRPr="00CD3C4B">
        <w:rPr>
          <w:rFonts w:ascii="Arial" w:hAnsi="Arial" w:cs="Arial"/>
          <w:bCs/>
          <w:color w:val="000080"/>
          <w:sz w:val="22"/>
          <w:szCs w:val="22"/>
        </w:rPr>
        <w:tab/>
        <w:t xml:space="preserve">             </w:t>
      </w:r>
    </w:p>
    <w:p w:rsidR="007940D4" w:rsidRPr="00CD3C4B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r w:rsidRPr="00CD3C4B">
        <w:rPr>
          <w:rFonts w:ascii="Arial" w:hAnsi="Arial" w:cs="Arial"/>
          <w:bCs/>
          <w:color w:val="000080"/>
          <w:sz w:val="22"/>
          <w:szCs w:val="22"/>
        </w:rPr>
        <w:t xml:space="preserve">  </w:t>
      </w:r>
      <w:bookmarkStart w:id="1" w:name="Ime"/>
      <w:bookmarkEnd w:id="1"/>
      <w:proofErr w:type="spellStart"/>
      <w:r w:rsidR="00CD3C4B" w:rsidRPr="00CD3C4B">
        <w:rPr>
          <w:rFonts w:ascii="Arial" w:hAnsi="Arial" w:cs="Arial"/>
          <w:bCs/>
          <w:color w:val="000080"/>
          <w:sz w:val="22"/>
          <w:szCs w:val="22"/>
        </w:rPr>
        <w:t>Бул</w:t>
      </w:r>
      <w:proofErr w:type="spellEnd"/>
      <w:r w:rsidR="00CD3C4B" w:rsidRPr="00CD3C4B">
        <w:rPr>
          <w:rFonts w:ascii="Arial" w:hAnsi="Arial" w:cs="Arial"/>
          <w:bCs/>
          <w:color w:val="000080"/>
          <w:sz w:val="22"/>
          <w:szCs w:val="22"/>
        </w:rPr>
        <w:t xml:space="preserve">. 1ви </w:t>
      </w:r>
      <w:proofErr w:type="spellStart"/>
      <w:r w:rsidR="00CD3C4B" w:rsidRPr="00CD3C4B">
        <w:rPr>
          <w:rFonts w:ascii="Arial" w:hAnsi="Arial" w:cs="Arial"/>
          <w:bCs/>
          <w:color w:val="000080"/>
          <w:sz w:val="22"/>
          <w:szCs w:val="22"/>
        </w:rPr>
        <w:t>Мај</w:t>
      </w:r>
      <w:proofErr w:type="spellEnd"/>
      <w:r w:rsidR="00CD3C4B" w:rsidRPr="00CD3C4B">
        <w:rPr>
          <w:rFonts w:ascii="Arial" w:hAnsi="Arial" w:cs="Arial"/>
          <w:bCs/>
          <w:color w:val="000080"/>
          <w:sz w:val="22"/>
          <w:szCs w:val="22"/>
        </w:rPr>
        <w:t xml:space="preserve"> 96-1/1</w:t>
      </w:r>
    </w:p>
    <w:p w:rsidR="007940D4" w:rsidRPr="00CD3C4B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CD3C4B">
        <w:rPr>
          <w:rFonts w:ascii="Arial" w:hAnsi="Arial" w:cs="Arial"/>
          <w:bCs/>
          <w:sz w:val="22"/>
          <w:szCs w:val="22"/>
        </w:rPr>
        <w:t>именуван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D3C4B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D3C4B">
        <w:rPr>
          <w:rFonts w:ascii="Arial" w:hAnsi="Arial" w:cs="Arial"/>
          <w:bCs/>
          <w:sz w:val="22"/>
          <w:szCs w:val="22"/>
        </w:rPr>
        <w:t>подрачјето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 xml:space="preserve"> </w:t>
      </w:r>
    </w:p>
    <w:p w:rsidR="007940D4" w:rsidRPr="00CD3C4B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D3C4B">
        <w:rPr>
          <w:rFonts w:ascii="Arial" w:hAnsi="Arial" w:cs="Arial"/>
          <w:bCs/>
          <w:sz w:val="22"/>
          <w:szCs w:val="22"/>
        </w:rPr>
        <w:t xml:space="preserve">    </w:t>
      </w:r>
      <w:proofErr w:type="spellStart"/>
      <w:r w:rsidRPr="00CD3C4B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D3C4B">
        <w:rPr>
          <w:rFonts w:ascii="Arial" w:hAnsi="Arial" w:cs="Arial"/>
          <w:bCs/>
          <w:sz w:val="22"/>
          <w:szCs w:val="22"/>
        </w:rPr>
        <w:t>Основниот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D3C4B">
        <w:rPr>
          <w:rFonts w:ascii="Arial" w:hAnsi="Arial" w:cs="Arial"/>
          <w:bCs/>
          <w:sz w:val="22"/>
          <w:szCs w:val="22"/>
        </w:rPr>
        <w:t>суд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 xml:space="preserve"> </w:t>
      </w:r>
    </w:p>
    <w:p w:rsidR="00CD3C4B" w:rsidRDefault="00CD3C4B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  <w:lang w:val="mk-MK"/>
        </w:rPr>
        <w:t>Битола и Ресен</w:t>
      </w:r>
      <w:r w:rsidR="007940D4" w:rsidRPr="00CD3C4B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7940D4" w:rsidRPr="00CD3C4B">
        <w:rPr>
          <w:rFonts w:ascii="Arial" w:hAnsi="Arial" w:cs="Arial"/>
          <w:bCs/>
          <w:sz w:val="22"/>
          <w:szCs w:val="22"/>
        </w:rPr>
        <w:tab/>
      </w:r>
      <w:r w:rsidR="007940D4" w:rsidRPr="00CD3C4B">
        <w:rPr>
          <w:rFonts w:ascii="Arial" w:hAnsi="Arial" w:cs="Arial"/>
          <w:bCs/>
          <w:sz w:val="22"/>
          <w:szCs w:val="22"/>
        </w:rPr>
        <w:tab/>
      </w:r>
      <w:r w:rsidR="007940D4" w:rsidRPr="00CD3C4B">
        <w:rPr>
          <w:rFonts w:ascii="Arial" w:hAnsi="Arial" w:cs="Arial"/>
          <w:bCs/>
          <w:sz w:val="22"/>
          <w:szCs w:val="22"/>
        </w:rPr>
        <w:tab/>
      </w:r>
      <w:bookmarkStart w:id="2" w:name="tel"/>
      <w:bookmarkEnd w:id="2"/>
    </w:p>
    <w:p w:rsidR="007940D4" w:rsidRPr="00CD3C4B" w:rsidRDefault="00CD3C4B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  </w:t>
      </w:r>
      <w:proofErr w:type="spellStart"/>
      <w:r w:rsidRPr="00CD3C4B">
        <w:rPr>
          <w:rFonts w:ascii="Arial" w:hAnsi="Arial" w:cs="Arial"/>
          <w:bCs/>
          <w:sz w:val="22"/>
          <w:szCs w:val="22"/>
        </w:rPr>
        <w:t>тел</w:t>
      </w:r>
      <w:proofErr w:type="spellEnd"/>
      <w:r w:rsidRPr="00CD3C4B">
        <w:rPr>
          <w:rFonts w:ascii="Arial" w:hAnsi="Arial" w:cs="Arial"/>
          <w:bCs/>
          <w:sz w:val="22"/>
          <w:szCs w:val="22"/>
        </w:rPr>
        <w:t>. 047/231-830</w:t>
      </w:r>
      <w:r w:rsidR="007940D4" w:rsidRPr="00CD3C4B">
        <w:rPr>
          <w:rFonts w:ascii="Arial" w:hAnsi="Arial" w:cs="Arial"/>
          <w:bCs/>
          <w:sz w:val="22"/>
          <w:szCs w:val="22"/>
        </w:rPr>
        <w:t xml:space="preserve">         </w:t>
      </w:r>
      <w:r w:rsidR="007940D4" w:rsidRPr="00CD3C4B">
        <w:rPr>
          <w:rFonts w:ascii="Arial" w:hAnsi="Arial" w:cs="Arial"/>
          <w:bCs/>
          <w:color w:val="000080"/>
          <w:sz w:val="22"/>
          <w:szCs w:val="22"/>
        </w:rPr>
        <w:t xml:space="preserve">         </w:t>
      </w:r>
    </w:p>
    <w:p w:rsidR="003C78E4" w:rsidRPr="00CD3C4B" w:rsidRDefault="007940D4" w:rsidP="00995233">
      <w:pPr>
        <w:ind w:left="5040" w:firstLine="720"/>
        <w:rPr>
          <w:rFonts w:ascii="Arial" w:hAnsi="Arial" w:cs="Arial"/>
          <w:sz w:val="22"/>
          <w:szCs w:val="22"/>
        </w:rPr>
      </w:pPr>
      <w:r w:rsidRPr="00CD3C4B">
        <w:rPr>
          <w:rFonts w:ascii="Arial" w:hAnsi="Arial" w:cs="Arial"/>
          <w:sz w:val="22"/>
          <w:szCs w:val="22"/>
        </w:rPr>
        <w:t xml:space="preserve">                  </w:t>
      </w:r>
      <w:r w:rsidRPr="00CD3C4B">
        <w:rPr>
          <w:rFonts w:ascii="Arial" w:hAnsi="Arial" w:cs="Arial"/>
          <w:sz w:val="22"/>
          <w:szCs w:val="22"/>
        </w:rPr>
        <w:tab/>
      </w:r>
      <w:r w:rsidRPr="00CD3C4B">
        <w:rPr>
          <w:rFonts w:ascii="Arial" w:hAnsi="Arial" w:cs="Arial"/>
          <w:sz w:val="22"/>
          <w:szCs w:val="22"/>
        </w:rPr>
        <w:tab/>
      </w:r>
      <w:r w:rsidR="008A207C" w:rsidRPr="00CD3C4B">
        <w:rPr>
          <w:rFonts w:ascii="Arial" w:hAnsi="Arial" w:cs="Arial"/>
          <w:sz w:val="22"/>
          <w:szCs w:val="22"/>
          <w:lang w:val="mk-MK"/>
        </w:rPr>
        <w:t>И.бр.</w:t>
      </w:r>
      <w:bookmarkStart w:id="3" w:name="Ibr"/>
      <w:bookmarkEnd w:id="3"/>
      <w:r w:rsidR="00CD3C4B" w:rsidRPr="00CD3C4B">
        <w:rPr>
          <w:rFonts w:ascii="Arial" w:hAnsi="Arial" w:cs="Arial"/>
          <w:sz w:val="22"/>
          <w:szCs w:val="22"/>
          <w:lang w:val="mk-MK"/>
        </w:rPr>
        <w:t>199/2024</w:t>
      </w:r>
    </w:p>
    <w:p w:rsidR="00690E76" w:rsidRPr="00CD3C4B" w:rsidRDefault="00690E76">
      <w:pPr>
        <w:rPr>
          <w:rFonts w:ascii="Arial" w:hAnsi="Arial" w:cs="Arial"/>
          <w:sz w:val="22"/>
          <w:szCs w:val="22"/>
        </w:rPr>
      </w:pPr>
    </w:p>
    <w:p w:rsidR="003C78E4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1A0494" w:rsidRPr="001A0494" w:rsidRDefault="001A0494" w:rsidP="001A0494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1A0494">
        <w:rPr>
          <w:rFonts w:ascii="Arial" w:hAnsi="Arial" w:cs="Arial"/>
          <w:sz w:val="22"/>
          <w:szCs w:val="22"/>
          <w:lang w:val="mk-MK"/>
        </w:rPr>
        <w:t>(врз основа на член 48 од Законот за Извршување</w:t>
      </w:r>
    </w:p>
    <w:p w:rsidR="001A0494" w:rsidRDefault="001A0494" w:rsidP="001A0494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1A0494">
        <w:rPr>
          <w:rFonts w:ascii="Arial" w:hAnsi="Arial" w:cs="Arial"/>
          <w:sz w:val="22"/>
          <w:szCs w:val="22"/>
          <w:lang w:val="mk-MK"/>
        </w:rPr>
        <w:t>Сл.весник бр.72 од 12.04.2016 година и Закон за изменување и дополнување на Закон за извршување, Сл.Весник бр.233 од 20.12.2018 година)</w:t>
      </w:r>
    </w:p>
    <w:p w:rsidR="001A0494" w:rsidRPr="00CD3C4B" w:rsidRDefault="001A0494" w:rsidP="001A0494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Pr="00CD3C4B" w:rsidRDefault="003C78E4" w:rsidP="00CD3C4B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4" w:name="OIzvrsitel"/>
      <w:bookmarkEnd w:id="4"/>
      <w:r w:rsidR="00CD3C4B" w:rsidRPr="00CD3C4B">
        <w:rPr>
          <w:rFonts w:ascii="Arial" w:hAnsi="Arial" w:cs="Arial"/>
          <w:sz w:val="22"/>
          <w:szCs w:val="22"/>
          <w:lang w:val="mk-MK"/>
        </w:rPr>
        <w:t>Николина Иванова</w:t>
      </w:r>
      <w:r w:rsidR="001D4FFC"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="001D4FFC"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5" w:name="Doveritel1"/>
      <w:bookmarkEnd w:id="5"/>
      <w:r w:rsidR="00CD3C4B" w:rsidRPr="00CD3C4B">
        <w:rPr>
          <w:rFonts w:ascii="Arial" w:hAnsi="Arial" w:cs="Arial"/>
          <w:sz w:val="22"/>
          <w:szCs w:val="22"/>
          <w:lang w:val="ru-RU"/>
        </w:rPr>
        <w:t>доверителот НЛБ Банка АД Скопје</w:t>
      </w:r>
      <w:r w:rsidR="001D4FFC" w:rsidRPr="00CD3C4B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6" w:name="DovGrad1"/>
      <w:bookmarkEnd w:id="6"/>
      <w:r w:rsidR="00CD3C4B" w:rsidRPr="00CD3C4B">
        <w:rPr>
          <w:rFonts w:ascii="Arial" w:hAnsi="Arial" w:cs="Arial"/>
          <w:sz w:val="22"/>
          <w:szCs w:val="22"/>
          <w:lang w:val="ru-RU"/>
        </w:rPr>
        <w:t>Скопје</w:t>
      </w:r>
      <w:r w:rsidR="001D4FFC" w:rsidRPr="00CD3C4B">
        <w:rPr>
          <w:rFonts w:ascii="Arial" w:hAnsi="Arial" w:cs="Arial"/>
          <w:sz w:val="22"/>
          <w:szCs w:val="22"/>
          <w:lang w:val="ru-RU"/>
        </w:rPr>
        <w:t xml:space="preserve">  </w:t>
      </w:r>
      <w:bookmarkStart w:id="7" w:name="opis_sed1"/>
      <w:bookmarkEnd w:id="7"/>
      <w:r w:rsidR="00CD3C4B" w:rsidRPr="00CD3C4B">
        <w:rPr>
          <w:rFonts w:ascii="Arial" w:hAnsi="Arial" w:cs="Arial"/>
          <w:sz w:val="22"/>
          <w:szCs w:val="22"/>
          <w:lang w:val="ru-RU"/>
        </w:rPr>
        <w:t xml:space="preserve">и седиште на </w:t>
      </w:r>
      <w:r w:rsidR="001D4FFC"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8" w:name="adresa1"/>
      <w:bookmarkEnd w:id="8"/>
      <w:r w:rsidR="00CD3C4B" w:rsidRPr="00CD3C4B">
        <w:rPr>
          <w:rFonts w:ascii="Arial" w:hAnsi="Arial" w:cs="Arial"/>
          <w:sz w:val="22"/>
          <w:szCs w:val="22"/>
          <w:lang w:val="ru-RU"/>
        </w:rPr>
        <w:t>ул.Мајка Тереза бр.1</w:t>
      </w:r>
      <w:r w:rsidR="001D4FFC" w:rsidRPr="00CD3C4B"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9" w:name="Doveritel2"/>
      <w:bookmarkEnd w:id="9"/>
      <w:r w:rsidRPr="00CD3C4B">
        <w:rPr>
          <w:rFonts w:ascii="Arial" w:hAnsi="Arial" w:cs="Arial"/>
          <w:sz w:val="22"/>
          <w:szCs w:val="22"/>
          <w:lang w:val="mk-MK"/>
        </w:rPr>
        <w:t>против</w:t>
      </w:r>
      <w:r w:rsidR="00E22D4F"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r w:rsidR="00E22D4F" w:rsidRPr="00CD3C4B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Dolznik1"/>
      <w:bookmarkEnd w:id="10"/>
      <w:r w:rsidR="00CD3C4B" w:rsidRPr="00CD3C4B">
        <w:rPr>
          <w:rFonts w:ascii="Arial" w:hAnsi="Arial" w:cs="Arial"/>
          <w:sz w:val="22"/>
          <w:szCs w:val="22"/>
          <w:lang w:val="mk-MK"/>
        </w:rPr>
        <w:t>Шукри Решит</w:t>
      </w:r>
      <w:r w:rsidR="00843BCD" w:rsidRPr="00CD3C4B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11" w:name="DolzGrad1"/>
      <w:bookmarkEnd w:id="11"/>
      <w:r w:rsidR="00CD3C4B" w:rsidRPr="00CD3C4B">
        <w:rPr>
          <w:rFonts w:ascii="Arial" w:hAnsi="Arial" w:cs="Arial"/>
          <w:sz w:val="22"/>
          <w:szCs w:val="22"/>
          <w:lang w:val="ru-RU"/>
        </w:rPr>
        <w:t>Ресен</w:t>
      </w:r>
      <w:r w:rsidR="000525F9" w:rsidRPr="00CD3C4B">
        <w:rPr>
          <w:rFonts w:ascii="Arial" w:hAnsi="Arial" w:cs="Arial"/>
          <w:sz w:val="22"/>
          <w:szCs w:val="22"/>
          <w:lang w:val="ru-RU"/>
        </w:rPr>
        <w:t xml:space="preserve"> со </w:t>
      </w:r>
      <w:bookmarkStart w:id="12" w:name="Oopis_edb"/>
      <w:bookmarkStart w:id="13" w:name="Oedb"/>
      <w:bookmarkStart w:id="14" w:name="opis_sed1_dolz"/>
      <w:bookmarkEnd w:id="12"/>
      <w:bookmarkEnd w:id="13"/>
      <w:bookmarkEnd w:id="14"/>
      <w:r w:rsidR="00CD3C4B" w:rsidRPr="00CD3C4B">
        <w:rPr>
          <w:rFonts w:ascii="Arial" w:hAnsi="Arial" w:cs="Arial"/>
          <w:sz w:val="22"/>
          <w:szCs w:val="22"/>
          <w:lang w:val="ru-RU"/>
        </w:rPr>
        <w:t xml:space="preserve">живеалиште </w:t>
      </w:r>
      <w:r w:rsidR="00CD3C4B">
        <w:rPr>
          <w:rFonts w:ascii="Arial" w:hAnsi="Arial" w:cs="Arial"/>
          <w:sz w:val="22"/>
          <w:szCs w:val="22"/>
          <w:lang w:val="ru-RU"/>
        </w:rPr>
        <w:t>во</w:t>
      </w:r>
      <w:r w:rsidR="00843BCD"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5" w:name="adresa1_dolz"/>
      <w:bookmarkEnd w:id="15"/>
      <w:r w:rsidR="00CD3C4B" w:rsidRPr="00CD3C4B">
        <w:rPr>
          <w:rFonts w:ascii="Arial" w:hAnsi="Arial" w:cs="Arial"/>
          <w:sz w:val="22"/>
          <w:szCs w:val="22"/>
          <w:lang w:val="ru-RU"/>
        </w:rPr>
        <w:t>с.Горна Бела Црква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, </w:t>
      </w:r>
      <w:r w:rsidR="00CD3C4B">
        <w:rPr>
          <w:rFonts w:ascii="Arial" w:hAnsi="Arial" w:cs="Arial"/>
          <w:sz w:val="22"/>
          <w:szCs w:val="22"/>
          <w:lang w:val="mk-MK"/>
        </w:rPr>
        <w:t xml:space="preserve">согласно извршна исправа </w:t>
      </w:r>
      <w:r w:rsidR="00CD3C4B" w:rsidRPr="00CD3C4B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="00CD3C4B">
        <w:rPr>
          <w:rFonts w:ascii="Arial" w:hAnsi="Arial" w:cs="Arial"/>
          <w:sz w:val="22"/>
          <w:szCs w:val="22"/>
          <w:lang w:val="mk-MK"/>
        </w:rPr>
        <w:t xml:space="preserve">Договор за залог-хипотека врз недвижен имот со својство на извршна исправа </w:t>
      </w:r>
      <w:r w:rsidR="00CD3C4B" w:rsidRPr="00CD3C4B">
        <w:rPr>
          <w:rFonts w:ascii="Arial" w:hAnsi="Arial" w:cs="Arial"/>
          <w:sz w:val="22"/>
          <w:szCs w:val="22"/>
          <w:lang w:val="mk-MK"/>
        </w:rPr>
        <w:t>ОДУ.бр.472/17 од 26.07.2017 година на Нотар Николче Павловски од Ресен</w:t>
      </w:r>
      <w:r w:rsidR="00CD3C4B">
        <w:rPr>
          <w:rFonts w:ascii="Arial" w:hAnsi="Arial" w:cs="Arial"/>
          <w:sz w:val="22"/>
          <w:szCs w:val="22"/>
          <w:lang w:val="mk-MK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заради </w:t>
      </w:r>
      <w:r w:rsidR="00CD3C4B">
        <w:rPr>
          <w:rFonts w:ascii="Arial" w:hAnsi="Arial" w:cs="Arial"/>
          <w:sz w:val="22"/>
          <w:szCs w:val="22"/>
          <w:lang w:val="mk-MK"/>
        </w:rPr>
        <w:t xml:space="preserve">спроведување на извршување </w:t>
      </w:r>
      <w:r w:rsidR="00CD3C4B" w:rsidRPr="00CD3C4B">
        <w:rPr>
          <w:rFonts w:ascii="Arial" w:hAnsi="Arial" w:cs="Arial"/>
          <w:sz w:val="22"/>
          <w:szCs w:val="22"/>
          <w:lang w:val="mk-MK"/>
        </w:rPr>
        <w:t>н</w:t>
      </w:r>
      <w:r w:rsidR="00995233" w:rsidRPr="00CD3C4B">
        <w:rPr>
          <w:rFonts w:ascii="Arial" w:hAnsi="Arial" w:cs="Arial"/>
          <w:sz w:val="22"/>
          <w:szCs w:val="22"/>
          <w:lang w:val="mk-MK"/>
        </w:rPr>
        <w:t xml:space="preserve">а ден </w:t>
      </w:r>
      <w:r w:rsidR="00CD3C4B">
        <w:rPr>
          <w:rFonts w:ascii="Arial" w:hAnsi="Arial" w:cs="Arial"/>
          <w:sz w:val="22"/>
          <w:szCs w:val="22"/>
          <w:lang w:val="mk-MK"/>
        </w:rPr>
        <w:t xml:space="preserve">23.07.2024 </w:t>
      </w:r>
      <w:r w:rsidRPr="00CD3C4B">
        <w:rPr>
          <w:rFonts w:ascii="Arial" w:hAnsi="Arial" w:cs="Arial"/>
          <w:sz w:val="22"/>
          <w:szCs w:val="22"/>
          <w:lang w:val="mk-MK"/>
        </w:rPr>
        <w:t>го</w:t>
      </w:r>
      <w:r w:rsidR="00CD3C4B">
        <w:rPr>
          <w:rFonts w:ascii="Arial" w:hAnsi="Arial" w:cs="Arial"/>
          <w:sz w:val="22"/>
          <w:szCs w:val="22"/>
          <w:lang w:val="mk-MK"/>
        </w:rPr>
        <w:t>дина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3C78E4" w:rsidRPr="00CD3C4B" w:rsidRDefault="00995233" w:rsidP="00CD3C4B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</w:p>
    <w:p w:rsidR="003C78E4" w:rsidRPr="00CD3C4B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D3C4B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C78E4" w:rsidRPr="00CD3C4B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CD3C4B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6" w:name="ODolz"/>
      <w:bookmarkEnd w:id="16"/>
      <w:r w:rsidR="00CD3C4B" w:rsidRPr="00CD3C4B">
        <w:rPr>
          <w:rFonts w:ascii="Arial" w:hAnsi="Arial" w:cs="Arial"/>
          <w:sz w:val="22"/>
          <w:szCs w:val="22"/>
          <w:lang w:val="mk-MK"/>
        </w:rPr>
        <w:t>Шукри Решит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</w:t>
      </w:r>
      <w:r w:rsidR="00CD3C4B">
        <w:rPr>
          <w:rFonts w:ascii="Arial" w:hAnsi="Arial" w:cs="Arial"/>
          <w:sz w:val="22"/>
          <w:szCs w:val="22"/>
          <w:lang w:val="mk-MK"/>
        </w:rPr>
        <w:t>од Ресен со живеалише во с. Горна Бела Црква</w:t>
      </w:r>
      <w:bookmarkStart w:id="17" w:name="Oopis_edb1"/>
      <w:bookmarkStart w:id="18" w:name="Oedb1"/>
      <w:bookmarkEnd w:id="17"/>
      <w:bookmarkEnd w:id="18"/>
      <w:r w:rsidR="00CD3C4B">
        <w:rPr>
          <w:rFonts w:ascii="Arial" w:hAnsi="Arial" w:cs="Arial"/>
          <w:sz w:val="22"/>
          <w:szCs w:val="22"/>
          <w:lang w:val="mk-MK"/>
        </w:rPr>
        <w:t>,</w:t>
      </w:r>
      <w:r w:rsidR="00F5750E" w:rsidRPr="00CD3C4B">
        <w:rPr>
          <w:rFonts w:ascii="Arial" w:hAnsi="Arial" w:cs="Arial"/>
          <w:sz w:val="22"/>
          <w:szCs w:val="22"/>
          <w:lang w:val="mk-MK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="00E571FA"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 w:rsidR="00CD3C4B">
        <w:rPr>
          <w:rFonts w:ascii="Arial" w:hAnsi="Arial" w:cs="Arial"/>
          <w:sz w:val="22"/>
          <w:szCs w:val="22"/>
          <w:lang w:val="ru-RU"/>
        </w:rPr>
        <w:t xml:space="preserve">ул. </w:t>
      </w:r>
      <w:r w:rsidR="00CD3C4B" w:rsidRPr="00CD3C4B">
        <w:rPr>
          <w:rFonts w:ascii="Arial" w:hAnsi="Arial" w:cs="Arial"/>
          <w:sz w:val="22"/>
          <w:szCs w:val="22"/>
          <w:lang w:val="ru-RU"/>
        </w:rPr>
        <w:t>Бул. 1ви Мај 96-1/1 Битола</w:t>
      </w:r>
      <w:r w:rsidR="0018614D" w:rsidRPr="00CD3C4B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CD3C4B">
        <w:rPr>
          <w:rFonts w:ascii="Arial" w:hAnsi="Arial" w:cs="Arial"/>
          <w:sz w:val="22"/>
          <w:szCs w:val="22"/>
          <w:lang w:val="mk-MK"/>
        </w:rPr>
        <w:t xml:space="preserve">: </w:t>
      </w:r>
    </w:p>
    <w:p w:rsidR="009C17E0" w:rsidRDefault="00CD3C4B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-Налог за извршување врз недвижност </w:t>
      </w:r>
      <w:r w:rsidR="009C17E0">
        <w:rPr>
          <w:rFonts w:ascii="Arial" w:hAnsi="Arial" w:cs="Arial"/>
          <w:sz w:val="22"/>
          <w:szCs w:val="22"/>
          <w:lang w:val="mk-MK"/>
        </w:rPr>
        <w:t>(врз основа на член 166 од ЗИ) И.бр.199/2024 од 09.02.2024 година;</w:t>
      </w:r>
    </w:p>
    <w:p w:rsidR="009C17E0" w:rsidRDefault="009C17E0" w:rsidP="009C17E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</w:t>
      </w:r>
      <w:r w:rsidR="003C78E4" w:rsidRPr="00CD3C4B">
        <w:rPr>
          <w:rFonts w:ascii="Arial" w:hAnsi="Arial" w:cs="Arial"/>
          <w:sz w:val="22"/>
          <w:szCs w:val="22"/>
          <w:lang w:val="mk-MK"/>
        </w:rPr>
        <w:t xml:space="preserve"> </w:t>
      </w:r>
      <w:r w:rsidRPr="009C17E0">
        <w:rPr>
          <w:rFonts w:ascii="Arial" w:hAnsi="Arial" w:cs="Arial"/>
          <w:sz w:val="22"/>
          <w:szCs w:val="22"/>
          <w:lang w:val="mk-MK"/>
        </w:rPr>
        <w:t>З</w:t>
      </w:r>
      <w:r>
        <w:rPr>
          <w:rFonts w:ascii="Arial" w:hAnsi="Arial" w:cs="Arial"/>
          <w:sz w:val="22"/>
          <w:szCs w:val="22"/>
          <w:lang w:val="mk-MK"/>
        </w:rPr>
        <w:t xml:space="preserve">аклучок </w:t>
      </w:r>
      <w:r w:rsidRPr="009C17E0">
        <w:rPr>
          <w:rFonts w:ascii="Arial" w:hAnsi="Arial" w:cs="Arial"/>
          <w:sz w:val="22"/>
          <w:szCs w:val="22"/>
          <w:lang w:val="mk-MK"/>
        </w:rPr>
        <w:t>за определување на проценител кој ќе врши процена на недвижност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9C17E0">
        <w:rPr>
          <w:rFonts w:ascii="Arial" w:hAnsi="Arial" w:cs="Arial"/>
          <w:sz w:val="22"/>
          <w:szCs w:val="22"/>
          <w:lang w:val="mk-MK"/>
        </w:rPr>
        <w:t>(врз основа на  член 176 став (1) од Законот за извршување)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CD3C4B">
        <w:rPr>
          <w:rFonts w:ascii="Arial" w:hAnsi="Arial" w:cs="Arial"/>
          <w:sz w:val="22"/>
          <w:szCs w:val="22"/>
          <w:lang w:val="mk-MK"/>
        </w:rPr>
        <w:t>И.бр.</w:t>
      </w:r>
      <w:bookmarkStart w:id="20" w:name="OIbr"/>
      <w:bookmarkEnd w:id="20"/>
      <w:r w:rsidR="00CD3C4B" w:rsidRPr="00CD3C4B">
        <w:rPr>
          <w:rFonts w:ascii="Arial" w:hAnsi="Arial" w:cs="Arial"/>
          <w:sz w:val="22"/>
          <w:szCs w:val="22"/>
          <w:lang w:val="mk-MK"/>
        </w:rPr>
        <w:t>199/2024</w:t>
      </w:r>
      <w:r>
        <w:rPr>
          <w:rFonts w:ascii="Arial" w:hAnsi="Arial" w:cs="Arial"/>
          <w:sz w:val="22"/>
          <w:szCs w:val="22"/>
          <w:lang w:val="mk-MK"/>
        </w:rPr>
        <w:t xml:space="preserve"> од 06.03.2024 година;</w:t>
      </w:r>
    </w:p>
    <w:p w:rsidR="003C78E4" w:rsidRPr="00CD3C4B" w:rsidRDefault="009C17E0" w:rsidP="009C17E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-Налог </w:t>
      </w:r>
      <w:r w:rsidRPr="009C17E0">
        <w:rPr>
          <w:rFonts w:ascii="Arial" w:hAnsi="Arial" w:cs="Arial"/>
          <w:sz w:val="22"/>
          <w:szCs w:val="22"/>
          <w:lang w:val="mk-MK"/>
        </w:rPr>
        <w:t>заради испразнување и предавање  на  недвижност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9C17E0">
        <w:rPr>
          <w:rFonts w:ascii="Arial" w:hAnsi="Arial" w:cs="Arial"/>
          <w:sz w:val="22"/>
          <w:szCs w:val="22"/>
          <w:lang w:val="mk-MK"/>
        </w:rPr>
        <w:t>(врз основа на член 226 став (2) од Законот за извршување)</w:t>
      </w:r>
      <w:r>
        <w:rPr>
          <w:rFonts w:ascii="Arial" w:hAnsi="Arial" w:cs="Arial"/>
          <w:sz w:val="22"/>
          <w:szCs w:val="22"/>
          <w:lang w:val="mk-MK"/>
        </w:rPr>
        <w:t xml:space="preserve"> И.бр.199/2024 од 09.02.2024 година, </w:t>
      </w:r>
      <w:r w:rsidR="003C78E4" w:rsidRPr="00CD3C4B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>
        <w:rPr>
          <w:rFonts w:ascii="Arial" w:hAnsi="Arial" w:cs="Arial"/>
          <w:b/>
          <w:sz w:val="22"/>
          <w:szCs w:val="22"/>
          <w:lang w:val="mk-MK"/>
        </w:rPr>
        <w:t>1 (еден)</w:t>
      </w:r>
      <w:r w:rsidR="003C78E4" w:rsidRPr="00CD3C4B">
        <w:rPr>
          <w:rFonts w:ascii="Arial" w:hAnsi="Arial" w:cs="Arial"/>
          <w:b/>
          <w:sz w:val="22"/>
          <w:szCs w:val="22"/>
          <w:lang w:val="mk-MK"/>
        </w:rPr>
        <w:t xml:space="preserve"> ДЕН</w:t>
      </w:r>
      <w:r w:rsidR="003C78E4" w:rsidRPr="00CD3C4B">
        <w:rPr>
          <w:rFonts w:ascii="Arial" w:hAnsi="Arial" w:cs="Arial"/>
          <w:sz w:val="22"/>
          <w:szCs w:val="22"/>
          <w:lang w:val="mk-MK"/>
        </w:rPr>
        <w:t>, сметано од денот на објав</w:t>
      </w:r>
      <w:r>
        <w:rPr>
          <w:rFonts w:ascii="Arial" w:hAnsi="Arial" w:cs="Arial"/>
          <w:sz w:val="22"/>
          <w:szCs w:val="22"/>
          <w:lang w:val="mk-MK"/>
        </w:rPr>
        <w:t>ата</w:t>
      </w:r>
      <w:r w:rsidR="003C78E4" w:rsidRPr="00CD3C4B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3C78E4" w:rsidRPr="00CD3C4B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CD3C4B" w:rsidRDefault="003C78E4" w:rsidP="00335C1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1" w:name="ODolz1"/>
      <w:bookmarkEnd w:id="21"/>
      <w:r w:rsidR="00CD3C4B" w:rsidRPr="00CD3C4B">
        <w:rPr>
          <w:rFonts w:ascii="Arial" w:hAnsi="Arial" w:cs="Arial"/>
          <w:sz w:val="22"/>
          <w:szCs w:val="22"/>
          <w:lang w:val="mk-MK"/>
        </w:rPr>
        <w:t>Шукри Решит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CD3C4B" w:rsidRDefault="009C17E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Оваа јавна објава се објавува еднаш во дневниот печат Нова Македонија, на веб страницата на Комората на извршители и еднократно во Службен весник на РСМ </w:t>
      </w:r>
    </w:p>
    <w:p w:rsidR="00995233" w:rsidRPr="00CD3C4B" w:rsidRDefault="00995233" w:rsidP="009C17E0">
      <w:pPr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ab/>
      </w:r>
    </w:p>
    <w:p w:rsidR="00995233" w:rsidRPr="00CD3C4B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995233" w:rsidRPr="00CD3C4B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9C17E0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9C17E0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:rsidR="003C78E4" w:rsidRPr="009C17E0" w:rsidRDefault="001E07A3">
      <w:pPr>
        <w:rPr>
          <w:rFonts w:ascii="Arial" w:hAnsi="Arial" w:cs="Arial"/>
          <w:sz w:val="22"/>
          <w:szCs w:val="22"/>
        </w:rPr>
      </w:pP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bookmarkStart w:id="22" w:name="OIzvrsitel1"/>
      <w:bookmarkEnd w:id="22"/>
      <w:r w:rsidR="00CD3C4B" w:rsidRPr="009C17E0">
        <w:rPr>
          <w:rFonts w:ascii="Arial" w:hAnsi="Arial" w:cs="Arial"/>
          <w:sz w:val="22"/>
          <w:szCs w:val="22"/>
          <w:lang w:val="mk-MK"/>
        </w:rPr>
        <w:t>Николина Иванова</w:t>
      </w:r>
    </w:p>
    <w:p w:rsidR="00174DBE" w:rsidRPr="009C17E0" w:rsidRDefault="00174DBE">
      <w:pPr>
        <w:rPr>
          <w:rFonts w:ascii="Arial" w:hAnsi="Arial" w:cs="Arial"/>
          <w:sz w:val="22"/>
          <w:szCs w:val="22"/>
        </w:rPr>
      </w:pPr>
    </w:p>
    <w:p w:rsidR="00174DBE" w:rsidRPr="00CD3C4B" w:rsidRDefault="00174DBE" w:rsidP="00414151">
      <w:pPr>
        <w:jc w:val="right"/>
        <w:rPr>
          <w:rFonts w:ascii="Arial" w:hAnsi="Arial" w:cs="Arial"/>
          <w:sz w:val="22"/>
          <w:szCs w:val="22"/>
        </w:rPr>
      </w:pPr>
    </w:p>
    <w:sectPr w:rsidR="00174DBE" w:rsidRPr="00CD3C4B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C4B" w:rsidRDefault="00CD3C4B" w:rsidP="00CD3C4B">
      <w:r>
        <w:separator/>
      </w:r>
    </w:p>
  </w:endnote>
  <w:endnote w:type="continuationSeparator" w:id="0">
    <w:p w:rsidR="00CD3C4B" w:rsidRDefault="00CD3C4B" w:rsidP="00CD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C4B" w:rsidRPr="00CD3C4B" w:rsidRDefault="00CD3C4B" w:rsidP="00CD3C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A049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C4B" w:rsidRDefault="00CD3C4B" w:rsidP="00CD3C4B">
      <w:r>
        <w:separator/>
      </w:r>
    </w:p>
  </w:footnote>
  <w:footnote w:type="continuationSeparator" w:id="0">
    <w:p w:rsidR="00CD3C4B" w:rsidRDefault="00CD3C4B" w:rsidP="00CD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0494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501E9"/>
    <w:rsid w:val="008A207C"/>
    <w:rsid w:val="008F08F4"/>
    <w:rsid w:val="0097054B"/>
    <w:rsid w:val="00984BC5"/>
    <w:rsid w:val="00986E37"/>
    <w:rsid w:val="00995233"/>
    <w:rsid w:val="009A7AFD"/>
    <w:rsid w:val="009C17E0"/>
    <w:rsid w:val="00A56C1C"/>
    <w:rsid w:val="00B06669"/>
    <w:rsid w:val="00B53867"/>
    <w:rsid w:val="00C07992"/>
    <w:rsid w:val="00C31AD4"/>
    <w:rsid w:val="00CD3C4B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FB1125-E0B4-4B94-91DF-76C7102A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3C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D3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3C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2</cp:revision>
  <cp:lastPrinted>2024-07-23T10:08:00Z</cp:lastPrinted>
  <dcterms:created xsi:type="dcterms:W3CDTF">2024-07-23T10:58:00Z</dcterms:created>
  <dcterms:modified xsi:type="dcterms:W3CDTF">2024-07-23T10:58:00Z</dcterms:modified>
</cp:coreProperties>
</file>