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F7F" w:rsidRDefault="00600F7F" w:rsidP="00600F7F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A7085D">
        <w:rPr>
          <w:rFonts w:ascii="Arial" w:hAnsi="Arial" w:cs="Arial"/>
          <w:b/>
          <w:lang w:val="ru-RU"/>
        </w:rPr>
        <w:t>И.бр.</w:t>
      </w:r>
      <w:r w:rsidRPr="00C34C2C">
        <w:rPr>
          <w:rFonts w:ascii="Arial" w:hAnsi="Arial" w:cs="Arial"/>
          <w:b/>
          <w:lang w:val="ru-RU"/>
        </w:rPr>
        <w:t>1459/2020</w:t>
      </w:r>
    </w:p>
    <w:p w:rsidR="00600F7F" w:rsidRDefault="00600F7F" w:rsidP="00A274C9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600F7F" w:rsidP="00600F7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И</w:t>
      </w:r>
      <w:r w:rsidR="006F5B02">
        <w:rPr>
          <w:rFonts w:ascii="Arial" w:hAnsi="Arial" w:cs="Arial"/>
          <w:lang w:val="mk-MK"/>
        </w:rPr>
        <w:t xml:space="preserve">звршителот </w:t>
      </w:r>
      <w:r w:rsidR="00C34C2C" w:rsidRPr="00C34C2C">
        <w:rPr>
          <w:rFonts w:ascii="Arial" w:hAnsi="Arial" w:cs="Arial"/>
          <w:b/>
          <w:bCs/>
          <w:color w:val="000000"/>
          <w:lang w:val="mk-MK" w:eastAsia="mk-MK"/>
        </w:rPr>
        <w:t>Саветка Георгиева</w:t>
      </w:r>
      <w:r w:rsidR="006F5B02">
        <w:rPr>
          <w:rFonts w:ascii="Arial" w:hAnsi="Arial" w:cs="Arial"/>
          <w:lang w:val="mk-MK"/>
        </w:rPr>
        <w:t xml:space="preserve"> од </w:t>
      </w:r>
      <w:r w:rsidR="00C34C2C" w:rsidRPr="00C34C2C">
        <w:rPr>
          <w:rFonts w:ascii="Arial" w:hAnsi="Arial" w:cs="Arial"/>
          <w:b/>
          <w:bCs/>
          <w:color w:val="000000"/>
          <w:lang w:val="mk-MK" w:eastAsia="mk-MK"/>
        </w:rPr>
        <w:t>Струмица</w:t>
      </w:r>
      <w:r w:rsidR="006F5B02"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 w:rsidR="00A274C9">
        <w:rPr>
          <w:rFonts w:ascii="Arial" w:hAnsi="Arial" w:cs="Arial"/>
          <w:b/>
          <w:bCs/>
          <w:color w:val="000000"/>
          <w:lang w:val="mk-MK" w:eastAsia="mk-MK"/>
        </w:rPr>
        <w:t>ДТТТ РИО-КОМПАНИ-Ријат ДООЕЛ с.Градец-Врапчиште</w:t>
      </w:r>
      <w:r w:rsidR="00A274C9">
        <w:rPr>
          <w:rFonts w:ascii="Arial" w:hAnsi="Arial" w:cs="Arial"/>
          <w:lang w:val="mk-MK"/>
        </w:rPr>
        <w:t xml:space="preserve"> со ЕДБ </w:t>
      </w:r>
      <w:r w:rsidR="00A274C9">
        <w:rPr>
          <w:rFonts w:ascii="Arial" w:hAnsi="Arial" w:cs="Arial"/>
          <w:color w:val="000000"/>
          <w:lang w:val="mk-MK" w:eastAsia="mk-MK"/>
        </w:rPr>
        <w:t>4007993101507</w:t>
      </w:r>
      <w:r w:rsidR="00A274C9">
        <w:rPr>
          <w:rFonts w:ascii="Arial" w:hAnsi="Arial" w:cs="Arial"/>
          <w:lang w:val="mk-MK"/>
        </w:rPr>
        <w:t xml:space="preserve"> и седиште на </w:t>
      </w:r>
      <w:r w:rsidR="00A274C9">
        <w:rPr>
          <w:rFonts w:ascii="Arial" w:hAnsi="Arial" w:cs="Arial"/>
          <w:color w:val="000000"/>
          <w:lang w:val="mk-MK" w:eastAsia="mk-MK"/>
        </w:rPr>
        <w:t>ул.101 бр.10 с.Градец-Врапчиште</w:t>
      </w:r>
      <w:r w:rsidR="00A274C9">
        <w:rPr>
          <w:rFonts w:ascii="Arial" w:hAnsi="Arial" w:cs="Arial"/>
          <w:lang w:val="mk-MK"/>
        </w:rPr>
        <w:t xml:space="preserve">, засновано на извршната исправа </w:t>
      </w:r>
      <w:r w:rsidR="00A274C9">
        <w:rPr>
          <w:rFonts w:ascii="Arial" w:hAnsi="Arial" w:cs="Arial"/>
          <w:color w:val="000000"/>
          <w:lang w:val="mk-MK" w:eastAsia="mk-MK"/>
        </w:rPr>
        <w:t>НПН.бр.2508/20</w:t>
      </w:r>
      <w:r w:rsidR="00A274C9">
        <w:rPr>
          <w:rFonts w:ascii="Arial" w:hAnsi="Arial" w:cs="Arial"/>
          <w:lang w:val="mk-MK"/>
        </w:rPr>
        <w:t xml:space="preserve"> од </w:t>
      </w:r>
      <w:r w:rsidR="00A274C9">
        <w:rPr>
          <w:rFonts w:ascii="Arial" w:hAnsi="Arial" w:cs="Arial"/>
          <w:color w:val="000000"/>
          <w:lang w:val="mk-MK" w:eastAsia="mk-MK"/>
        </w:rPr>
        <w:t>21.10.2020</w:t>
      </w:r>
      <w:r w:rsidR="00A274C9">
        <w:rPr>
          <w:rFonts w:ascii="Arial" w:hAnsi="Arial" w:cs="Arial"/>
          <w:lang w:val="mk-MK"/>
        </w:rPr>
        <w:t xml:space="preserve"> на </w:t>
      </w:r>
      <w:r w:rsidR="00A274C9">
        <w:rPr>
          <w:rFonts w:ascii="Arial" w:hAnsi="Arial" w:cs="Arial"/>
          <w:color w:val="000000"/>
          <w:lang w:val="mk-MK" w:eastAsia="mk-MK"/>
        </w:rPr>
        <w:t>Нотар Јанко Милушев</w:t>
      </w:r>
      <w:r w:rsidR="00A274C9">
        <w:rPr>
          <w:rFonts w:ascii="Arial" w:hAnsi="Arial" w:cs="Arial"/>
          <w:lang w:val="mk-MK"/>
        </w:rPr>
        <w:t xml:space="preserve">, против должникот </w:t>
      </w:r>
      <w:r w:rsidR="00A274C9"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 w:rsidR="00A274C9">
        <w:rPr>
          <w:rFonts w:ascii="Arial" w:hAnsi="Arial" w:cs="Arial"/>
          <w:lang w:val="mk-MK"/>
        </w:rPr>
        <w:t xml:space="preserve"> од </w:t>
      </w:r>
      <w:r w:rsidR="00A274C9">
        <w:rPr>
          <w:rFonts w:ascii="Arial" w:hAnsi="Arial" w:cs="Arial"/>
          <w:color w:val="000000"/>
          <w:lang w:val="mk-MK" w:eastAsia="mk-MK"/>
        </w:rPr>
        <w:t>Струмица</w:t>
      </w:r>
      <w:r w:rsidR="00A274C9">
        <w:rPr>
          <w:rFonts w:ascii="Arial" w:hAnsi="Arial" w:cs="Arial"/>
          <w:lang w:val="mk-MK"/>
        </w:rPr>
        <w:t xml:space="preserve"> со ЕДБ </w:t>
      </w:r>
      <w:r w:rsidR="00A274C9">
        <w:rPr>
          <w:rFonts w:ascii="Arial" w:hAnsi="Arial" w:cs="Arial"/>
          <w:color w:val="000000"/>
          <w:lang w:val="mk-MK" w:eastAsia="mk-MK"/>
        </w:rPr>
        <w:t>4027010513227</w:t>
      </w:r>
      <w:r w:rsidR="00A274C9">
        <w:rPr>
          <w:rFonts w:ascii="Arial" w:hAnsi="Arial" w:cs="Arial"/>
          <w:lang w:val="mk-MK"/>
        </w:rPr>
        <w:t xml:space="preserve"> и седиште на </w:t>
      </w:r>
      <w:r w:rsidR="00A274C9">
        <w:rPr>
          <w:rFonts w:ascii="Arial" w:hAnsi="Arial" w:cs="Arial"/>
          <w:color w:val="000000"/>
          <w:lang w:val="mk-MK" w:eastAsia="mk-MK"/>
        </w:rPr>
        <w:t>ул.Киро Абрашев бр.49</w:t>
      </w:r>
      <w:r w:rsidR="00A274C9"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 w:rsidR="00A274C9">
        <w:rPr>
          <w:rFonts w:ascii="Arial" w:hAnsi="Arial" w:cs="Arial"/>
          <w:color w:val="000000"/>
          <w:lang w:val="mk-MK" w:eastAsia="mk-MK"/>
        </w:rPr>
        <w:t>185.361,00 ден.</w:t>
      </w:r>
      <w:r w:rsidR="00A274C9">
        <w:rPr>
          <w:rFonts w:ascii="Arial" w:hAnsi="Arial" w:cs="Arial"/>
          <w:lang w:val="mk-MK"/>
        </w:rPr>
        <w:t xml:space="preserve">, на ден 20.03.2023 година </w:t>
      </w:r>
      <w:r w:rsidR="006F5B02">
        <w:rPr>
          <w:rFonts w:ascii="Arial" w:hAnsi="Arial" w:cs="Arial"/>
          <w:lang w:val="mk-MK"/>
        </w:rPr>
        <w:t>го донесува следниот</w:t>
      </w:r>
      <w:r>
        <w:rPr>
          <w:rFonts w:ascii="Arial" w:hAnsi="Arial" w:cs="Arial"/>
          <w:lang w:val="mk-MK"/>
        </w:rPr>
        <w:t>,</w:t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A274C9">
        <w:rPr>
          <w:rFonts w:ascii="Arial" w:hAnsi="Arial" w:cs="Arial"/>
          <w:b/>
          <w:sz w:val="20"/>
          <w:lang w:val="mk-MK"/>
        </w:rPr>
        <w:t xml:space="preserve">ПРВА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3F5FA2" w:rsidRDefault="009A10C6" w:rsidP="00600F7F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A274C9" w:rsidRDefault="003F5FA2" w:rsidP="00A274C9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  <w:r w:rsidR="00A274C9">
        <w:rPr>
          <w:rFonts w:ascii="Arial" w:hAnsi="Arial" w:cs="Arial"/>
          <w:lang w:val="mk-MK"/>
        </w:rPr>
        <w:t>СЕ ОПРЕДЕЛУВА  продажба со усно  јавно наддавање на следните подвижни предмети: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 Работно биро, </w:t>
      </w:r>
      <w:r>
        <w:rPr>
          <w:rFonts w:ascii="Arial" w:hAnsi="Arial" w:cs="Arial"/>
          <w:b/>
          <w:lang w:val="mk-MK"/>
        </w:rPr>
        <w:t>со вредност од 5.000,00 денари х 3 броја = 15.000,00 денари,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2. Кожен стол, бело-крем, </w:t>
      </w:r>
      <w:r>
        <w:rPr>
          <w:rFonts w:ascii="Arial" w:hAnsi="Arial" w:cs="Arial"/>
          <w:b/>
          <w:lang w:val="mk-MK"/>
        </w:rPr>
        <w:t>со вредност од 1.200,00 денари х 9 броја = 10.800,00 денари,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3. Плакар на лизгање-двокрилен- крем, </w:t>
      </w:r>
      <w:r>
        <w:rPr>
          <w:rFonts w:ascii="Arial" w:hAnsi="Arial" w:cs="Arial"/>
          <w:b/>
          <w:lang w:val="mk-MK"/>
        </w:rPr>
        <w:t>со вредност од 5.000,00 денари х 3 броја = 15.000,00 денари,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4. Телевизор, марка </w:t>
      </w:r>
      <w:r>
        <w:rPr>
          <w:rFonts w:ascii="Arial" w:hAnsi="Arial" w:cs="Arial"/>
        </w:rPr>
        <w:t>FAVORIT</w:t>
      </w:r>
      <w:r>
        <w:rPr>
          <w:rFonts w:ascii="Arial" w:hAnsi="Arial" w:cs="Arial"/>
          <w:lang w:val="mk-MK"/>
        </w:rPr>
        <w:t xml:space="preserve">, </w:t>
      </w:r>
      <w:r>
        <w:rPr>
          <w:rFonts w:ascii="Arial" w:hAnsi="Arial" w:cs="Arial"/>
          <w:b/>
          <w:lang w:val="mk-MK"/>
        </w:rPr>
        <w:t>со вредност од 9.000,00 денари х 2 броја = 18.000,00 денари,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5. Кујна, кремова, </w:t>
      </w:r>
      <w:r>
        <w:rPr>
          <w:rFonts w:ascii="Arial" w:hAnsi="Arial" w:cs="Arial"/>
          <w:b/>
          <w:lang w:val="mk-MK"/>
        </w:rPr>
        <w:t>со вредност од 31.000,00 денари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6. Кантерица за правење ивица на мермер, марка </w:t>
      </w:r>
      <w:r>
        <w:rPr>
          <w:rFonts w:ascii="Arial" w:hAnsi="Arial" w:cs="Arial"/>
        </w:rPr>
        <w:t>TERZAGO TOFREN F35 SA</w:t>
      </w:r>
      <w:r>
        <w:rPr>
          <w:rFonts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година на производство 1992/1996, </w:t>
      </w:r>
      <w:r>
        <w:rPr>
          <w:rFonts w:ascii="Arial" w:hAnsi="Arial" w:cs="Arial"/>
          <w:b/>
          <w:lang w:val="mk-MK"/>
        </w:rPr>
        <w:t xml:space="preserve">со вредност од 276.750,00 денари 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7. Краталица, </w:t>
      </w:r>
      <w:r>
        <w:rPr>
          <w:rFonts w:ascii="Arial" w:hAnsi="Arial" w:cs="Arial"/>
          <w:b/>
          <w:lang w:val="mk-MK"/>
        </w:rPr>
        <w:t>со вредност од 110.700,00 денари х 2 броја = 221.400,00 денари</w:t>
      </w:r>
    </w:p>
    <w:p w:rsidR="00A274C9" w:rsidRDefault="00A274C9" w:rsidP="00A274C9">
      <w:pPr>
        <w:pStyle w:val="BodyText"/>
        <w:jc w:val="lef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8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mk-MK"/>
        </w:rPr>
        <w:t>Мермер и гранит, од кој,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3цм – 30 броја – 40,5м2 х 3.000,00 денари, </w:t>
      </w:r>
      <w:r>
        <w:rPr>
          <w:rFonts w:ascii="Arial" w:hAnsi="Arial" w:cs="Arial"/>
          <w:b/>
          <w:lang w:val="mk-MK"/>
        </w:rPr>
        <w:t>со вкупна вредност од 121.500,00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2цм – 7 броја – 7,5м2 х 2.000,00 денари, </w:t>
      </w:r>
      <w:r>
        <w:rPr>
          <w:rFonts w:ascii="Arial" w:hAnsi="Arial" w:cs="Arial"/>
          <w:b/>
          <w:lang w:val="mk-MK"/>
        </w:rPr>
        <w:t>со вкупна вредност од 15.000,00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6цм – 8 броја – 11,5м2 х 3.500,00 денари, </w:t>
      </w:r>
      <w:r>
        <w:rPr>
          <w:rFonts w:ascii="Arial" w:hAnsi="Arial" w:cs="Arial"/>
          <w:b/>
          <w:lang w:val="mk-MK"/>
        </w:rPr>
        <w:t>со вкупна вредност од 40.250,00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-мермерни плочи 1цм – 1 броја – 8м2 х 1.000,00 денари, </w:t>
      </w:r>
      <w:r>
        <w:rPr>
          <w:rFonts w:ascii="Arial" w:hAnsi="Arial" w:cs="Arial"/>
          <w:b/>
          <w:lang w:val="mk-MK"/>
        </w:rPr>
        <w:t>со вкупна вредност од 8.000,00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-гранитни плочи 3цм – 4 броја – 12м2 х 9.000,00 денари, </w:t>
      </w:r>
      <w:r>
        <w:rPr>
          <w:rFonts w:ascii="Arial" w:hAnsi="Arial" w:cs="Arial"/>
          <w:b/>
          <w:lang w:val="mk-MK"/>
        </w:rPr>
        <w:t>со вкупна вредност од 108.000,00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-гранитни плочи 2цм – 7 броја – 11,25м2 х 6.000,00 денари, </w:t>
      </w:r>
      <w:r>
        <w:rPr>
          <w:rFonts w:ascii="Arial" w:hAnsi="Arial" w:cs="Arial"/>
          <w:b/>
          <w:lang w:val="mk-MK"/>
        </w:rPr>
        <w:t>со вкупна вредност од 67.500,00 денари</w:t>
      </w:r>
    </w:p>
    <w:p w:rsidR="00A274C9" w:rsidRDefault="00A274C9" w:rsidP="00A274C9">
      <w:pPr>
        <w:pStyle w:val="BodyText"/>
        <w:ind w:firstLine="720"/>
        <w:jc w:val="left"/>
        <w:rPr>
          <w:rFonts w:ascii="Arial" w:hAnsi="Arial" w:cs="Arial"/>
          <w:lang w:val="mk-MK"/>
        </w:rPr>
      </w:pPr>
    </w:p>
    <w:p w:rsidR="00A274C9" w:rsidRDefault="00A274C9" w:rsidP="00A274C9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сето сопственост на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ДТУ Гранит Импорт Кина увоз-извоз ДООЕЛ Струмица</w:t>
      </w:r>
      <w:r>
        <w:rPr>
          <w:rFonts w:ascii="Arial" w:hAnsi="Arial" w:cs="Arial"/>
          <w:lang w:val="mk-MK"/>
        </w:rPr>
        <w:t xml:space="preserve">, која вредност претставува почетна цена за </w:t>
      </w:r>
      <w:r>
        <w:rPr>
          <w:rFonts w:ascii="Arial" w:hAnsi="Arial" w:cs="Arial"/>
          <w:b/>
          <w:lang w:val="mk-MK"/>
        </w:rPr>
        <w:t>првото усно јавно наддавање.</w:t>
      </w:r>
      <w:r>
        <w:rPr>
          <w:rFonts w:ascii="Arial" w:hAnsi="Arial" w:cs="Arial"/>
          <w:lang w:val="mk-MK"/>
        </w:rPr>
        <w:tab/>
      </w:r>
    </w:p>
    <w:p w:rsidR="00A274C9" w:rsidRDefault="00A274C9" w:rsidP="00DF5FB6">
      <w:pPr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се оптоварени со следните товари: залог во Заложен регистар.</w:t>
      </w: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>
        <w:rPr>
          <w:rFonts w:ascii="Arial" w:hAnsi="Arial" w:cs="Arial"/>
          <w:b/>
          <w:lang w:val="mk-MK"/>
        </w:rPr>
        <w:t>31.03.2023 година, во 13,00 часот</w:t>
      </w:r>
      <w:r>
        <w:rPr>
          <w:rFonts w:ascii="Arial" w:hAnsi="Arial" w:cs="Arial"/>
          <w:lang w:val="mk-MK"/>
        </w:rPr>
        <w:t xml:space="preserve"> во просториите на Извршител </w:t>
      </w:r>
      <w:r>
        <w:rPr>
          <w:rFonts w:ascii="Arial" w:hAnsi="Arial" w:cs="Arial"/>
          <w:bCs/>
          <w:color w:val="000000"/>
          <w:lang w:val="mk-MK" w:eastAsia="mk-MK"/>
        </w:rPr>
        <w:t>Саветка Георгиева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bCs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>, ул.Ленинова ГТЦ бр.14/1-13.</w:t>
      </w:r>
    </w:p>
    <w:p w:rsidR="00A274C9" w:rsidRDefault="00A274C9" w:rsidP="00A274C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весник-Нова Македонија и електронски на веб страницата на Комората.</w:t>
      </w:r>
    </w:p>
    <w:p w:rsidR="00A274C9" w:rsidRDefault="00A274C9" w:rsidP="00DF5FB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</w:t>
      </w:r>
      <w:r w:rsidR="00DF5FB6">
        <w:rPr>
          <w:rFonts w:ascii="Arial" w:hAnsi="Arial" w:cs="Arial"/>
          <w:lang w:val="mk-MK"/>
        </w:rPr>
        <w:t xml:space="preserve">за извршување, </w:t>
      </w:r>
      <w:r>
        <w:rPr>
          <w:rFonts w:ascii="Arial" w:hAnsi="Arial" w:cs="Arial"/>
          <w:lang w:val="mk-MK"/>
        </w:rPr>
        <w:t>на жиро сметка од извршителот со бр.</w:t>
      </w:r>
      <w:r>
        <w:rPr>
          <w:rFonts w:ascii="Arial" w:hAnsi="Arial" w:cs="Arial"/>
          <w:color w:val="000000"/>
          <w:lang w:val="ru-RU"/>
        </w:rPr>
        <w:t>300030000098247</w:t>
      </w:r>
      <w:r>
        <w:rPr>
          <w:rFonts w:ascii="Arial" w:hAnsi="Arial" w:cs="Arial"/>
          <w:lang w:val="mk-MK"/>
        </w:rPr>
        <w:t xml:space="preserve"> која се води кај </w:t>
      </w:r>
      <w:r>
        <w:rPr>
          <w:rFonts w:ascii="Arial" w:hAnsi="Arial" w:cs="Arial"/>
          <w:color w:val="000000"/>
          <w:lang w:val="ru-RU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ru-RU"/>
        </w:rPr>
        <w:t>5027006113099</w:t>
      </w:r>
      <w:r>
        <w:rPr>
          <w:rFonts w:ascii="Arial" w:hAnsi="Arial" w:cs="Arial"/>
          <w:lang w:val="mk-MK"/>
        </w:rPr>
        <w:t>.</w:t>
      </w:r>
    </w:p>
    <w:p w:rsidR="00A274C9" w:rsidRDefault="00A274C9" w:rsidP="00A274C9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Предметите што се ставени на продажба може да се разгледаат кај должникот, на адреса индустриска зона с.Дабиље бб.</w:t>
      </w:r>
    </w:p>
    <w:p w:rsidR="00A274C9" w:rsidRDefault="00A274C9" w:rsidP="00600F7F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  <w:r>
        <w:rPr>
          <w:rFonts w:ascii="Calibri" w:hAnsi="Calibri"/>
          <w:lang w:val="mk-MK"/>
        </w:rPr>
        <w:t xml:space="preserve">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</w:t>
      </w:r>
      <w:r>
        <w:rPr>
          <w:rFonts w:ascii="Calibri" w:hAnsi="Calibri"/>
          <w:lang w:val="mk-MK"/>
        </w:rPr>
        <w:t xml:space="preserve">   </w:t>
      </w:r>
      <w:r>
        <w:t xml:space="preserve">  </w:t>
      </w:r>
      <w:r>
        <w:rPr>
          <w:rFonts w:ascii="Times New Roman" w:hAnsi="Times New Roman"/>
          <w:lang w:val="mk-MK"/>
        </w:rPr>
        <w:t>З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А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М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Е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Н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И</w:t>
      </w:r>
      <w:r>
        <w:rPr>
          <w:rFonts w:cs="MAC C Times"/>
          <w:lang w:val="mk-MK"/>
        </w:rPr>
        <w:t xml:space="preserve"> </w:t>
      </w:r>
      <w:r>
        <w:rPr>
          <w:rFonts w:ascii="Times New Roman" w:hAnsi="Times New Roman"/>
          <w:lang w:val="mk-MK"/>
        </w:rPr>
        <w:t>К</w:t>
      </w:r>
      <w:r>
        <w:t xml:space="preserve">   </w:t>
      </w:r>
      <w:r>
        <w:rPr>
          <w:rFonts w:ascii="Arial" w:hAnsi="Arial" w:cs="Arial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235"/>
      </w:tblGrid>
      <w:tr w:rsidR="00A274C9" w:rsidTr="00A274C9">
        <w:tc>
          <w:tcPr>
            <w:tcW w:w="5377" w:type="dxa"/>
          </w:tcPr>
          <w:p w:rsidR="00A274C9" w:rsidRDefault="00A274C9">
            <w:pPr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A274C9" w:rsidRDefault="00A274C9">
            <w:pPr>
              <w:jc w:val="center"/>
              <w:rPr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Александар Чамовски</w:t>
            </w:r>
          </w:p>
        </w:tc>
      </w:tr>
    </w:tbl>
    <w:p w:rsidR="003F5FA2" w:rsidRPr="00D30521" w:rsidRDefault="00600F7F" w:rsidP="00600F7F">
      <w:pPr>
        <w:jc w:val="both"/>
        <w:rPr>
          <w:rFonts w:ascii="Arial" w:hAnsi="Arial" w:cs="Arial"/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</w:t>
      </w:r>
    </w:p>
    <w:sectPr w:rsidR="003F5FA2" w:rsidRPr="00D30521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52"/>
    <w:rsid w:val="00015433"/>
    <w:rsid w:val="000362E6"/>
    <w:rsid w:val="000A0DD6"/>
    <w:rsid w:val="00120261"/>
    <w:rsid w:val="00234C52"/>
    <w:rsid w:val="00272CF5"/>
    <w:rsid w:val="00300BF0"/>
    <w:rsid w:val="00361EE0"/>
    <w:rsid w:val="003C7672"/>
    <w:rsid w:val="003F0851"/>
    <w:rsid w:val="003F5FA2"/>
    <w:rsid w:val="003F65F4"/>
    <w:rsid w:val="004215A0"/>
    <w:rsid w:val="00475736"/>
    <w:rsid w:val="004B0193"/>
    <w:rsid w:val="004B2CE3"/>
    <w:rsid w:val="004C3999"/>
    <w:rsid w:val="004F539B"/>
    <w:rsid w:val="00600F7F"/>
    <w:rsid w:val="00652065"/>
    <w:rsid w:val="006803FC"/>
    <w:rsid w:val="00685B51"/>
    <w:rsid w:val="0068739E"/>
    <w:rsid w:val="006B4A73"/>
    <w:rsid w:val="006F5B02"/>
    <w:rsid w:val="007645DB"/>
    <w:rsid w:val="007A178F"/>
    <w:rsid w:val="007E395F"/>
    <w:rsid w:val="00830FFF"/>
    <w:rsid w:val="00865181"/>
    <w:rsid w:val="009A10C6"/>
    <w:rsid w:val="00A274C9"/>
    <w:rsid w:val="00A67943"/>
    <w:rsid w:val="00A7085D"/>
    <w:rsid w:val="00B3562A"/>
    <w:rsid w:val="00B86D6C"/>
    <w:rsid w:val="00B86E93"/>
    <w:rsid w:val="00C34C2C"/>
    <w:rsid w:val="00C64A8B"/>
    <w:rsid w:val="00CB77FC"/>
    <w:rsid w:val="00D30521"/>
    <w:rsid w:val="00D72C80"/>
    <w:rsid w:val="00DA3212"/>
    <w:rsid w:val="00DF02A7"/>
    <w:rsid w:val="00DF4E91"/>
    <w:rsid w:val="00DF5FB6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3;&#1056;&#1040;&#1053;&#1048;&#1058;20.03.2023_43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наддавање_ГРАНИТ20.03.2023_438</Template>
  <TotalTime>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2023-03-20T15:00:00Z</cp:lastPrinted>
  <dcterms:created xsi:type="dcterms:W3CDTF">2023-03-22T13:56:00Z</dcterms:created>
  <dcterms:modified xsi:type="dcterms:W3CDTF">2023-03-22T13:56:00Z</dcterms:modified>
</cp:coreProperties>
</file>