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_xmlsignatures/sig1.xml" ContentType="application/vnd.openxmlformats-package.digital-signature-xmlsignatur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digital-signature/origin" Target="_xmlsignatures/origin.sigs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Pr="001E23E9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18"/>
          <w:szCs w:val="18"/>
          <w:lang w:val="en-US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1E23E9" w:rsidTr="00041EB7">
        <w:tc>
          <w:tcPr>
            <w:tcW w:w="6204" w:type="dxa"/>
            <w:hideMark/>
          </w:tcPr>
          <w:p w:rsidR="00823825" w:rsidRPr="001E23E9" w:rsidRDefault="00823825" w:rsidP="00041EB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  <w:r w:rsidRPr="001E23E9">
              <w:rPr>
                <w:rFonts w:ascii="Arial" w:hAnsi="Arial" w:cs="Arial"/>
                <w:noProof/>
                <w:sz w:val="18"/>
                <w:szCs w:val="18"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1E23E9" w:rsidRDefault="00823825" w:rsidP="00041EB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</w:p>
        </w:tc>
        <w:tc>
          <w:tcPr>
            <w:tcW w:w="993" w:type="dxa"/>
          </w:tcPr>
          <w:p w:rsidR="00823825" w:rsidRPr="001E23E9" w:rsidRDefault="00823825" w:rsidP="00041EB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</w:p>
        </w:tc>
        <w:tc>
          <w:tcPr>
            <w:tcW w:w="2977" w:type="dxa"/>
          </w:tcPr>
          <w:p w:rsidR="00823825" w:rsidRPr="001E23E9" w:rsidRDefault="00823825" w:rsidP="00041EB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ru-RU"/>
              </w:rPr>
            </w:pPr>
          </w:p>
        </w:tc>
      </w:tr>
      <w:tr w:rsidR="00823825" w:rsidRPr="001E23E9" w:rsidTr="00041EB7">
        <w:tc>
          <w:tcPr>
            <w:tcW w:w="6204" w:type="dxa"/>
            <w:hideMark/>
          </w:tcPr>
          <w:p w:rsidR="00823825" w:rsidRPr="001E23E9" w:rsidRDefault="00041EB7" w:rsidP="00041EB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1E23E9">
              <w:rPr>
                <w:rFonts w:ascii="Arial" w:eastAsia="Times New Roman" w:hAnsi="Arial" w:cs="Arial"/>
                <w:b/>
                <w:sz w:val="18"/>
                <w:szCs w:val="18"/>
              </w:rPr>
              <w:t>Република С.Македонија</w:t>
            </w:r>
          </w:p>
        </w:tc>
        <w:tc>
          <w:tcPr>
            <w:tcW w:w="566" w:type="dxa"/>
          </w:tcPr>
          <w:p w:rsidR="00823825" w:rsidRPr="001E23E9" w:rsidRDefault="00823825" w:rsidP="00041EB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993" w:type="dxa"/>
          </w:tcPr>
          <w:p w:rsidR="00823825" w:rsidRPr="001E23E9" w:rsidRDefault="00823825" w:rsidP="00041EB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2977" w:type="dxa"/>
          </w:tcPr>
          <w:p w:rsidR="00823825" w:rsidRPr="001E23E9" w:rsidRDefault="00823825" w:rsidP="00041EB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</w:tr>
      <w:tr w:rsidR="00823825" w:rsidRPr="001E23E9" w:rsidTr="00041EB7">
        <w:tc>
          <w:tcPr>
            <w:tcW w:w="6204" w:type="dxa"/>
            <w:hideMark/>
          </w:tcPr>
          <w:p w:rsidR="00823825" w:rsidRPr="001E23E9" w:rsidRDefault="00823825" w:rsidP="00041EB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 w:rsidRPr="001E23E9">
              <w:rPr>
                <w:rFonts w:ascii="Arial" w:eastAsia="Times New Roman" w:hAnsi="Arial" w:cs="Arial"/>
                <w:b/>
                <w:sz w:val="18"/>
                <w:szCs w:val="18"/>
              </w:rPr>
              <w:t>И З В Р Ш И Т Е Л</w:t>
            </w:r>
          </w:p>
        </w:tc>
        <w:tc>
          <w:tcPr>
            <w:tcW w:w="566" w:type="dxa"/>
          </w:tcPr>
          <w:p w:rsidR="00823825" w:rsidRPr="001E23E9" w:rsidRDefault="00823825" w:rsidP="00041EB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993" w:type="dxa"/>
          </w:tcPr>
          <w:p w:rsidR="00823825" w:rsidRPr="001E23E9" w:rsidRDefault="00823825" w:rsidP="00041EB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1E23E9" w:rsidRDefault="00823825" w:rsidP="00041EB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en-US"/>
              </w:rPr>
            </w:pPr>
            <w:r w:rsidRPr="001E23E9">
              <w:rPr>
                <w:rFonts w:ascii="Arial" w:eastAsia="Times New Roman" w:hAnsi="Arial" w:cs="Arial"/>
                <w:b/>
                <w:sz w:val="18"/>
                <w:szCs w:val="18"/>
              </w:rPr>
              <w:t>Образец бр.</w:t>
            </w:r>
            <w:r w:rsidR="008C43A1" w:rsidRPr="001E23E9">
              <w:rPr>
                <w:rFonts w:ascii="Arial" w:eastAsia="Times New Roman" w:hAnsi="Arial" w:cs="Arial"/>
                <w:b/>
                <w:sz w:val="18"/>
                <w:szCs w:val="18"/>
                <w:lang w:val="en-US"/>
              </w:rPr>
              <w:t>66</w:t>
            </w:r>
          </w:p>
        </w:tc>
      </w:tr>
      <w:tr w:rsidR="00823825" w:rsidRPr="001E23E9" w:rsidTr="00041EB7">
        <w:tc>
          <w:tcPr>
            <w:tcW w:w="6204" w:type="dxa"/>
            <w:hideMark/>
          </w:tcPr>
          <w:p w:rsidR="00823825" w:rsidRPr="001E23E9" w:rsidRDefault="00041EB7" w:rsidP="00041EB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en-US"/>
              </w:rPr>
            </w:pPr>
            <w:bookmarkStart w:id="1" w:name="Ime"/>
            <w:bookmarkEnd w:id="1"/>
            <w:r w:rsidRPr="001E23E9">
              <w:rPr>
                <w:rFonts w:ascii="Arial" w:eastAsia="Times New Roman" w:hAnsi="Arial" w:cs="Arial"/>
                <w:b/>
                <w:sz w:val="18"/>
                <w:szCs w:val="18"/>
                <w:lang w:val="en-US"/>
              </w:rPr>
              <w:t>Ванчо Марковски</w:t>
            </w:r>
          </w:p>
        </w:tc>
        <w:tc>
          <w:tcPr>
            <w:tcW w:w="566" w:type="dxa"/>
          </w:tcPr>
          <w:p w:rsidR="00823825" w:rsidRPr="001E23E9" w:rsidRDefault="00823825" w:rsidP="00041EB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993" w:type="dxa"/>
          </w:tcPr>
          <w:p w:rsidR="00823825" w:rsidRPr="001E23E9" w:rsidRDefault="00823825" w:rsidP="00041EB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2977" w:type="dxa"/>
          </w:tcPr>
          <w:p w:rsidR="00823825" w:rsidRPr="001E23E9" w:rsidRDefault="00823825" w:rsidP="00041EB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</w:tr>
      <w:tr w:rsidR="00823825" w:rsidRPr="001E23E9" w:rsidTr="00041EB7">
        <w:tc>
          <w:tcPr>
            <w:tcW w:w="6204" w:type="dxa"/>
            <w:hideMark/>
          </w:tcPr>
          <w:p w:rsidR="00823825" w:rsidRPr="001E23E9" w:rsidRDefault="00823825" w:rsidP="00041EB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 w:rsidRPr="001E23E9">
              <w:rPr>
                <w:rFonts w:ascii="Arial" w:eastAsia="Times New Roman" w:hAnsi="Arial" w:cs="Arial"/>
                <w:b/>
                <w:sz w:val="18"/>
                <w:szCs w:val="18"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1E23E9" w:rsidRDefault="00823825" w:rsidP="00041EB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993" w:type="dxa"/>
          </w:tcPr>
          <w:p w:rsidR="00823825" w:rsidRPr="001E23E9" w:rsidRDefault="00823825" w:rsidP="00041EB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2977" w:type="dxa"/>
          </w:tcPr>
          <w:p w:rsidR="00823825" w:rsidRPr="001E23E9" w:rsidRDefault="00823825" w:rsidP="00041EB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</w:tr>
      <w:tr w:rsidR="00823825" w:rsidRPr="001E23E9" w:rsidTr="00041EB7">
        <w:tc>
          <w:tcPr>
            <w:tcW w:w="6204" w:type="dxa"/>
            <w:hideMark/>
          </w:tcPr>
          <w:p w:rsidR="00823825" w:rsidRPr="001E23E9" w:rsidRDefault="00823825" w:rsidP="00041EB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r w:rsidRPr="001E23E9">
              <w:rPr>
                <w:rFonts w:ascii="Arial" w:eastAsia="Times New Roman" w:hAnsi="Arial" w:cs="Arial"/>
                <w:b/>
                <w:sz w:val="18"/>
                <w:szCs w:val="18"/>
              </w:rPr>
              <w:t>на Основниот суд</w:t>
            </w:r>
          </w:p>
        </w:tc>
        <w:tc>
          <w:tcPr>
            <w:tcW w:w="566" w:type="dxa"/>
          </w:tcPr>
          <w:p w:rsidR="00823825" w:rsidRPr="001E23E9" w:rsidRDefault="00823825" w:rsidP="00041EB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993" w:type="dxa"/>
          </w:tcPr>
          <w:p w:rsidR="00823825" w:rsidRPr="001E23E9" w:rsidRDefault="00823825" w:rsidP="00041EB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1E23E9" w:rsidRDefault="00823825" w:rsidP="00041EB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en-US"/>
              </w:rPr>
            </w:pPr>
            <w:r w:rsidRPr="001E23E9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И.бр</w:t>
            </w:r>
            <w:r w:rsidRPr="001E23E9">
              <w:rPr>
                <w:rFonts w:ascii="Arial" w:eastAsia="Times New Roman" w:hAnsi="Arial" w:cs="Arial"/>
                <w:b/>
                <w:sz w:val="18"/>
                <w:szCs w:val="18"/>
                <w:lang w:val="en-US"/>
              </w:rPr>
              <w:t xml:space="preserve">. </w:t>
            </w:r>
            <w:bookmarkStart w:id="2" w:name="Ibr"/>
            <w:bookmarkEnd w:id="2"/>
            <w:r w:rsidR="00041EB7" w:rsidRPr="001E23E9">
              <w:rPr>
                <w:rFonts w:ascii="Arial" w:eastAsia="Times New Roman" w:hAnsi="Arial" w:cs="Arial"/>
                <w:b/>
                <w:sz w:val="18"/>
                <w:szCs w:val="18"/>
                <w:lang w:val="en-US"/>
              </w:rPr>
              <w:t>507/2022</w:t>
            </w:r>
            <w:r w:rsidRPr="001E23E9">
              <w:rPr>
                <w:rFonts w:ascii="Arial" w:eastAsia="Times New Roman" w:hAnsi="Arial" w:cs="Arial"/>
                <w:b/>
                <w:sz w:val="18"/>
                <w:szCs w:val="18"/>
                <w:lang w:val="en-US"/>
              </w:rPr>
              <w:t xml:space="preserve"> </w:t>
            </w:r>
          </w:p>
        </w:tc>
      </w:tr>
      <w:tr w:rsidR="00823825" w:rsidRPr="001E23E9" w:rsidTr="00041EB7">
        <w:tc>
          <w:tcPr>
            <w:tcW w:w="6204" w:type="dxa"/>
            <w:hideMark/>
          </w:tcPr>
          <w:p w:rsidR="00823825" w:rsidRPr="001E23E9" w:rsidRDefault="00041EB7" w:rsidP="00041EB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  <w:bookmarkStart w:id="3" w:name="OPodracjeSud"/>
            <w:bookmarkEnd w:id="3"/>
            <w:r w:rsidRPr="001E23E9"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  <w:t>Тетово</w:t>
            </w:r>
          </w:p>
        </w:tc>
        <w:tc>
          <w:tcPr>
            <w:tcW w:w="566" w:type="dxa"/>
          </w:tcPr>
          <w:p w:rsidR="00823825" w:rsidRPr="001E23E9" w:rsidRDefault="00823825" w:rsidP="00041EB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993" w:type="dxa"/>
          </w:tcPr>
          <w:p w:rsidR="00823825" w:rsidRPr="001E23E9" w:rsidRDefault="00823825" w:rsidP="00041EB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2977" w:type="dxa"/>
          </w:tcPr>
          <w:p w:rsidR="00823825" w:rsidRPr="001E23E9" w:rsidRDefault="00823825" w:rsidP="00041EB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</w:tr>
      <w:tr w:rsidR="00823825" w:rsidRPr="001E23E9" w:rsidTr="00041EB7">
        <w:tc>
          <w:tcPr>
            <w:tcW w:w="6204" w:type="dxa"/>
            <w:hideMark/>
          </w:tcPr>
          <w:p w:rsidR="00823825" w:rsidRPr="001E23E9" w:rsidRDefault="00041EB7" w:rsidP="00041EB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en-US"/>
              </w:rPr>
            </w:pPr>
            <w:bookmarkStart w:id="4" w:name="OAdresaIzv"/>
            <w:bookmarkEnd w:id="4"/>
            <w:r w:rsidRPr="001E23E9">
              <w:rPr>
                <w:rFonts w:ascii="Arial" w:eastAsia="Times New Roman" w:hAnsi="Arial" w:cs="Arial"/>
                <w:b/>
                <w:sz w:val="18"/>
                <w:szCs w:val="18"/>
                <w:lang w:val="en-US"/>
              </w:rPr>
              <w:t>ул.Илинденска бр.64</w:t>
            </w:r>
          </w:p>
        </w:tc>
        <w:tc>
          <w:tcPr>
            <w:tcW w:w="566" w:type="dxa"/>
          </w:tcPr>
          <w:p w:rsidR="00823825" w:rsidRPr="001E23E9" w:rsidRDefault="00823825" w:rsidP="00041EB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993" w:type="dxa"/>
          </w:tcPr>
          <w:p w:rsidR="00823825" w:rsidRPr="001E23E9" w:rsidRDefault="00823825" w:rsidP="00041EB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2977" w:type="dxa"/>
          </w:tcPr>
          <w:p w:rsidR="00823825" w:rsidRPr="001E23E9" w:rsidRDefault="00823825" w:rsidP="00041EB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</w:tr>
      <w:tr w:rsidR="00823825" w:rsidRPr="001E23E9" w:rsidTr="00041EB7">
        <w:tc>
          <w:tcPr>
            <w:tcW w:w="6204" w:type="dxa"/>
            <w:hideMark/>
          </w:tcPr>
          <w:p w:rsidR="00823825" w:rsidRPr="001E23E9" w:rsidRDefault="00041EB7" w:rsidP="00041EB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val="en-US"/>
              </w:rPr>
            </w:pPr>
            <w:bookmarkStart w:id="5" w:name="tel"/>
            <w:bookmarkEnd w:id="5"/>
            <w:r w:rsidRPr="001E23E9">
              <w:rPr>
                <w:rFonts w:ascii="Arial" w:eastAsia="Times New Roman" w:hAnsi="Arial" w:cs="Arial"/>
                <w:b/>
                <w:sz w:val="18"/>
                <w:szCs w:val="18"/>
                <w:lang w:val="en-US"/>
              </w:rPr>
              <w:t>тел. 044-335-118</w:t>
            </w:r>
          </w:p>
        </w:tc>
        <w:tc>
          <w:tcPr>
            <w:tcW w:w="566" w:type="dxa"/>
          </w:tcPr>
          <w:p w:rsidR="00823825" w:rsidRPr="001E23E9" w:rsidRDefault="00823825" w:rsidP="00041EB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993" w:type="dxa"/>
          </w:tcPr>
          <w:p w:rsidR="00823825" w:rsidRPr="001E23E9" w:rsidRDefault="00823825" w:rsidP="00041EB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  <w:tc>
          <w:tcPr>
            <w:tcW w:w="2977" w:type="dxa"/>
          </w:tcPr>
          <w:p w:rsidR="00823825" w:rsidRPr="001E23E9" w:rsidRDefault="00823825" w:rsidP="00041EB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  <w:lang w:val="ru-RU"/>
              </w:rPr>
            </w:pPr>
          </w:p>
        </w:tc>
      </w:tr>
    </w:tbl>
    <w:p w:rsidR="00823825" w:rsidRPr="001E23E9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18"/>
          <w:szCs w:val="18"/>
        </w:rPr>
      </w:pPr>
      <w:r w:rsidRPr="001E23E9">
        <w:rPr>
          <w:rFonts w:ascii="Arial" w:hAnsi="Arial" w:cs="Arial"/>
          <w:b/>
          <w:bCs/>
          <w:color w:val="000080"/>
          <w:sz w:val="18"/>
          <w:szCs w:val="18"/>
        </w:rPr>
        <w:t xml:space="preserve">                                 </w:t>
      </w:r>
      <w:r w:rsidRPr="001E23E9">
        <w:rPr>
          <w:rFonts w:ascii="Arial" w:hAnsi="Arial" w:cs="Arial"/>
          <w:b/>
          <w:bCs/>
          <w:color w:val="000080"/>
          <w:sz w:val="18"/>
          <w:szCs w:val="18"/>
        </w:rPr>
        <w:tab/>
      </w:r>
      <w:r w:rsidRPr="001E23E9">
        <w:rPr>
          <w:rFonts w:ascii="Arial" w:hAnsi="Arial" w:cs="Arial"/>
          <w:b/>
          <w:bCs/>
          <w:color w:val="000080"/>
          <w:sz w:val="18"/>
          <w:szCs w:val="18"/>
        </w:rPr>
        <w:tab/>
      </w:r>
      <w:r w:rsidRPr="001E23E9">
        <w:rPr>
          <w:rFonts w:ascii="Arial" w:hAnsi="Arial" w:cs="Arial"/>
          <w:b/>
          <w:bCs/>
          <w:color w:val="000080"/>
          <w:sz w:val="18"/>
          <w:szCs w:val="18"/>
        </w:rPr>
        <w:tab/>
        <w:t xml:space="preserve">   </w:t>
      </w:r>
    </w:p>
    <w:p w:rsidR="00823825" w:rsidRPr="001E23E9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  <w:lang w:val="en-US"/>
        </w:rPr>
      </w:pPr>
    </w:p>
    <w:p w:rsidR="001E23E9" w:rsidRDefault="0021499C" w:rsidP="00C247E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  <w:lang w:val="en-US"/>
        </w:rPr>
      </w:pPr>
      <w:r w:rsidRPr="001E23E9">
        <w:rPr>
          <w:rFonts w:ascii="Arial" w:hAnsi="Arial" w:cs="Arial"/>
          <w:sz w:val="18"/>
          <w:szCs w:val="18"/>
        </w:rPr>
        <w:t xml:space="preserve">Извршителот </w:t>
      </w:r>
      <w:bookmarkStart w:id="6" w:name="Izvrsitel"/>
      <w:bookmarkEnd w:id="6"/>
      <w:r w:rsidR="00041EB7" w:rsidRPr="001E23E9">
        <w:rPr>
          <w:rFonts w:ascii="Arial" w:hAnsi="Arial" w:cs="Arial"/>
          <w:sz w:val="18"/>
          <w:szCs w:val="18"/>
        </w:rPr>
        <w:t>Ванчо Марковски</w:t>
      </w:r>
      <w:r w:rsidRPr="001E23E9">
        <w:rPr>
          <w:rFonts w:ascii="Arial" w:hAnsi="Arial" w:cs="Arial"/>
          <w:sz w:val="18"/>
          <w:szCs w:val="18"/>
        </w:rPr>
        <w:t xml:space="preserve"> од </w:t>
      </w:r>
      <w:bookmarkStart w:id="7" w:name="Adresa"/>
      <w:bookmarkEnd w:id="7"/>
      <w:r w:rsidR="00041EB7" w:rsidRPr="001E23E9">
        <w:rPr>
          <w:rFonts w:ascii="Arial" w:hAnsi="Arial" w:cs="Arial"/>
          <w:sz w:val="18"/>
          <w:szCs w:val="18"/>
        </w:rPr>
        <w:t>Тетово, ул.Илинденска бр.64</w:t>
      </w:r>
      <w:r w:rsidRPr="001E23E9">
        <w:rPr>
          <w:rFonts w:ascii="Arial" w:hAnsi="Arial" w:cs="Arial"/>
          <w:sz w:val="18"/>
          <w:szCs w:val="18"/>
        </w:rPr>
        <w:t xml:space="preserve"> врз основа на барањето за спроведување на извршување од </w:t>
      </w:r>
      <w:bookmarkStart w:id="8" w:name="Doveritel1"/>
      <w:bookmarkEnd w:id="8"/>
      <w:r w:rsidR="00041EB7" w:rsidRPr="001E23E9">
        <w:rPr>
          <w:rFonts w:ascii="Arial" w:hAnsi="Arial" w:cs="Arial"/>
          <w:sz w:val="18"/>
          <w:szCs w:val="18"/>
        </w:rPr>
        <w:t>доверителот Халк Банка АД Скопје</w:t>
      </w:r>
      <w:r w:rsidRPr="001E23E9">
        <w:rPr>
          <w:rFonts w:ascii="Arial" w:hAnsi="Arial" w:cs="Arial"/>
          <w:sz w:val="18"/>
          <w:szCs w:val="18"/>
        </w:rPr>
        <w:t xml:space="preserve"> од </w:t>
      </w:r>
      <w:bookmarkStart w:id="9" w:name="DovGrad1"/>
      <w:bookmarkEnd w:id="9"/>
      <w:r w:rsidR="00041EB7" w:rsidRPr="001E23E9">
        <w:rPr>
          <w:rFonts w:ascii="Arial" w:hAnsi="Arial" w:cs="Arial"/>
          <w:sz w:val="18"/>
          <w:szCs w:val="18"/>
        </w:rPr>
        <w:t>Скопје</w:t>
      </w:r>
      <w:r w:rsidRPr="001E23E9">
        <w:rPr>
          <w:rFonts w:ascii="Arial" w:hAnsi="Arial" w:cs="Arial"/>
          <w:sz w:val="18"/>
          <w:szCs w:val="18"/>
          <w:lang w:val="ru-RU"/>
        </w:rPr>
        <w:t xml:space="preserve"> </w:t>
      </w:r>
      <w:r w:rsidRPr="001E23E9">
        <w:rPr>
          <w:rFonts w:ascii="Arial" w:hAnsi="Arial" w:cs="Arial"/>
          <w:sz w:val="18"/>
          <w:szCs w:val="18"/>
        </w:rPr>
        <w:t xml:space="preserve">со </w:t>
      </w:r>
      <w:bookmarkStart w:id="10" w:name="opis_edb1"/>
      <w:bookmarkEnd w:id="10"/>
      <w:r w:rsidR="00041EB7" w:rsidRPr="001E23E9">
        <w:rPr>
          <w:rFonts w:ascii="Arial" w:hAnsi="Arial" w:cs="Arial"/>
          <w:sz w:val="18"/>
          <w:szCs w:val="18"/>
        </w:rPr>
        <w:t xml:space="preserve">седиште на </w:t>
      </w:r>
      <w:r w:rsidRPr="001E23E9">
        <w:rPr>
          <w:rFonts w:ascii="Arial" w:hAnsi="Arial" w:cs="Arial"/>
          <w:sz w:val="18"/>
          <w:szCs w:val="18"/>
        </w:rPr>
        <w:t xml:space="preserve"> </w:t>
      </w:r>
      <w:bookmarkStart w:id="11" w:name="adresa1"/>
      <w:bookmarkEnd w:id="11"/>
      <w:r w:rsidR="00041EB7" w:rsidRPr="001E23E9">
        <w:rPr>
          <w:rFonts w:ascii="Arial" w:hAnsi="Arial" w:cs="Arial"/>
          <w:sz w:val="18"/>
          <w:szCs w:val="18"/>
        </w:rPr>
        <w:t>ул.Свети Кирил и Методиј бр.54</w:t>
      </w:r>
      <w:r w:rsidRPr="001E23E9">
        <w:rPr>
          <w:rFonts w:ascii="Arial" w:hAnsi="Arial" w:cs="Arial"/>
          <w:sz w:val="18"/>
          <w:szCs w:val="18"/>
          <w:lang w:val="ru-RU"/>
        </w:rPr>
        <w:t>,</w:t>
      </w:r>
      <w:r w:rsidRPr="001E23E9">
        <w:rPr>
          <w:rFonts w:ascii="Arial" w:hAnsi="Arial" w:cs="Arial"/>
          <w:sz w:val="18"/>
          <w:szCs w:val="18"/>
        </w:rPr>
        <w:t xml:space="preserve"> </w:t>
      </w:r>
      <w:bookmarkStart w:id="12" w:name="Doveritel2"/>
      <w:bookmarkStart w:id="13" w:name="Doveritel3"/>
      <w:bookmarkStart w:id="14" w:name="Doveritel4"/>
      <w:bookmarkStart w:id="15" w:name="Doveritel5"/>
      <w:bookmarkEnd w:id="12"/>
      <w:bookmarkEnd w:id="13"/>
      <w:bookmarkEnd w:id="14"/>
      <w:bookmarkEnd w:id="15"/>
      <w:r w:rsidRPr="001E23E9">
        <w:rPr>
          <w:rFonts w:ascii="Arial" w:hAnsi="Arial" w:cs="Arial"/>
          <w:sz w:val="18"/>
          <w:szCs w:val="18"/>
        </w:rPr>
        <w:t xml:space="preserve"> засновано на извршната исправа </w:t>
      </w:r>
      <w:bookmarkStart w:id="16" w:name="IzvIsprava"/>
      <w:bookmarkEnd w:id="16"/>
      <w:r w:rsidR="00041EB7" w:rsidRPr="001E23E9">
        <w:rPr>
          <w:rFonts w:ascii="Arial" w:hAnsi="Arial" w:cs="Arial"/>
          <w:sz w:val="18"/>
          <w:szCs w:val="18"/>
        </w:rPr>
        <w:t>ОДУ бр.885/15  од 17.11.2015 год. на Нотар Иво Серафимоски и ОДУ бр.615/19  од 03.12.2019 год. на Нотар Васка Блажевска</w:t>
      </w:r>
      <w:r w:rsidRPr="001E23E9">
        <w:rPr>
          <w:rFonts w:ascii="Arial" w:hAnsi="Arial" w:cs="Arial"/>
          <w:sz w:val="18"/>
          <w:szCs w:val="18"/>
        </w:rPr>
        <w:t xml:space="preserve">, против </w:t>
      </w:r>
      <w:bookmarkStart w:id="17" w:name="Dolznik1"/>
      <w:bookmarkEnd w:id="17"/>
      <w:r w:rsidR="00041EB7" w:rsidRPr="001E23E9">
        <w:rPr>
          <w:rFonts w:ascii="Arial" w:hAnsi="Arial" w:cs="Arial"/>
          <w:sz w:val="18"/>
          <w:szCs w:val="18"/>
        </w:rPr>
        <w:t>должникот Друштво за производство, трговија и услуги СТУДЈЕСА -ПЕТРОЛ ДООЕЛ</w:t>
      </w:r>
      <w:r w:rsidRPr="001E23E9">
        <w:rPr>
          <w:rFonts w:ascii="Arial" w:hAnsi="Arial" w:cs="Arial"/>
          <w:sz w:val="18"/>
          <w:szCs w:val="18"/>
        </w:rPr>
        <w:t xml:space="preserve"> од </w:t>
      </w:r>
      <w:bookmarkStart w:id="18" w:name="DolzGrad1"/>
      <w:bookmarkEnd w:id="18"/>
      <w:r w:rsidR="00041EB7" w:rsidRPr="001E23E9">
        <w:rPr>
          <w:rFonts w:ascii="Arial" w:hAnsi="Arial" w:cs="Arial"/>
          <w:sz w:val="18"/>
          <w:szCs w:val="18"/>
        </w:rPr>
        <w:t>Тетово</w:t>
      </w:r>
      <w:r w:rsidRPr="001E23E9">
        <w:rPr>
          <w:rFonts w:ascii="Arial" w:hAnsi="Arial" w:cs="Arial"/>
          <w:sz w:val="18"/>
          <w:szCs w:val="18"/>
        </w:rPr>
        <w:t xml:space="preserve"> со </w:t>
      </w:r>
      <w:bookmarkStart w:id="19" w:name="opis_edb1_dolz"/>
      <w:bookmarkEnd w:id="19"/>
      <w:r w:rsidR="00041EB7" w:rsidRPr="001E23E9">
        <w:rPr>
          <w:rFonts w:ascii="Arial" w:hAnsi="Arial" w:cs="Arial"/>
          <w:sz w:val="18"/>
          <w:szCs w:val="18"/>
          <w:lang w:val="ru-RU"/>
        </w:rPr>
        <w:t>седиште на</w:t>
      </w:r>
      <w:r w:rsidRPr="001E23E9">
        <w:rPr>
          <w:rFonts w:ascii="Arial" w:hAnsi="Arial" w:cs="Arial"/>
          <w:sz w:val="18"/>
          <w:szCs w:val="18"/>
        </w:rPr>
        <w:t xml:space="preserve"> </w:t>
      </w:r>
      <w:bookmarkStart w:id="20" w:name="adresa1_dolz"/>
      <w:bookmarkEnd w:id="20"/>
      <w:r w:rsidR="00041EB7" w:rsidRPr="001E23E9">
        <w:rPr>
          <w:rFonts w:ascii="Arial" w:hAnsi="Arial" w:cs="Arial"/>
          <w:sz w:val="18"/>
          <w:szCs w:val="18"/>
        </w:rPr>
        <w:t>с. Порој</w:t>
      </w:r>
      <w:bookmarkStart w:id="21" w:name="Dolznik2"/>
      <w:bookmarkEnd w:id="21"/>
      <w:r w:rsidR="00041EB7" w:rsidRPr="001E23E9">
        <w:rPr>
          <w:rFonts w:ascii="Arial" w:hAnsi="Arial" w:cs="Arial"/>
          <w:sz w:val="18"/>
          <w:szCs w:val="18"/>
        </w:rPr>
        <w:t xml:space="preserve"> </w:t>
      </w:r>
      <w:r w:rsidRPr="001E23E9">
        <w:rPr>
          <w:rFonts w:ascii="Arial" w:hAnsi="Arial" w:cs="Arial"/>
          <w:sz w:val="18"/>
          <w:szCs w:val="18"/>
        </w:rPr>
        <w:t xml:space="preserve">за спроведување на извршување во вредност </w:t>
      </w:r>
      <w:bookmarkStart w:id="22" w:name="VredPredmet"/>
      <w:bookmarkEnd w:id="22"/>
      <w:r w:rsidR="00041EB7" w:rsidRPr="001E23E9">
        <w:rPr>
          <w:rFonts w:ascii="Arial" w:hAnsi="Arial" w:cs="Arial"/>
          <w:sz w:val="18"/>
          <w:szCs w:val="18"/>
        </w:rPr>
        <w:t>58.052.136,00</w:t>
      </w:r>
      <w:r w:rsidRPr="001E23E9">
        <w:rPr>
          <w:rFonts w:ascii="Arial" w:hAnsi="Arial" w:cs="Arial"/>
          <w:sz w:val="18"/>
          <w:szCs w:val="18"/>
        </w:rPr>
        <w:t xml:space="preserve"> денари на ден </w:t>
      </w:r>
      <w:bookmarkStart w:id="23" w:name="DatumIzdava"/>
      <w:bookmarkEnd w:id="23"/>
      <w:r w:rsidR="00041EB7" w:rsidRPr="001E23E9">
        <w:rPr>
          <w:rFonts w:ascii="Arial" w:hAnsi="Arial" w:cs="Arial"/>
          <w:sz w:val="18"/>
          <w:szCs w:val="18"/>
        </w:rPr>
        <w:t>30.09.2022</w:t>
      </w:r>
      <w:r w:rsidRPr="001E23E9">
        <w:rPr>
          <w:rFonts w:ascii="Arial" w:hAnsi="Arial" w:cs="Arial"/>
          <w:sz w:val="18"/>
          <w:szCs w:val="18"/>
        </w:rPr>
        <w:t xml:space="preserve"> година го донесува следниот:</w:t>
      </w:r>
      <w:r w:rsidR="00DF1299" w:rsidRPr="001E23E9">
        <w:rPr>
          <w:rFonts w:ascii="Arial" w:hAnsi="Arial" w:cs="Arial"/>
          <w:sz w:val="18"/>
          <w:szCs w:val="18"/>
        </w:rPr>
        <w:t xml:space="preserve"> </w:t>
      </w:r>
      <w:r w:rsidR="00226087" w:rsidRPr="001E23E9">
        <w:rPr>
          <w:rFonts w:ascii="Arial" w:hAnsi="Arial" w:cs="Arial"/>
          <w:sz w:val="18"/>
          <w:szCs w:val="18"/>
        </w:rPr>
        <w:t xml:space="preserve"> </w:t>
      </w:r>
      <w:r w:rsidR="00DF1299" w:rsidRPr="001E23E9">
        <w:rPr>
          <w:rFonts w:ascii="Arial" w:hAnsi="Arial" w:cs="Arial"/>
          <w:sz w:val="18"/>
          <w:szCs w:val="18"/>
        </w:rPr>
        <w:t xml:space="preserve">   </w:t>
      </w:r>
    </w:p>
    <w:p w:rsidR="00DF1299" w:rsidRPr="001E23E9" w:rsidRDefault="00DF1299" w:rsidP="00C247E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1E23E9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</w:t>
      </w:r>
    </w:p>
    <w:p w:rsidR="00B51157" w:rsidRPr="001E23E9" w:rsidRDefault="00B51157" w:rsidP="00B51157">
      <w:pPr>
        <w:spacing w:after="0"/>
        <w:jc w:val="center"/>
        <w:rPr>
          <w:rFonts w:ascii="Arial" w:hAnsi="Arial" w:cs="Arial"/>
          <w:b/>
          <w:sz w:val="18"/>
          <w:szCs w:val="18"/>
        </w:rPr>
      </w:pPr>
      <w:r w:rsidRPr="001E23E9">
        <w:rPr>
          <w:rFonts w:ascii="Arial" w:hAnsi="Arial" w:cs="Arial"/>
          <w:b/>
          <w:sz w:val="18"/>
          <w:szCs w:val="18"/>
        </w:rPr>
        <w:t>З А К Л У Ч О К</w:t>
      </w:r>
    </w:p>
    <w:p w:rsidR="00B51157" w:rsidRPr="001E23E9" w:rsidRDefault="00B51157" w:rsidP="00B51157">
      <w:pPr>
        <w:spacing w:after="0"/>
        <w:jc w:val="center"/>
        <w:rPr>
          <w:rFonts w:ascii="Arial" w:hAnsi="Arial" w:cs="Arial"/>
          <w:b/>
          <w:sz w:val="18"/>
          <w:szCs w:val="18"/>
        </w:rPr>
      </w:pPr>
      <w:r w:rsidRPr="001E23E9">
        <w:rPr>
          <w:rFonts w:ascii="Arial" w:hAnsi="Arial" w:cs="Arial"/>
          <w:b/>
          <w:sz w:val="18"/>
          <w:szCs w:val="18"/>
        </w:rPr>
        <w:t>ЗА УСНА ЈАВНА ПРОДАЖБА</w:t>
      </w:r>
    </w:p>
    <w:p w:rsidR="00B51157" w:rsidRPr="001E23E9" w:rsidRDefault="00B51157" w:rsidP="00B51157">
      <w:pPr>
        <w:spacing w:after="0"/>
        <w:jc w:val="center"/>
        <w:rPr>
          <w:rFonts w:ascii="Arial" w:hAnsi="Arial" w:cs="Arial"/>
          <w:b/>
          <w:sz w:val="18"/>
          <w:szCs w:val="18"/>
        </w:rPr>
      </w:pPr>
      <w:r w:rsidRPr="001E23E9">
        <w:rPr>
          <w:rFonts w:ascii="Arial" w:hAnsi="Arial" w:cs="Arial"/>
          <w:b/>
          <w:sz w:val="18"/>
          <w:szCs w:val="18"/>
        </w:rPr>
        <w:t xml:space="preserve">(врз основа на членовите 179 став (1), 181 став (1) и 182 став (1) од </w:t>
      </w:r>
      <w:r w:rsidRPr="001E23E9">
        <w:rPr>
          <w:rFonts w:ascii="Arial" w:hAnsi="Arial" w:cs="Arial"/>
          <w:b/>
          <w:bCs/>
          <w:sz w:val="18"/>
          <w:szCs w:val="18"/>
        </w:rPr>
        <w:t>Законот за извршување</w:t>
      </w:r>
      <w:r w:rsidRPr="001E23E9">
        <w:rPr>
          <w:rFonts w:ascii="Arial" w:hAnsi="Arial" w:cs="Arial"/>
          <w:b/>
          <w:sz w:val="18"/>
          <w:szCs w:val="18"/>
        </w:rPr>
        <w:t>)</w:t>
      </w:r>
    </w:p>
    <w:p w:rsidR="00DF1299" w:rsidRPr="001E23E9" w:rsidRDefault="00DF1299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041EB7" w:rsidRPr="001E23E9" w:rsidRDefault="00041EB7" w:rsidP="00041EB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1E23E9">
        <w:rPr>
          <w:rFonts w:ascii="Arial" w:eastAsia="Times New Roman" w:hAnsi="Arial" w:cs="Arial"/>
          <w:b/>
          <w:sz w:val="18"/>
          <w:szCs w:val="18"/>
        </w:rPr>
        <w:t>СЕ ОПРЕДЕЛУВА</w:t>
      </w:r>
      <w:r w:rsidRPr="001E23E9">
        <w:rPr>
          <w:rFonts w:ascii="Arial" w:eastAsia="Times New Roman" w:hAnsi="Arial" w:cs="Arial"/>
          <w:sz w:val="18"/>
          <w:szCs w:val="18"/>
        </w:rPr>
        <w:t xml:space="preserve">  продажба со усно  јавно наддавање </w:t>
      </w:r>
      <w:r w:rsidRPr="001E23E9">
        <w:rPr>
          <w:rFonts w:ascii="Arial" w:hAnsi="Arial" w:cs="Arial"/>
          <w:sz w:val="18"/>
          <w:szCs w:val="18"/>
        </w:rPr>
        <w:t>врз следните недвижности и тоа:</w:t>
      </w:r>
    </w:p>
    <w:p w:rsidR="00041EB7" w:rsidRPr="001E23E9" w:rsidRDefault="00041EB7" w:rsidP="00041EB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18"/>
          <w:szCs w:val="18"/>
        </w:rPr>
      </w:pPr>
    </w:p>
    <w:p w:rsidR="00041EB7" w:rsidRPr="001E23E9" w:rsidRDefault="00041EB7" w:rsidP="00041EB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1E23E9">
        <w:rPr>
          <w:rFonts w:ascii="Arial" w:hAnsi="Arial" w:cs="Arial"/>
          <w:b/>
          <w:bCs/>
          <w:sz w:val="18"/>
          <w:szCs w:val="18"/>
        </w:rPr>
        <w:t>1.</w:t>
      </w:r>
      <w:r w:rsidRPr="001E23E9">
        <w:rPr>
          <w:rFonts w:ascii="Arial" w:hAnsi="Arial" w:cs="Arial"/>
          <w:sz w:val="18"/>
          <w:szCs w:val="18"/>
        </w:rPr>
        <w:t xml:space="preserve">  Недвижноста сопственост на </w:t>
      </w:r>
      <w:r w:rsidRPr="001E23E9">
        <w:rPr>
          <w:rFonts w:ascii="Arial" w:hAnsi="Arial" w:cs="Arial"/>
          <w:b/>
          <w:sz w:val="18"/>
          <w:szCs w:val="18"/>
        </w:rPr>
        <w:t xml:space="preserve">должникот Друштво за производство, трговија и услуги СТУДЈЕСА ПЕТРОЛ Ремзи ДООЕЛ </w:t>
      </w:r>
      <w:r w:rsidRPr="001E23E9">
        <w:rPr>
          <w:rFonts w:ascii="Arial" w:hAnsi="Arial" w:cs="Arial"/>
          <w:bCs/>
          <w:sz w:val="18"/>
          <w:szCs w:val="18"/>
        </w:rPr>
        <w:t xml:space="preserve">со седиште на с.Порој опишана во Имотен Лист бр.1292 на КО ПОРОЈ што се води кај </w:t>
      </w:r>
      <w:r w:rsidRPr="001E23E9">
        <w:rPr>
          <w:rFonts w:ascii="Arial" w:hAnsi="Arial" w:cs="Arial"/>
          <w:sz w:val="18"/>
          <w:szCs w:val="18"/>
        </w:rPr>
        <w:t xml:space="preserve">Агенцијата за катастар на недвижности </w:t>
      </w:r>
      <w:r w:rsidRPr="001E23E9">
        <w:rPr>
          <w:rFonts w:ascii="Arial" w:hAnsi="Arial" w:cs="Arial"/>
          <w:sz w:val="18"/>
          <w:szCs w:val="18"/>
        </w:rPr>
        <w:tab/>
        <w:t>Одделение за катастар на недвижности Тетово со следните катастарски индикации:</w:t>
      </w:r>
    </w:p>
    <w:p w:rsidR="00041EB7" w:rsidRPr="001E23E9" w:rsidRDefault="00041EB7" w:rsidP="00041EB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:rsidR="00041EB7" w:rsidRPr="001E23E9" w:rsidRDefault="00041EB7" w:rsidP="00041EB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1E23E9">
        <w:rPr>
          <w:rFonts w:ascii="Arial" w:hAnsi="Arial" w:cs="Arial"/>
          <w:b/>
          <w:bCs/>
          <w:sz w:val="18"/>
          <w:szCs w:val="18"/>
        </w:rPr>
        <w:t xml:space="preserve">ЛИСТ Б: </w:t>
      </w:r>
    </w:p>
    <w:p w:rsidR="00041EB7" w:rsidRPr="001E23E9" w:rsidRDefault="00041EB7" w:rsidP="00041EB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:rsidR="00041EB7" w:rsidRPr="001E23E9" w:rsidRDefault="00041EB7" w:rsidP="00041EB7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1E23E9">
        <w:rPr>
          <w:rFonts w:ascii="Arial" w:hAnsi="Arial" w:cs="Arial"/>
          <w:sz w:val="18"/>
          <w:szCs w:val="18"/>
        </w:rPr>
        <w:t>КП.бр.983; дел 2; Број на зграда/друг објект 1; Имотен лист 1292; Викано место/улица ПОРОЈ; План 0; Скица 0; Катастарска култура ГЗ ЗПЗ; класа 0; Површина 527.03м</w:t>
      </w:r>
      <w:r w:rsidRPr="001E23E9">
        <w:rPr>
          <w:rFonts w:ascii="Arial" w:hAnsi="Arial" w:cs="Arial"/>
          <w:sz w:val="18"/>
          <w:szCs w:val="18"/>
          <w:vertAlign w:val="superscript"/>
        </w:rPr>
        <w:t>2</w:t>
      </w:r>
      <w:r w:rsidRPr="001E23E9">
        <w:rPr>
          <w:rFonts w:ascii="Arial" w:hAnsi="Arial" w:cs="Arial"/>
          <w:sz w:val="18"/>
          <w:szCs w:val="18"/>
        </w:rPr>
        <w:t>; право на недвижност СОПСТВЕНОСТ.</w:t>
      </w:r>
    </w:p>
    <w:p w:rsidR="00041EB7" w:rsidRPr="001E23E9" w:rsidRDefault="00041EB7" w:rsidP="00041EB7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1E23E9">
        <w:rPr>
          <w:rFonts w:ascii="Arial" w:hAnsi="Arial" w:cs="Arial"/>
          <w:sz w:val="18"/>
          <w:szCs w:val="18"/>
        </w:rPr>
        <w:t>КП.бр.983; дел 2; Број на зграда/друг објект 0; Имотен лист 1292; Викано место/улица ПОРОЈ; План 0; Скица 0; Катастарска култура ГЗ ГИЗ; класа 0; Површина 1119.25м</w:t>
      </w:r>
      <w:r w:rsidRPr="001E23E9">
        <w:rPr>
          <w:rFonts w:ascii="Arial" w:hAnsi="Arial" w:cs="Arial"/>
          <w:sz w:val="18"/>
          <w:szCs w:val="18"/>
          <w:vertAlign w:val="superscript"/>
        </w:rPr>
        <w:t>2</w:t>
      </w:r>
      <w:r w:rsidRPr="001E23E9">
        <w:rPr>
          <w:rFonts w:ascii="Arial" w:hAnsi="Arial" w:cs="Arial"/>
          <w:sz w:val="18"/>
          <w:szCs w:val="18"/>
        </w:rPr>
        <w:t>; право на недвижност СОПСТВЕНОСТ.</w:t>
      </w:r>
    </w:p>
    <w:p w:rsidR="00041EB7" w:rsidRPr="001E23E9" w:rsidRDefault="00041EB7" w:rsidP="00041EB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:rsidR="00041EB7" w:rsidRPr="001E23E9" w:rsidRDefault="00041EB7" w:rsidP="00041EB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1E23E9">
        <w:rPr>
          <w:rFonts w:ascii="Arial" w:hAnsi="Arial" w:cs="Arial"/>
          <w:b/>
          <w:bCs/>
          <w:sz w:val="18"/>
          <w:szCs w:val="18"/>
        </w:rPr>
        <w:t>ЛИСТ В:</w:t>
      </w:r>
    </w:p>
    <w:p w:rsidR="00041EB7" w:rsidRPr="001E23E9" w:rsidRDefault="00041EB7" w:rsidP="00041EB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:rsidR="00041EB7" w:rsidRPr="001E23E9" w:rsidRDefault="00041EB7" w:rsidP="00041EB7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1E23E9">
        <w:rPr>
          <w:rFonts w:ascii="Arial" w:hAnsi="Arial" w:cs="Arial"/>
          <w:sz w:val="18"/>
          <w:szCs w:val="18"/>
        </w:rPr>
        <w:t>КП.бр.983; дел 2; Имотен лист 1292; Адреса ПОРОЈ; Број на зграда/друг објект 1; Нам. на згр.и други обј. Б4-6; Влез 1; Кат ПО; Број 1; Намена на посебен/заеднички дел од П; Внатрешна површина 373м</w:t>
      </w:r>
      <w:r w:rsidRPr="001E23E9">
        <w:rPr>
          <w:rFonts w:ascii="Arial" w:hAnsi="Arial" w:cs="Arial"/>
          <w:sz w:val="18"/>
          <w:szCs w:val="18"/>
          <w:vertAlign w:val="superscript"/>
        </w:rPr>
        <w:t>2</w:t>
      </w:r>
      <w:r w:rsidRPr="001E23E9">
        <w:rPr>
          <w:rFonts w:ascii="Arial" w:hAnsi="Arial" w:cs="Arial"/>
          <w:sz w:val="18"/>
          <w:szCs w:val="18"/>
        </w:rPr>
        <w:t>; Основ на градба 1; Право на недвижност СОПСТВЕНОСТ.</w:t>
      </w:r>
    </w:p>
    <w:p w:rsidR="00041EB7" w:rsidRPr="001E23E9" w:rsidRDefault="00041EB7" w:rsidP="00041EB7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1E23E9">
        <w:rPr>
          <w:rFonts w:ascii="Arial" w:hAnsi="Arial" w:cs="Arial"/>
          <w:sz w:val="18"/>
          <w:szCs w:val="18"/>
        </w:rPr>
        <w:t>КП.бр.983; дел 2; Имотен лист 1292; Адреса ПОРОЈ; Број на зграда/друг објект 1; Нам. на згр.и други обј. Б4-6; Влез 1; Кат ПО; Број 1; Намена на посебен/заеднички дел од ХС; Внатрешна површина 15м</w:t>
      </w:r>
      <w:r w:rsidRPr="001E23E9">
        <w:rPr>
          <w:rFonts w:ascii="Arial" w:hAnsi="Arial" w:cs="Arial"/>
          <w:sz w:val="18"/>
          <w:szCs w:val="18"/>
          <w:vertAlign w:val="superscript"/>
        </w:rPr>
        <w:t>2</w:t>
      </w:r>
      <w:r w:rsidRPr="001E23E9">
        <w:rPr>
          <w:rFonts w:ascii="Arial" w:hAnsi="Arial" w:cs="Arial"/>
          <w:sz w:val="18"/>
          <w:szCs w:val="18"/>
        </w:rPr>
        <w:t>; Основ на градба 1; Право на недвижност СОПСТВЕНОСТ.</w:t>
      </w:r>
    </w:p>
    <w:p w:rsidR="00041EB7" w:rsidRPr="001E23E9" w:rsidRDefault="00041EB7" w:rsidP="00041EB7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1E23E9">
        <w:rPr>
          <w:rFonts w:ascii="Arial" w:hAnsi="Arial" w:cs="Arial"/>
          <w:sz w:val="18"/>
          <w:szCs w:val="18"/>
        </w:rPr>
        <w:t>КП.бр.983; дел 2; Имотен лист 1292; Адреса ПОРОЈ; Број на зграда/друг објект 1; Нам. на згр.и други обј. Б4-6; Влез 1; Кат ПО; Број 1; Намена на посебен/заеднички дел од ЛФ; Внатрешна површина 3м</w:t>
      </w:r>
      <w:r w:rsidRPr="001E23E9">
        <w:rPr>
          <w:rFonts w:ascii="Arial" w:hAnsi="Arial" w:cs="Arial"/>
          <w:sz w:val="18"/>
          <w:szCs w:val="18"/>
          <w:vertAlign w:val="superscript"/>
        </w:rPr>
        <w:t>2</w:t>
      </w:r>
      <w:r w:rsidRPr="001E23E9">
        <w:rPr>
          <w:rFonts w:ascii="Arial" w:hAnsi="Arial" w:cs="Arial"/>
          <w:sz w:val="18"/>
          <w:szCs w:val="18"/>
        </w:rPr>
        <w:t>; Основ на градба 1; Право на недвижност СОПСТВЕНОСТ.</w:t>
      </w:r>
    </w:p>
    <w:p w:rsidR="00041EB7" w:rsidRPr="001E23E9" w:rsidRDefault="00041EB7" w:rsidP="00041EB7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1E23E9">
        <w:rPr>
          <w:rFonts w:ascii="Arial" w:hAnsi="Arial" w:cs="Arial"/>
          <w:sz w:val="18"/>
          <w:szCs w:val="18"/>
        </w:rPr>
        <w:t>КП.бр.983; дел 2; Имотен лист 1292; Адреса ПОРОЈ; Број на зграда/друг објект 1; Нам. на згр.и други обј. Б4-6; Влез 1; Кат ПР; Број 1; Намена на посебен/заеднички дел од ДП; Внатрешна површина 187м</w:t>
      </w:r>
      <w:r w:rsidRPr="001E23E9">
        <w:rPr>
          <w:rFonts w:ascii="Arial" w:hAnsi="Arial" w:cs="Arial"/>
          <w:sz w:val="18"/>
          <w:szCs w:val="18"/>
          <w:vertAlign w:val="superscript"/>
        </w:rPr>
        <w:t>2</w:t>
      </w:r>
      <w:r w:rsidRPr="001E23E9">
        <w:rPr>
          <w:rFonts w:ascii="Arial" w:hAnsi="Arial" w:cs="Arial"/>
          <w:sz w:val="18"/>
          <w:szCs w:val="18"/>
        </w:rPr>
        <w:t>; Основ на градба 1; Право на недвижност СОПСТВЕНОСТ.</w:t>
      </w:r>
    </w:p>
    <w:p w:rsidR="00041EB7" w:rsidRPr="001E23E9" w:rsidRDefault="00041EB7" w:rsidP="00041EB7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1E23E9">
        <w:rPr>
          <w:rFonts w:ascii="Arial" w:hAnsi="Arial" w:cs="Arial"/>
          <w:sz w:val="18"/>
          <w:szCs w:val="18"/>
        </w:rPr>
        <w:t>КП.бр.983; дел 2; Имотен лист 1292; Адреса ПОРОЈ; Број на зграда/друг објект 1; Нам. на згр.и други обј. Б4-6; Влез 1; Кат ПР; Број 1; Намена на посебен/заеднички дел од П; Внатрешна површина 206м</w:t>
      </w:r>
      <w:r w:rsidRPr="001E23E9">
        <w:rPr>
          <w:rFonts w:ascii="Arial" w:hAnsi="Arial" w:cs="Arial"/>
          <w:sz w:val="18"/>
          <w:szCs w:val="18"/>
          <w:vertAlign w:val="superscript"/>
        </w:rPr>
        <w:t>2</w:t>
      </w:r>
      <w:r w:rsidRPr="001E23E9">
        <w:rPr>
          <w:rFonts w:ascii="Arial" w:hAnsi="Arial" w:cs="Arial"/>
          <w:sz w:val="18"/>
          <w:szCs w:val="18"/>
        </w:rPr>
        <w:t>; Основ на градба 1; Право на недвижност СОПСТВЕНОСТ.</w:t>
      </w:r>
    </w:p>
    <w:p w:rsidR="00041EB7" w:rsidRPr="001E23E9" w:rsidRDefault="00041EB7" w:rsidP="00041EB7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1E23E9">
        <w:rPr>
          <w:rFonts w:ascii="Arial" w:hAnsi="Arial" w:cs="Arial"/>
          <w:sz w:val="18"/>
          <w:szCs w:val="18"/>
        </w:rPr>
        <w:t>КП.бр.983; дел 2; Имотен лист 1292; Адреса ПОРОЈ; Број на зграда/друг објект 1; Нам. на згр.и други обј. Б4-6; Влез 1; Кат ПР; Број 1; Намена на посебен/заеднички дел од ХС; Внатрешна површина 37м</w:t>
      </w:r>
      <w:r w:rsidRPr="001E23E9">
        <w:rPr>
          <w:rFonts w:ascii="Arial" w:hAnsi="Arial" w:cs="Arial"/>
          <w:sz w:val="18"/>
          <w:szCs w:val="18"/>
          <w:vertAlign w:val="superscript"/>
        </w:rPr>
        <w:t>2</w:t>
      </w:r>
      <w:r w:rsidRPr="001E23E9">
        <w:rPr>
          <w:rFonts w:ascii="Arial" w:hAnsi="Arial" w:cs="Arial"/>
          <w:sz w:val="18"/>
          <w:szCs w:val="18"/>
        </w:rPr>
        <w:t>; Основ на градба 1; Право на недвижност СОПСТВЕНОСТ.</w:t>
      </w:r>
    </w:p>
    <w:p w:rsidR="00041EB7" w:rsidRPr="001E23E9" w:rsidRDefault="00041EB7" w:rsidP="00041EB7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1E23E9">
        <w:rPr>
          <w:rFonts w:ascii="Arial" w:hAnsi="Arial" w:cs="Arial"/>
          <w:sz w:val="18"/>
          <w:szCs w:val="18"/>
        </w:rPr>
        <w:t>КП.бр.983; дел 2; Имотен лист 1292; Адреса ПОРОЈ; Број на зграда/друг објект 1; Нам. на згр.и други обј. Б4-6; Влез 1; Кат ПР; Број 1; Намена на посебен/заеднички дел од ЛФ; Внатрешна површина 3м</w:t>
      </w:r>
      <w:r w:rsidRPr="001E23E9">
        <w:rPr>
          <w:rFonts w:ascii="Arial" w:hAnsi="Arial" w:cs="Arial"/>
          <w:sz w:val="18"/>
          <w:szCs w:val="18"/>
          <w:vertAlign w:val="superscript"/>
        </w:rPr>
        <w:t>2</w:t>
      </w:r>
      <w:r w:rsidRPr="001E23E9">
        <w:rPr>
          <w:rFonts w:ascii="Arial" w:hAnsi="Arial" w:cs="Arial"/>
          <w:sz w:val="18"/>
          <w:szCs w:val="18"/>
        </w:rPr>
        <w:t>; Основ на градба 1; Право на недвижност СОПСТВЕНОСТ.</w:t>
      </w:r>
    </w:p>
    <w:p w:rsidR="00041EB7" w:rsidRPr="001E23E9" w:rsidRDefault="00041EB7" w:rsidP="00041EB7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1E23E9">
        <w:rPr>
          <w:rFonts w:ascii="Arial" w:hAnsi="Arial" w:cs="Arial"/>
          <w:sz w:val="18"/>
          <w:szCs w:val="18"/>
        </w:rPr>
        <w:t>КП.бр.983; дел 2; Имотен лист 1292; Адреса ПОРОЈ; Број на зграда/друг објект 1; Нам. на згр.и други обј. Б4-6; Влез 1; Кат К1; Број 1; Намена на посебен/заеднички дел од П; Внатрешна површина 90м</w:t>
      </w:r>
      <w:r w:rsidRPr="001E23E9">
        <w:rPr>
          <w:rFonts w:ascii="Arial" w:hAnsi="Arial" w:cs="Arial"/>
          <w:sz w:val="18"/>
          <w:szCs w:val="18"/>
          <w:vertAlign w:val="superscript"/>
        </w:rPr>
        <w:t>2</w:t>
      </w:r>
      <w:r w:rsidRPr="001E23E9">
        <w:rPr>
          <w:rFonts w:ascii="Arial" w:hAnsi="Arial" w:cs="Arial"/>
          <w:sz w:val="18"/>
          <w:szCs w:val="18"/>
        </w:rPr>
        <w:t>; Основ на градба 1; Право на недвижност СОПСТВЕНОСТ.</w:t>
      </w:r>
    </w:p>
    <w:p w:rsidR="00041EB7" w:rsidRPr="001E23E9" w:rsidRDefault="00041EB7" w:rsidP="00041EB7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1E23E9">
        <w:rPr>
          <w:rFonts w:ascii="Arial" w:hAnsi="Arial" w:cs="Arial"/>
          <w:sz w:val="18"/>
          <w:szCs w:val="18"/>
        </w:rPr>
        <w:t>КП.бр.983; дел 2; Имотен лист 1292; Адреса ПОРОЈ; Број на зграда/друг објект 1; Нам. на згр.и други обј. Б4-6; Влез 1; Кат К1; Број 1; Намена на посебен/заеднички дел од ДП; Внатрешна површина 283м</w:t>
      </w:r>
      <w:r w:rsidRPr="001E23E9">
        <w:rPr>
          <w:rFonts w:ascii="Arial" w:hAnsi="Arial" w:cs="Arial"/>
          <w:sz w:val="18"/>
          <w:szCs w:val="18"/>
          <w:vertAlign w:val="superscript"/>
        </w:rPr>
        <w:t>2</w:t>
      </w:r>
      <w:r w:rsidRPr="001E23E9">
        <w:rPr>
          <w:rFonts w:ascii="Arial" w:hAnsi="Arial" w:cs="Arial"/>
          <w:sz w:val="18"/>
          <w:szCs w:val="18"/>
        </w:rPr>
        <w:t>; Основ на градба 1; Право на недвижност СОПСТВЕНОСТ.</w:t>
      </w:r>
    </w:p>
    <w:p w:rsidR="00041EB7" w:rsidRPr="001E23E9" w:rsidRDefault="00041EB7" w:rsidP="00041EB7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1E23E9">
        <w:rPr>
          <w:rFonts w:ascii="Arial" w:hAnsi="Arial" w:cs="Arial"/>
          <w:sz w:val="18"/>
          <w:szCs w:val="18"/>
        </w:rPr>
        <w:lastRenderedPageBreak/>
        <w:t>КП.бр.983; дел 2; Имотен лист 1292; Адреса ПОРОЈ; Број на зграда/друг објект 1; Нам. на згр.и други обј. Б4-6; Влез 1; Кат К1; Број 1; Намена на посебен/заеднички дел од ПП; Внатрешна површина 98м</w:t>
      </w:r>
      <w:r w:rsidRPr="001E23E9">
        <w:rPr>
          <w:rFonts w:ascii="Arial" w:hAnsi="Arial" w:cs="Arial"/>
          <w:sz w:val="18"/>
          <w:szCs w:val="18"/>
          <w:vertAlign w:val="superscript"/>
        </w:rPr>
        <w:t>2</w:t>
      </w:r>
      <w:r w:rsidRPr="001E23E9">
        <w:rPr>
          <w:rFonts w:ascii="Arial" w:hAnsi="Arial" w:cs="Arial"/>
          <w:sz w:val="18"/>
          <w:szCs w:val="18"/>
        </w:rPr>
        <w:t>; Основ на градба 1; Право на недвижност СОПСТВЕНОСТ.</w:t>
      </w:r>
    </w:p>
    <w:p w:rsidR="00041EB7" w:rsidRPr="001E23E9" w:rsidRDefault="00041EB7" w:rsidP="00041EB7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1E23E9">
        <w:rPr>
          <w:rFonts w:ascii="Arial" w:hAnsi="Arial" w:cs="Arial"/>
          <w:sz w:val="18"/>
          <w:szCs w:val="18"/>
        </w:rPr>
        <w:t>КП.бр.983; дел 2; Имотен лист 1292; Адреса ПОРОЈ; Број на зграда/друг објект 1; Нам. на згр.и други обј. Б4-6; Влез 1; Кат К1; Број 1; Намена на посебен/заеднички дел од ЛФ; Внатрешна површина 3м</w:t>
      </w:r>
      <w:r w:rsidRPr="001E23E9">
        <w:rPr>
          <w:rFonts w:ascii="Arial" w:hAnsi="Arial" w:cs="Arial"/>
          <w:sz w:val="18"/>
          <w:szCs w:val="18"/>
          <w:vertAlign w:val="superscript"/>
        </w:rPr>
        <w:t>2</w:t>
      </w:r>
      <w:r w:rsidRPr="001E23E9">
        <w:rPr>
          <w:rFonts w:ascii="Arial" w:hAnsi="Arial" w:cs="Arial"/>
          <w:sz w:val="18"/>
          <w:szCs w:val="18"/>
        </w:rPr>
        <w:t>; Основ на градба 1; Право на недвижност СОПСТВЕНОСТ.</w:t>
      </w:r>
    </w:p>
    <w:p w:rsidR="00041EB7" w:rsidRPr="001E23E9" w:rsidRDefault="00041EB7" w:rsidP="00041EB7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1E23E9">
        <w:rPr>
          <w:rFonts w:ascii="Arial" w:hAnsi="Arial" w:cs="Arial"/>
          <w:sz w:val="18"/>
          <w:szCs w:val="18"/>
        </w:rPr>
        <w:t>КП.бр.983; дел 2; Имотен лист 1292; Адреса ПОРОЈ; Број на зграда/друг објект 1; Нам. на згр.и други обј. Б4-6; Влез 1; Кат К1; Број 1; Намена на посебен/заеднички дел од ХС; Внатрешна површина 30м</w:t>
      </w:r>
      <w:r w:rsidRPr="001E23E9">
        <w:rPr>
          <w:rFonts w:ascii="Arial" w:hAnsi="Arial" w:cs="Arial"/>
          <w:sz w:val="18"/>
          <w:szCs w:val="18"/>
          <w:vertAlign w:val="superscript"/>
        </w:rPr>
        <w:t>2</w:t>
      </w:r>
      <w:r w:rsidRPr="001E23E9">
        <w:rPr>
          <w:rFonts w:ascii="Arial" w:hAnsi="Arial" w:cs="Arial"/>
          <w:sz w:val="18"/>
          <w:szCs w:val="18"/>
        </w:rPr>
        <w:t>; Основ на градба 1; Право на недвижност СОПСТВЕНОСТ.</w:t>
      </w:r>
    </w:p>
    <w:p w:rsidR="00041EB7" w:rsidRPr="001E23E9" w:rsidRDefault="00041EB7" w:rsidP="00041EB7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  <w:lang w:val="ru-RU"/>
        </w:rPr>
      </w:pPr>
    </w:p>
    <w:p w:rsidR="00041EB7" w:rsidRPr="001E23E9" w:rsidRDefault="00041EB7" w:rsidP="00041EB7">
      <w:pPr>
        <w:ind w:firstLine="720"/>
        <w:jc w:val="both"/>
        <w:rPr>
          <w:rFonts w:ascii="Arial" w:eastAsia="Times New Roman" w:hAnsi="Arial" w:cs="Arial"/>
          <w:sz w:val="18"/>
          <w:szCs w:val="18"/>
        </w:rPr>
      </w:pPr>
      <w:r w:rsidRPr="001E23E9">
        <w:rPr>
          <w:rFonts w:ascii="Arial" w:eastAsia="Times New Roman" w:hAnsi="Arial" w:cs="Arial"/>
          <w:sz w:val="18"/>
          <w:szCs w:val="18"/>
        </w:rPr>
        <w:t xml:space="preserve">Продажбата ќе се одржи </w:t>
      </w:r>
      <w:r w:rsidRPr="001E23E9">
        <w:rPr>
          <w:rFonts w:ascii="Arial" w:eastAsia="Times New Roman" w:hAnsi="Arial" w:cs="Arial"/>
          <w:b/>
          <w:sz w:val="18"/>
          <w:szCs w:val="18"/>
          <w:u w:val="single"/>
        </w:rPr>
        <w:t>на ден 18</w:t>
      </w:r>
      <w:r w:rsidRPr="001E23E9">
        <w:rPr>
          <w:rFonts w:ascii="Arial" w:eastAsia="Times New Roman" w:hAnsi="Arial" w:cs="Arial"/>
          <w:b/>
          <w:sz w:val="18"/>
          <w:szCs w:val="18"/>
          <w:u w:val="single"/>
          <w:lang w:val="en-US"/>
        </w:rPr>
        <w:t>.</w:t>
      </w:r>
      <w:r w:rsidR="00C247E2" w:rsidRPr="001E23E9">
        <w:rPr>
          <w:rFonts w:ascii="Arial" w:eastAsia="Times New Roman" w:hAnsi="Arial" w:cs="Arial"/>
          <w:b/>
          <w:sz w:val="18"/>
          <w:szCs w:val="18"/>
          <w:u w:val="single"/>
        </w:rPr>
        <w:t>10</w:t>
      </w:r>
      <w:r w:rsidRPr="001E23E9">
        <w:rPr>
          <w:rFonts w:ascii="Arial" w:eastAsia="Times New Roman" w:hAnsi="Arial" w:cs="Arial"/>
          <w:b/>
          <w:sz w:val="18"/>
          <w:szCs w:val="18"/>
          <w:u w:val="single"/>
          <w:lang w:val="en-US"/>
        </w:rPr>
        <w:t>.2022</w:t>
      </w:r>
      <w:r w:rsidRPr="001E23E9">
        <w:rPr>
          <w:rFonts w:ascii="Arial" w:eastAsia="Times New Roman" w:hAnsi="Arial" w:cs="Arial"/>
          <w:sz w:val="18"/>
          <w:szCs w:val="18"/>
          <w:lang w:val="en-US"/>
        </w:rPr>
        <w:t xml:space="preserve"> </w:t>
      </w:r>
      <w:r w:rsidRPr="001E23E9">
        <w:rPr>
          <w:rFonts w:ascii="Arial" w:eastAsia="Times New Roman" w:hAnsi="Arial" w:cs="Arial"/>
          <w:sz w:val="18"/>
          <w:szCs w:val="18"/>
        </w:rPr>
        <w:t xml:space="preserve">година во </w:t>
      </w:r>
      <w:r w:rsidRPr="001E23E9">
        <w:rPr>
          <w:rFonts w:ascii="Arial" w:eastAsia="Times New Roman" w:hAnsi="Arial" w:cs="Arial"/>
          <w:sz w:val="18"/>
          <w:szCs w:val="18"/>
          <w:lang w:val="en-US"/>
        </w:rPr>
        <w:t>1</w:t>
      </w:r>
      <w:r w:rsidRPr="001E23E9">
        <w:rPr>
          <w:rFonts w:ascii="Arial" w:eastAsia="Times New Roman" w:hAnsi="Arial" w:cs="Arial"/>
          <w:sz w:val="18"/>
          <w:szCs w:val="18"/>
        </w:rPr>
        <w:t>3</w:t>
      </w:r>
      <w:r w:rsidRPr="001E23E9">
        <w:rPr>
          <w:rFonts w:ascii="Arial" w:eastAsia="Times New Roman" w:hAnsi="Arial" w:cs="Arial"/>
          <w:sz w:val="18"/>
          <w:szCs w:val="18"/>
          <w:lang w:val="en-US"/>
        </w:rPr>
        <w:t xml:space="preserve"> </w:t>
      </w:r>
      <w:r w:rsidRPr="001E23E9">
        <w:rPr>
          <w:rFonts w:ascii="Arial" w:eastAsia="Times New Roman" w:hAnsi="Arial" w:cs="Arial"/>
          <w:sz w:val="18"/>
          <w:szCs w:val="18"/>
        </w:rPr>
        <w:t xml:space="preserve">часот во просториите на Извршител Ванчо Марковски. </w:t>
      </w:r>
    </w:p>
    <w:p w:rsidR="00041EB7" w:rsidRPr="001E23E9" w:rsidRDefault="00041EB7" w:rsidP="00041EB7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</w:rPr>
      </w:pPr>
      <w:r w:rsidRPr="001E23E9">
        <w:rPr>
          <w:rFonts w:ascii="Arial" w:eastAsia="Times New Roman" w:hAnsi="Arial" w:cs="Arial"/>
          <w:sz w:val="18"/>
          <w:szCs w:val="18"/>
        </w:rPr>
        <w:t>Почетната вредност на недвижноста, утврдена со заклучок за утврдување на вредност на недвижност И.бр.507/2022 од 30.09.2022 година</w:t>
      </w:r>
      <w:r w:rsidRPr="001E23E9">
        <w:rPr>
          <w:rFonts w:ascii="Arial" w:eastAsia="Times New Roman" w:hAnsi="Arial" w:cs="Arial"/>
          <w:sz w:val="18"/>
          <w:szCs w:val="18"/>
          <w:lang w:val="en-US"/>
        </w:rPr>
        <w:t xml:space="preserve">, </w:t>
      </w:r>
      <w:r w:rsidRPr="001E23E9">
        <w:rPr>
          <w:rFonts w:ascii="Arial" w:eastAsia="Times New Roman" w:hAnsi="Arial" w:cs="Arial"/>
          <w:sz w:val="18"/>
          <w:szCs w:val="18"/>
        </w:rPr>
        <w:t xml:space="preserve">по член 177 од ЗИ изнесува </w:t>
      </w:r>
      <w:r w:rsidRPr="001E23E9">
        <w:rPr>
          <w:rFonts w:ascii="Arial" w:eastAsia="Times New Roman" w:hAnsi="Arial" w:cs="Arial"/>
          <w:b/>
          <w:sz w:val="18"/>
          <w:szCs w:val="18"/>
        </w:rPr>
        <w:t>1</w:t>
      </w:r>
      <w:r w:rsidRPr="001E23E9">
        <w:rPr>
          <w:rFonts w:ascii="Arial" w:hAnsi="Arial" w:cs="Arial"/>
          <w:b/>
          <w:sz w:val="18"/>
          <w:szCs w:val="18"/>
          <w:u w:val="single"/>
        </w:rPr>
        <w:t>.362.437,00 евра во противвредност од 83.789.885,00 денари, усвоено за 1€ = 61,50 денари</w:t>
      </w:r>
      <w:r w:rsidRPr="001E23E9">
        <w:rPr>
          <w:rFonts w:ascii="Arial" w:eastAsia="Times New Roman" w:hAnsi="Arial" w:cs="Arial"/>
          <w:sz w:val="18"/>
          <w:szCs w:val="18"/>
        </w:rPr>
        <w:t>, под која недвижноста не може да се продаде на првото јавно наддавање.</w:t>
      </w:r>
    </w:p>
    <w:p w:rsidR="00041EB7" w:rsidRPr="001E23E9" w:rsidRDefault="00041EB7" w:rsidP="00041EB7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</w:rPr>
      </w:pPr>
    </w:p>
    <w:p w:rsidR="00041EB7" w:rsidRPr="001E23E9" w:rsidRDefault="00041EB7" w:rsidP="00041EB7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</w:rPr>
      </w:pPr>
      <w:r w:rsidRPr="001E23E9">
        <w:rPr>
          <w:rFonts w:ascii="Arial" w:eastAsia="Times New Roman" w:hAnsi="Arial" w:cs="Arial"/>
          <w:sz w:val="18"/>
          <w:szCs w:val="18"/>
        </w:rPr>
        <w:t>Недвижноста е оптоварена со следните товари и службености и тоа:</w:t>
      </w:r>
    </w:p>
    <w:p w:rsidR="00041EB7" w:rsidRPr="001E23E9" w:rsidRDefault="00041EB7" w:rsidP="00FF7B0F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</w:rPr>
      </w:pPr>
      <w:r w:rsidRPr="001E23E9">
        <w:rPr>
          <w:rFonts w:ascii="Arial" w:eastAsia="Times New Roman" w:hAnsi="Arial" w:cs="Arial"/>
          <w:sz w:val="18"/>
          <w:szCs w:val="18"/>
        </w:rPr>
        <w:t xml:space="preserve">      - </w:t>
      </w:r>
      <w:r w:rsidRPr="001E23E9">
        <w:rPr>
          <w:rFonts w:ascii="Arial" w:eastAsia="Times New Roman" w:hAnsi="Arial" w:cs="Arial"/>
          <w:sz w:val="18"/>
          <w:szCs w:val="18"/>
        </w:rPr>
        <w:tab/>
        <w:t xml:space="preserve">Залог (хипотека) во корист на доверителот Халк банка АД Скопје </w:t>
      </w:r>
      <w:r w:rsidR="00FF7B0F" w:rsidRPr="001E23E9">
        <w:rPr>
          <w:rFonts w:ascii="Arial" w:eastAsia="Times New Roman" w:hAnsi="Arial" w:cs="Arial"/>
          <w:sz w:val="18"/>
          <w:szCs w:val="18"/>
        </w:rPr>
        <w:t xml:space="preserve">од прв ред </w:t>
      </w:r>
      <w:r w:rsidRPr="001E23E9">
        <w:rPr>
          <w:rFonts w:ascii="Arial" w:eastAsia="Times New Roman" w:hAnsi="Arial" w:cs="Arial"/>
          <w:sz w:val="18"/>
          <w:szCs w:val="18"/>
        </w:rPr>
        <w:t>со Нотарски акт</w:t>
      </w:r>
      <w:r w:rsidR="00C247E2" w:rsidRPr="001E23E9">
        <w:rPr>
          <w:rFonts w:ascii="Arial" w:eastAsia="Times New Roman" w:hAnsi="Arial" w:cs="Arial"/>
          <w:sz w:val="18"/>
          <w:szCs w:val="18"/>
        </w:rPr>
        <w:t xml:space="preserve">  </w:t>
      </w:r>
      <w:r w:rsidRPr="001E23E9">
        <w:rPr>
          <w:rFonts w:ascii="Arial" w:eastAsia="Times New Roman" w:hAnsi="Arial" w:cs="Arial"/>
          <w:sz w:val="18"/>
          <w:szCs w:val="18"/>
        </w:rPr>
        <w:t>Договор за залог (хипотека) ОДУ.бр.885/15 од 17.11.2015 год. на Нотар Иво Серафимовски</w:t>
      </w:r>
      <w:r w:rsidR="00FF7B0F" w:rsidRPr="001E23E9">
        <w:rPr>
          <w:rFonts w:ascii="Arial" w:eastAsia="Times New Roman" w:hAnsi="Arial" w:cs="Arial"/>
          <w:sz w:val="18"/>
          <w:szCs w:val="18"/>
        </w:rPr>
        <w:t>;</w:t>
      </w:r>
    </w:p>
    <w:p w:rsidR="00FF7B0F" w:rsidRPr="001E23E9" w:rsidRDefault="00FF7B0F" w:rsidP="00041EB7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</w:rPr>
      </w:pPr>
      <w:r w:rsidRPr="001E23E9">
        <w:rPr>
          <w:rFonts w:ascii="Arial" w:eastAsia="Times New Roman" w:hAnsi="Arial" w:cs="Arial"/>
          <w:sz w:val="18"/>
          <w:szCs w:val="18"/>
          <w:lang w:val="en-US"/>
        </w:rPr>
        <w:t xml:space="preserve">      -     </w:t>
      </w:r>
      <w:r w:rsidRPr="001E23E9">
        <w:rPr>
          <w:rFonts w:ascii="Arial" w:eastAsia="Times New Roman" w:hAnsi="Arial" w:cs="Arial"/>
          <w:sz w:val="18"/>
          <w:szCs w:val="18"/>
        </w:rPr>
        <w:t>Прибелешка со налог за извршување И.бр.1058/21 од 17.05.2022 год. од извршител М-р Славица Ацовска во корист на Стопанска Банка АД Скопје;</w:t>
      </w:r>
    </w:p>
    <w:p w:rsidR="00041EB7" w:rsidRPr="001E23E9" w:rsidRDefault="00041EB7" w:rsidP="00FF7B0F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1E23E9">
        <w:rPr>
          <w:rFonts w:ascii="Arial" w:eastAsia="Times New Roman" w:hAnsi="Arial" w:cs="Arial"/>
          <w:sz w:val="18"/>
          <w:szCs w:val="18"/>
        </w:rPr>
        <w:t>Прибелешка</w:t>
      </w:r>
      <w:r w:rsidR="00FF7B0F" w:rsidRPr="001E23E9">
        <w:rPr>
          <w:rFonts w:ascii="Arial" w:eastAsia="Times New Roman" w:hAnsi="Arial" w:cs="Arial"/>
          <w:sz w:val="18"/>
          <w:szCs w:val="18"/>
        </w:rPr>
        <w:t xml:space="preserve"> на налог за извршување И.бр. 507/2022 од 30.08.2022 година, по член 169 од ЗИ на извршител Ванчо Марковски изготвен </w:t>
      </w:r>
      <w:r w:rsidR="00FF7B0F" w:rsidRPr="001E23E9">
        <w:rPr>
          <w:rFonts w:ascii="Arial" w:hAnsi="Arial" w:cs="Arial"/>
          <w:sz w:val="18"/>
          <w:szCs w:val="18"/>
        </w:rPr>
        <w:t>врз основа на извршната исправа ОДУ бр.885/15  од 17.11.2015 год. на Нотар Иво Серафимоски и ОДУ бр.615/19  од 03.12.2019 год. на Нотар Васка Блажевска</w:t>
      </w:r>
      <w:r w:rsidR="00FF7B0F" w:rsidRPr="001E23E9">
        <w:rPr>
          <w:rFonts w:ascii="Arial" w:eastAsia="Times New Roman" w:hAnsi="Arial" w:cs="Arial"/>
          <w:sz w:val="18"/>
          <w:szCs w:val="18"/>
        </w:rPr>
        <w:t xml:space="preserve"> </w:t>
      </w:r>
      <w:r w:rsidRPr="001E23E9">
        <w:rPr>
          <w:rFonts w:ascii="Arial" w:eastAsia="Times New Roman" w:hAnsi="Arial" w:cs="Arial"/>
          <w:sz w:val="18"/>
          <w:szCs w:val="18"/>
        </w:rPr>
        <w:t>во корист на доверителот Халк Банка АД Скопје</w:t>
      </w:r>
      <w:r w:rsidR="00FF7B0F" w:rsidRPr="001E23E9">
        <w:rPr>
          <w:rFonts w:ascii="Arial" w:eastAsia="Times New Roman" w:hAnsi="Arial" w:cs="Arial"/>
          <w:sz w:val="18"/>
          <w:szCs w:val="18"/>
        </w:rPr>
        <w:t>.</w:t>
      </w:r>
      <w:r w:rsidRPr="001E23E9">
        <w:rPr>
          <w:rFonts w:ascii="Arial" w:eastAsia="Times New Roman" w:hAnsi="Arial" w:cs="Arial"/>
          <w:sz w:val="18"/>
          <w:szCs w:val="18"/>
        </w:rPr>
        <w:t xml:space="preserve"> </w:t>
      </w:r>
    </w:p>
    <w:p w:rsidR="00041EB7" w:rsidRPr="001E23E9" w:rsidRDefault="00041EB7" w:rsidP="00041EB7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</w:rPr>
      </w:pPr>
    </w:p>
    <w:p w:rsidR="00041EB7" w:rsidRPr="001E23E9" w:rsidRDefault="00041EB7" w:rsidP="00041EB7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</w:rPr>
      </w:pPr>
      <w:r w:rsidRPr="001E23E9">
        <w:rPr>
          <w:rFonts w:ascii="Arial" w:eastAsia="Times New Roman" w:hAnsi="Arial" w:cs="Arial"/>
          <w:sz w:val="18"/>
          <w:szCs w:val="18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1E23E9">
        <w:rPr>
          <w:rFonts w:ascii="Arial" w:eastAsia="Times New Roman" w:hAnsi="Arial" w:cs="Arial"/>
          <w:color w:val="00B050"/>
          <w:sz w:val="18"/>
          <w:szCs w:val="18"/>
        </w:rPr>
        <w:t xml:space="preserve"> </w:t>
      </w:r>
      <w:r w:rsidRPr="001E23E9">
        <w:rPr>
          <w:rFonts w:ascii="Arial" w:eastAsia="Times New Roman" w:hAnsi="Arial" w:cs="Arial"/>
          <w:sz w:val="18"/>
          <w:szCs w:val="18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041EB7" w:rsidRPr="001E23E9" w:rsidRDefault="00041EB7" w:rsidP="00041EB7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</w:rPr>
      </w:pPr>
      <w:r w:rsidRPr="001E23E9">
        <w:rPr>
          <w:rFonts w:ascii="Arial" w:eastAsia="Times New Roman" w:hAnsi="Arial" w:cs="Arial"/>
          <w:sz w:val="18"/>
          <w:szCs w:val="18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 т.е. износ од </w:t>
      </w:r>
      <w:r w:rsidR="00C247E2" w:rsidRPr="001E23E9">
        <w:rPr>
          <w:rFonts w:ascii="Arial" w:eastAsia="Times New Roman" w:hAnsi="Arial" w:cs="Arial"/>
          <w:sz w:val="18"/>
          <w:szCs w:val="18"/>
        </w:rPr>
        <w:t>8.378.989,</w:t>
      </w:r>
      <w:r w:rsidRPr="001E23E9">
        <w:rPr>
          <w:rFonts w:ascii="Arial" w:eastAsia="Times New Roman" w:hAnsi="Arial" w:cs="Arial"/>
          <w:sz w:val="18"/>
          <w:szCs w:val="18"/>
        </w:rPr>
        <w:t>00 денари, како и лицата кои согласно член 183 став 3 од ЗИ се ослободени од полагање на гаранција.</w:t>
      </w:r>
    </w:p>
    <w:p w:rsidR="00041EB7" w:rsidRPr="001E23E9" w:rsidRDefault="00041EB7" w:rsidP="00041EB7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sz w:val="18"/>
          <w:szCs w:val="18"/>
        </w:rPr>
      </w:pPr>
    </w:p>
    <w:p w:rsidR="00041EB7" w:rsidRPr="001E23E9" w:rsidRDefault="00041EB7" w:rsidP="00041EB7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sz w:val="18"/>
          <w:szCs w:val="18"/>
        </w:rPr>
      </w:pPr>
      <w:r w:rsidRPr="001E23E9">
        <w:rPr>
          <w:rFonts w:ascii="Arial" w:eastAsia="Times New Roman" w:hAnsi="Arial" w:cs="Arial"/>
          <w:b/>
          <w:sz w:val="18"/>
          <w:szCs w:val="18"/>
        </w:rPr>
        <w:t>Уплатата на паричните средства на име гаранција се врши на жиро сметката од извршителот со бр.</w:t>
      </w:r>
      <w:r w:rsidRPr="001E23E9">
        <w:rPr>
          <w:rFonts w:ascii="Arial" w:eastAsia="Times New Roman" w:hAnsi="Arial" w:cs="Arial"/>
          <w:b/>
          <w:sz w:val="18"/>
          <w:szCs w:val="18"/>
          <w:lang w:val="ru-RU"/>
        </w:rPr>
        <w:t xml:space="preserve"> 210061160430277 </w:t>
      </w:r>
      <w:r w:rsidRPr="001E23E9">
        <w:rPr>
          <w:rFonts w:ascii="Arial" w:eastAsia="Times New Roman" w:hAnsi="Arial" w:cs="Arial"/>
          <w:b/>
          <w:sz w:val="18"/>
          <w:szCs w:val="18"/>
        </w:rPr>
        <w:t>која се води кај НЛБ Банка АД Скопје и даночен број 5028006130976.</w:t>
      </w:r>
    </w:p>
    <w:p w:rsidR="00041EB7" w:rsidRPr="001E23E9" w:rsidRDefault="00041EB7" w:rsidP="00041EB7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sz w:val="18"/>
          <w:szCs w:val="18"/>
          <w:lang w:val="ru-RU"/>
        </w:rPr>
      </w:pPr>
    </w:p>
    <w:p w:rsidR="00041EB7" w:rsidRPr="001E23E9" w:rsidRDefault="00041EB7" w:rsidP="00041EB7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</w:rPr>
      </w:pPr>
      <w:r w:rsidRPr="001E23E9">
        <w:rPr>
          <w:rFonts w:ascii="Arial" w:eastAsia="Times New Roman" w:hAnsi="Arial" w:cs="Arial"/>
          <w:sz w:val="18"/>
          <w:szCs w:val="18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041EB7" w:rsidRPr="001E23E9" w:rsidRDefault="00041EB7" w:rsidP="00041EB7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</w:rPr>
      </w:pPr>
      <w:r w:rsidRPr="001E23E9">
        <w:rPr>
          <w:rFonts w:ascii="Arial" w:eastAsia="Times New Roman" w:hAnsi="Arial" w:cs="Arial"/>
          <w:sz w:val="18"/>
          <w:szCs w:val="18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1E23E9">
        <w:rPr>
          <w:rFonts w:ascii="Arial" w:eastAsia="Times New Roman" w:hAnsi="Arial" w:cs="Arial"/>
          <w:sz w:val="18"/>
          <w:szCs w:val="18"/>
          <w:lang w:val="ru-RU"/>
        </w:rPr>
        <w:t xml:space="preserve">15 </w:t>
      </w:r>
      <w:r w:rsidRPr="001E23E9">
        <w:rPr>
          <w:rFonts w:ascii="Arial" w:eastAsia="Times New Roman" w:hAnsi="Arial" w:cs="Arial"/>
          <w:sz w:val="18"/>
          <w:szCs w:val="18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041EB7" w:rsidRPr="001E23E9" w:rsidRDefault="00041EB7" w:rsidP="00041EB7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</w:rPr>
      </w:pPr>
    </w:p>
    <w:p w:rsidR="00041EB7" w:rsidRPr="001E23E9" w:rsidRDefault="00041EB7" w:rsidP="00041EB7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</w:rPr>
      </w:pPr>
      <w:r w:rsidRPr="001E23E9">
        <w:rPr>
          <w:rFonts w:ascii="Arial" w:eastAsia="Times New Roman" w:hAnsi="Arial" w:cs="Arial"/>
          <w:sz w:val="18"/>
          <w:szCs w:val="18"/>
        </w:rPr>
        <w:t xml:space="preserve">Овој заклучок ќе се објави во следните средства за јавно информирање </w:t>
      </w:r>
      <w:r w:rsidRPr="001E23E9">
        <w:rPr>
          <w:rFonts w:ascii="Arial" w:eastAsia="Times New Roman" w:hAnsi="Arial" w:cs="Arial"/>
          <w:sz w:val="18"/>
          <w:szCs w:val="18"/>
          <w:lang w:val="ru-RU"/>
        </w:rPr>
        <w:t>Нова Македонија и електронски на веб страницата на К</w:t>
      </w:r>
      <w:r w:rsidR="00FF7B0F" w:rsidRPr="001E23E9">
        <w:rPr>
          <w:rFonts w:ascii="Arial" w:eastAsia="Times New Roman" w:hAnsi="Arial" w:cs="Arial"/>
          <w:sz w:val="18"/>
          <w:szCs w:val="18"/>
          <w:lang w:val="ru-RU"/>
        </w:rPr>
        <w:t>ИРСМ</w:t>
      </w:r>
      <w:r w:rsidRPr="001E23E9">
        <w:rPr>
          <w:rFonts w:ascii="Arial" w:eastAsia="Times New Roman" w:hAnsi="Arial" w:cs="Arial"/>
          <w:sz w:val="18"/>
          <w:szCs w:val="18"/>
        </w:rPr>
        <w:t>.</w:t>
      </w:r>
    </w:p>
    <w:p w:rsidR="00041EB7" w:rsidRPr="001E23E9" w:rsidRDefault="00041EB7" w:rsidP="00041EB7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8"/>
          <w:szCs w:val="18"/>
        </w:rPr>
      </w:pPr>
      <w:r w:rsidRPr="001E23E9">
        <w:rPr>
          <w:rFonts w:ascii="Arial" w:eastAsia="Times New Roman" w:hAnsi="Arial" w:cs="Arial"/>
          <w:sz w:val="18"/>
          <w:szCs w:val="18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B51157" w:rsidRPr="001E23E9" w:rsidRDefault="0022608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1E23E9">
        <w:rPr>
          <w:rFonts w:ascii="Arial" w:hAnsi="Arial" w:cs="Arial"/>
          <w:sz w:val="18"/>
          <w:szCs w:val="18"/>
        </w:rPr>
        <w:tab/>
      </w:r>
      <w:r w:rsidRPr="001E23E9">
        <w:rPr>
          <w:rFonts w:ascii="Arial" w:hAnsi="Arial" w:cs="Arial"/>
          <w:sz w:val="18"/>
          <w:szCs w:val="18"/>
        </w:rPr>
        <w:tab/>
        <w:t xml:space="preserve">        </w:t>
      </w:r>
      <w:r w:rsidRPr="001E23E9">
        <w:rPr>
          <w:rFonts w:ascii="Arial" w:hAnsi="Arial" w:cs="Arial"/>
          <w:sz w:val="18"/>
          <w:szCs w:val="18"/>
        </w:rPr>
        <w:tab/>
        <w:t xml:space="preserve"> </w:t>
      </w:r>
    </w:p>
    <w:p w:rsidR="00B51157" w:rsidRPr="001E23E9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823825" w:rsidRPr="001E23E9" w:rsidRDefault="00823825" w:rsidP="00823825">
      <w:pPr>
        <w:spacing w:after="0" w:line="240" w:lineRule="auto"/>
        <w:ind w:firstLine="720"/>
        <w:rPr>
          <w:rFonts w:ascii="Arial" w:hAnsi="Arial" w:cs="Arial"/>
          <w:sz w:val="18"/>
          <w:szCs w:val="18"/>
        </w:rPr>
      </w:pPr>
      <w:r w:rsidRPr="001E23E9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</w:t>
      </w:r>
      <w:r w:rsidRPr="001E23E9">
        <w:rPr>
          <w:rFonts w:ascii="Arial" w:hAnsi="Arial" w:cs="Arial"/>
          <w:sz w:val="18"/>
          <w:szCs w:val="18"/>
          <w:lang w:val="en-US"/>
        </w:rPr>
        <w:t xml:space="preserve">                           </w:t>
      </w:r>
      <w:r w:rsidRPr="001E23E9">
        <w:rPr>
          <w:rFonts w:ascii="Arial" w:hAnsi="Arial" w:cs="Arial"/>
          <w:sz w:val="18"/>
          <w:szCs w:val="18"/>
        </w:rPr>
        <w:t xml:space="preserve">  </w:t>
      </w:r>
      <w:r w:rsidR="001E23E9">
        <w:rPr>
          <w:rFonts w:ascii="Arial" w:hAnsi="Arial" w:cs="Arial"/>
          <w:sz w:val="18"/>
          <w:szCs w:val="18"/>
          <w:lang w:val="en-US"/>
        </w:rPr>
        <w:t xml:space="preserve">                       </w:t>
      </w:r>
      <w:r w:rsidRPr="001E23E9">
        <w:rPr>
          <w:rFonts w:ascii="Arial" w:hAnsi="Arial" w:cs="Arial"/>
          <w:sz w:val="18"/>
          <w:szCs w:val="18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1E23E9" w:rsidTr="00041EB7">
        <w:trPr>
          <w:trHeight w:val="851"/>
        </w:trPr>
        <w:tc>
          <w:tcPr>
            <w:tcW w:w="4297" w:type="dxa"/>
          </w:tcPr>
          <w:p w:rsidR="00823825" w:rsidRPr="001E23E9" w:rsidRDefault="00041EB7" w:rsidP="00041EB7">
            <w:pPr>
              <w:pStyle w:val="BodyText"/>
              <w:jc w:val="center"/>
              <w:rPr>
                <w:rFonts w:ascii="Arial" w:hAnsi="Arial" w:cs="Arial"/>
                <w:sz w:val="18"/>
                <w:szCs w:val="18"/>
                <w:lang w:val="mk-MK"/>
              </w:rPr>
            </w:pPr>
            <w:bookmarkStart w:id="24" w:name="OIzvIme"/>
            <w:bookmarkEnd w:id="24"/>
            <w:r w:rsidRPr="001E23E9">
              <w:rPr>
                <w:rFonts w:ascii="Arial" w:hAnsi="Arial" w:cs="Arial"/>
                <w:sz w:val="18"/>
                <w:szCs w:val="18"/>
                <w:lang w:val="mk-MK"/>
              </w:rPr>
              <w:t>Ванчо Марковски</w:t>
            </w:r>
          </w:p>
        </w:tc>
      </w:tr>
    </w:tbl>
    <w:p w:rsidR="00823825" w:rsidRPr="001E23E9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1E23E9">
        <w:rPr>
          <w:rFonts w:ascii="Arial" w:hAnsi="Arial" w:cs="Arial"/>
          <w:sz w:val="18"/>
          <w:szCs w:val="18"/>
        </w:rPr>
        <w:t xml:space="preserve">Д.-на: </w:t>
      </w:r>
      <w:r w:rsidRPr="001E23E9">
        <w:rPr>
          <w:rFonts w:ascii="Arial" w:hAnsi="Arial" w:cs="Arial"/>
          <w:sz w:val="18"/>
          <w:szCs w:val="18"/>
        </w:rPr>
        <w:tab/>
        <w:t>доверител</w:t>
      </w:r>
    </w:p>
    <w:p w:rsidR="00823825" w:rsidRPr="001E23E9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1E23E9">
        <w:rPr>
          <w:rFonts w:ascii="Arial" w:hAnsi="Arial" w:cs="Arial"/>
          <w:sz w:val="18"/>
          <w:szCs w:val="18"/>
        </w:rPr>
        <w:tab/>
        <w:t>должник</w:t>
      </w:r>
    </w:p>
    <w:p w:rsidR="00823825" w:rsidRPr="001E23E9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1E23E9">
        <w:rPr>
          <w:rFonts w:ascii="Arial" w:hAnsi="Arial" w:cs="Arial"/>
          <w:sz w:val="18"/>
          <w:szCs w:val="18"/>
        </w:rPr>
        <w:tab/>
        <w:t xml:space="preserve">Град </w:t>
      </w:r>
      <w:r w:rsidR="00C247E2" w:rsidRPr="001E23E9">
        <w:rPr>
          <w:rFonts w:ascii="Arial" w:hAnsi="Arial" w:cs="Arial"/>
          <w:sz w:val="18"/>
          <w:szCs w:val="18"/>
        </w:rPr>
        <w:t>Тетово</w:t>
      </w:r>
      <w:r w:rsidRPr="001E23E9">
        <w:rPr>
          <w:rFonts w:ascii="Arial" w:hAnsi="Arial" w:cs="Arial"/>
          <w:sz w:val="18"/>
          <w:szCs w:val="18"/>
        </w:rPr>
        <w:t xml:space="preserve"> - Сектор за финансии</w:t>
      </w:r>
      <w:r w:rsidRPr="001E23E9">
        <w:rPr>
          <w:rFonts w:ascii="Arial" w:hAnsi="Arial" w:cs="Arial"/>
          <w:sz w:val="18"/>
          <w:szCs w:val="18"/>
        </w:rPr>
        <w:tab/>
      </w:r>
      <w:r w:rsidRPr="001E23E9">
        <w:rPr>
          <w:rFonts w:ascii="Arial" w:hAnsi="Arial" w:cs="Arial"/>
          <w:sz w:val="18"/>
          <w:szCs w:val="18"/>
        </w:rPr>
        <w:tab/>
      </w:r>
      <w:r w:rsidRPr="001E23E9">
        <w:rPr>
          <w:rFonts w:ascii="Arial" w:hAnsi="Arial" w:cs="Arial"/>
          <w:sz w:val="18"/>
          <w:szCs w:val="18"/>
        </w:rPr>
        <w:tab/>
      </w:r>
    </w:p>
    <w:p w:rsidR="00823825" w:rsidRPr="001E23E9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1E23E9">
        <w:rPr>
          <w:rFonts w:ascii="Arial" w:hAnsi="Arial" w:cs="Arial"/>
          <w:sz w:val="18"/>
          <w:szCs w:val="18"/>
        </w:rPr>
        <w:tab/>
        <w:t>Одделение за наплата на даноци,</w:t>
      </w:r>
    </w:p>
    <w:p w:rsidR="00823825" w:rsidRPr="001E23E9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1E23E9">
        <w:rPr>
          <w:rFonts w:ascii="Arial" w:hAnsi="Arial" w:cs="Arial"/>
          <w:sz w:val="18"/>
          <w:szCs w:val="18"/>
        </w:rPr>
        <w:tab/>
        <w:t>такси и други надоместоци</w:t>
      </w:r>
    </w:p>
    <w:p w:rsidR="00823825" w:rsidRPr="001E23E9" w:rsidRDefault="00823825" w:rsidP="00C247E2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18"/>
          <w:szCs w:val="18"/>
        </w:rPr>
      </w:pPr>
      <w:r w:rsidRPr="001E23E9">
        <w:rPr>
          <w:rFonts w:ascii="Arial" w:hAnsi="Arial" w:cs="Arial"/>
          <w:sz w:val="18"/>
          <w:szCs w:val="18"/>
          <w:lang w:val="en-US"/>
        </w:rPr>
        <w:br w:type="textWrapping" w:clear="all"/>
      </w:r>
      <w:r w:rsidRPr="001E23E9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</w:t>
      </w:r>
      <w:r w:rsidR="00540E84">
        <w:rPr>
          <w:sz w:val="18"/>
          <w:szCs w:val="1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9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823825" w:rsidRPr="001E23E9" w:rsidRDefault="00823825" w:rsidP="00823825">
      <w:pPr>
        <w:spacing w:after="0"/>
        <w:jc w:val="both"/>
        <w:rPr>
          <w:rFonts w:ascii="Arial" w:hAnsi="Arial" w:cs="Arial"/>
          <w:sz w:val="18"/>
          <w:szCs w:val="18"/>
        </w:rPr>
      </w:pPr>
      <w:r w:rsidRPr="001E23E9">
        <w:rPr>
          <w:rFonts w:ascii="Arial" w:hAnsi="Arial" w:cs="Arial"/>
          <w:b/>
          <w:sz w:val="18"/>
          <w:szCs w:val="18"/>
        </w:rPr>
        <w:t>Правна поука:</w:t>
      </w:r>
      <w:r w:rsidRPr="001E23E9">
        <w:rPr>
          <w:rFonts w:ascii="Arial" w:hAnsi="Arial" w:cs="Arial"/>
          <w:sz w:val="18"/>
          <w:szCs w:val="18"/>
        </w:rPr>
        <w:t xml:space="preserve"> Против овој налог може да се поднесе приговор до Основниот суд </w:t>
      </w:r>
      <w:bookmarkStart w:id="25" w:name="OSudPouka"/>
      <w:bookmarkEnd w:id="25"/>
      <w:r w:rsidR="00041EB7" w:rsidRPr="001E23E9">
        <w:rPr>
          <w:rFonts w:ascii="Arial" w:hAnsi="Arial" w:cs="Arial"/>
          <w:sz w:val="18"/>
          <w:szCs w:val="18"/>
        </w:rPr>
        <w:t>Тетово</w:t>
      </w:r>
      <w:r w:rsidRPr="001E23E9">
        <w:rPr>
          <w:rFonts w:ascii="Arial" w:hAnsi="Arial" w:cs="Arial"/>
          <w:sz w:val="18"/>
          <w:szCs w:val="18"/>
        </w:rPr>
        <w:t xml:space="preserve"> согласно одредбите на член 86 од Законот за извршување.</w:t>
      </w:r>
      <w:r w:rsidRPr="001E23E9">
        <w:rPr>
          <w:rFonts w:ascii="Arial" w:hAnsi="Arial" w:cs="Arial"/>
          <w:b/>
          <w:bCs/>
          <w:sz w:val="18"/>
          <w:szCs w:val="18"/>
        </w:rPr>
        <w:t xml:space="preserve">                                    </w:t>
      </w:r>
      <w:r w:rsidRPr="001E23E9">
        <w:rPr>
          <w:rFonts w:ascii="Arial" w:hAnsi="Arial" w:cs="Arial"/>
          <w:b/>
          <w:bCs/>
          <w:color w:val="000080"/>
          <w:sz w:val="18"/>
          <w:szCs w:val="18"/>
        </w:rPr>
        <w:t xml:space="preserve">                                                 </w:t>
      </w:r>
    </w:p>
    <w:p w:rsidR="00B51157" w:rsidRPr="001E23E9" w:rsidRDefault="00B51157" w:rsidP="00B51157">
      <w:pPr>
        <w:autoSpaceDE w:val="0"/>
        <w:autoSpaceDN w:val="0"/>
        <w:adjustRightInd w:val="0"/>
        <w:spacing w:after="0" w:line="240" w:lineRule="auto"/>
        <w:rPr>
          <w:sz w:val="18"/>
          <w:szCs w:val="18"/>
        </w:rPr>
      </w:pPr>
    </w:p>
    <w:sectPr w:rsidR="00B51157" w:rsidRPr="001E23E9" w:rsidSect="00DF1299">
      <w:footerReference w:type="default" r:id="rId10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31BD" w:rsidRDefault="001A31BD" w:rsidP="00041EB7">
      <w:pPr>
        <w:spacing w:after="0" w:line="240" w:lineRule="auto"/>
      </w:pPr>
      <w:r>
        <w:separator/>
      </w:r>
    </w:p>
  </w:endnote>
  <w:endnote w:type="continuationSeparator" w:id="0">
    <w:p w:rsidR="001A31BD" w:rsidRDefault="001A31BD" w:rsidP="00041E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encil">
    <w:panose1 w:val="040409050D0802020404"/>
    <w:charset w:val="00"/>
    <w:family w:val="decorative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1EB7" w:rsidRPr="00041EB7" w:rsidRDefault="00041EB7" w:rsidP="00041EB7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AB760C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AB760C">
      <w:rPr>
        <w:rFonts w:ascii="Arial" w:hAnsi="Arial" w:cs="Arial"/>
        <w:sz w:val="14"/>
      </w:rPr>
      <w:fldChar w:fldCharType="separate"/>
    </w:r>
    <w:r w:rsidR="00540E84">
      <w:rPr>
        <w:rFonts w:ascii="Arial" w:hAnsi="Arial" w:cs="Arial"/>
        <w:noProof/>
        <w:sz w:val="14"/>
      </w:rPr>
      <w:t>1</w:t>
    </w:r>
    <w:r w:rsidR="00AB760C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31BD" w:rsidRDefault="001A31BD" w:rsidP="00041EB7">
      <w:pPr>
        <w:spacing w:after="0" w:line="240" w:lineRule="auto"/>
      </w:pPr>
      <w:r>
        <w:separator/>
      </w:r>
    </w:p>
  </w:footnote>
  <w:footnote w:type="continuationSeparator" w:id="0">
    <w:p w:rsidR="001A31BD" w:rsidRDefault="001A31BD" w:rsidP="00041E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8362F"/>
    <w:multiLevelType w:val="hybridMultilevel"/>
    <w:tmpl w:val="6ADA94B0"/>
    <w:lvl w:ilvl="0" w:tplc="F33A7A5A">
      <w:start w:val="1"/>
      <w:numFmt w:val="decimal"/>
      <w:lvlText w:val="%1."/>
      <w:lvlJc w:val="left"/>
      <w:pPr>
        <w:ind w:left="1080" w:hanging="360"/>
      </w:pPr>
    </w:lvl>
    <w:lvl w:ilvl="1" w:tplc="A286A0A8">
      <w:numFmt w:val="bullet"/>
      <w:lvlText w:val="-"/>
      <w:lvlJc w:val="left"/>
      <w:pPr>
        <w:ind w:left="1800" w:hanging="360"/>
      </w:pPr>
      <w:rPr>
        <w:rFonts w:ascii="Arial" w:eastAsia="Calibri" w:hAnsi="Arial" w:cs="Arial" w:hint="default"/>
      </w:rPr>
    </w:lvl>
    <w:lvl w:ilvl="2" w:tplc="042F001B">
      <w:start w:val="1"/>
      <w:numFmt w:val="lowerRoman"/>
      <w:lvlText w:val="%3."/>
      <w:lvlJc w:val="right"/>
      <w:pPr>
        <w:ind w:left="2520" w:hanging="180"/>
      </w:pPr>
    </w:lvl>
    <w:lvl w:ilvl="3" w:tplc="042F000F">
      <w:start w:val="1"/>
      <w:numFmt w:val="decimal"/>
      <w:lvlText w:val="%4."/>
      <w:lvlJc w:val="left"/>
      <w:pPr>
        <w:ind w:left="3240" w:hanging="360"/>
      </w:pPr>
    </w:lvl>
    <w:lvl w:ilvl="4" w:tplc="042F0019">
      <w:start w:val="1"/>
      <w:numFmt w:val="lowerLetter"/>
      <w:lvlText w:val="%5."/>
      <w:lvlJc w:val="left"/>
      <w:pPr>
        <w:ind w:left="3960" w:hanging="360"/>
      </w:pPr>
    </w:lvl>
    <w:lvl w:ilvl="5" w:tplc="042F001B">
      <w:start w:val="1"/>
      <w:numFmt w:val="lowerRoman"/>
      <w:lvlText w:val="%6."/>
      <w:lvlJc w:val="right"/>
      <w:pPr>
        <w:ind w:left="4680" w:hanging="180"/>
      </w:pPr>
    </w:lvl>
    <w:lvl w:ilvl="6" w:tplc="042F000F">
      <w:start w:val="1"/>
      <w:numFmt w:val="decimal"/>
      <w:lvlText w:val="%7."/>
      <w:lvlJc w:val="left"/>
      <w:pPr>
        <w:ind w:left="5400" w:hanging="360"/>
      </w:pPr>
    </w:lvl>
    <w:lvl w:ilvl="7" w:tplc="042F0019">
      <w:start w:val="1"/>
      <w:numFmt w:val="lowerLetter"/>
      <w:lvlText w:val="%8."/>
      <w:lvlJc w:val="left"/>
      <w:pPr>
        <w:ind w:left="6120" w:hanging="360"/>
      </w:pPr>
    </w:lvl>
    <w:lvl w:ilvl="8" w:tplc="042F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1623A32"/>
    <w:multiLevelType w:val="hybridMultilevel"/>
    <w:tmpl w:val="8F24F68A"/>
    <w:lvl w:ilvl="0" w:tplc="23142FDC">
      <w:start w:val="1"/>
      <w:numFmt w:val="bullet"/>
      <w:lvlText w:val="-"/>
      <w:lvlJc w:val="left"/>
      <w:pPr>
        <w:ind w:left="720" w:hanging="360"/>
      </w:pPr>
      <w:rPr>
        <w:rFonts w:ascii="Arial" w:hAnsi="Arial" w:cs="Times New Roman" w:hint="default"/>
      </w:rPr>
    </w:lvl>
    <w:lvl w:ilvl="1" w:tplc="042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BE156C2"/>
    <w:multiLevelType w:val="hybridMultilevel"/>
    <w:tmpl w:val="2F705D1A"/>
    <w:lvl w:ilvl="0" w:tplc="15C43F7E">
      <w:start w:val="1"/>
      <w:numFmt w:val="bullet"/>
      <w:lvlText w:val="–"/>
      <w:lvlJc w:val="left"/>
      <w:pPr>
        <w:ind w:left="720" w:hanging="360"/>
      </w:pPr>
      <w:rPr>
        <w:rFonts w:ascii="Stencil" w:hAnsi="Stencil" w:hint="default"/>
      </w:rPr>
    </w:lvl>
    <w:lvl w:ilvl="1" w:tplc="042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0101B80"/>
    <w:multiLevelType w:val="hybridMultilevel"/>
    <w:tmpl w:val="F1CCC120"/>
    <w:lvl w:ilvl="0" w:tplc="51CECE60">
      <w:start w:val="1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1" w:tplc="042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58D60F1"/>
    <w:multiLevelType w:val="hybridMultilevel"/>
    <w:tmpl w:val="8584BAB2"/>
    <w:lvl w:ilvl="0" w:tplc="15C43F7E">
      <w:start w:val="1"/>
      <w:numFmt w:val="bullet"/>
      <w:lvlText w:val="–"/>
      <w:lvlJc w:val="left"/>
      <w:pPr>
        <w:ind w:left="720" w:hanging="360"/>
      </w:pPr>
      <w:rPr>
        <w:rFonts w:ascii="Stencil" w:hAnsi="Stencil" w:hint="default"/>
      </w:rPr>
    </w:lvl>
    <w:lvl w:ilvl="1" w:tplc="042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E7F2F48"/>
    <w:multiLevelType w:val="hybridMultilevel"/>
    <w:tmpl w:val="3AF892E0"/>
    <w:lvl w:ilvl="0" w:tplc="23142FDC">
      <w:start w:val="1"/>
      <w:numFmt w:val="bullet"/>
      <w:lvlText w:val="-"/>
      <w:lvlJc w:val="left"/>
      <w:pPr>
        <w:ind w:left="720" w:hanging="360"/>
      </w:pPr>
      <w:rPr>
        <w:rFonts w:ascii="Arial" w:hAnsi="Arial" w:cs="Times New Roman" w:hint="default"/>
      </w:rPr>
    </w:lvl>
    <w:lvl w:ilvl="1" w:tplc="042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41EB7"/>
    <w:rsid w:val="000A48CC"/>
    <w:rsid w:val="000A4928"/>
    <w:rsid w:val="00132B66"/>
    <w:rsid w:val="00180BCE"/>
    <w:rsid w:val="001A31BD"/>
    <w:rsid w:val="001E23E9"/>
    <w:rsid w:val="00211393"/>
    <w:rsid w:val="0021289F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540E84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35FF3"/>
    <w:rsid w:val="00847844"/>
    <w:rsid w:val="00866DC5"/>
    <w:rsid w:val="0087784C"/>
    <w:rsid w:val="008C43A1"/>
    <w:rsid w:val="00913EF8"/>
    <w:rsid w:val="00926A7A"/>
    <w:rsid w:val="009626C8"/>
    <w:rsid w:val="00990882"/>
    <w:rsid w:val="00AB760C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247E2"/>
    <w:rsid w:val="00C34E0A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  <w:rsid w:val="00FF7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041E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41EB7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041E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41EB7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041EB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041E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41EB7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041E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41EB7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041E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6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kBBAjdYRmm9ar3D5x/ECXfEyPWQ=</DigestValue>
    </Reference>
    <Reference URI="#idOfficeObject" Type="http://www.w3.org/2000/09/xmldsig#Object">
      <DigestMethod Algorithm="http://www.w3.org/2000/09/xmldsig#sha1"/>
      <DigestValue>KlUsKbf5aOiJO5EAPQvqm/VLDWg=</DigestValue>
    </Reference>
    <Reference URI="#idValidSigLnImg" Type="http://www.w3.org/2000/09/xmldsig#Object">
      <DigestMethod Algorithm="http://www.w3.org/2000/09/xmldsig#sha1"/>
      <DigestValue>fnwnsoz49+rD9kY+Qo7UnfEPRmU=</DigestValue>
    </Reference>
    <Reference URI="#idInvalidSigLnImg" Type="http://www.w3.org/2000/09/xmldsig#Object">
      <DigestMethod Algorithm="http://www.w3.org/2000/09/xmldsig#sha1"/>
      <DigestValue>n0WdMoS34d3sh6r/ejUY7ykp85U=</DigestValue>
    </Reference>
  </SignedInfo>
  <SignatureValue>
    Xw73L+qYsMRKWjQZJshOvzHGZ+ccFsZqQ//yXX7CXtQgKYo2qJcEDmlB4j6Jr+wK8BoMbaa3
    4i/iJE4wtMrWLiqghyrbxfyG6y3BwzJkqvdAySsZcFTcQHDGs2YwvsoyD4JtDrom6kVPjFVL
    4OvermVEB9GisIkle2ZonBG0Ca6PxrBYeS1vVdp7YhbltHTieAp4FBr03/MOPik1gj4PXtBA
    9xdaVLfnqb/eBzlqF7+bGNPfGW2sPPFtAtqJwh1cSjHSRsthnPxkTIjUuRhT6bEQ8jAmlNjq
    DDhlX3ZLYFO3JrBzGFkmTyUbXtBrVyxLojbNe2CQz/Btd1m2DGuESA==
  </SignatureValue>
  <KeyInfo>
    <KeyValue>
      <RSAKeyValue>
        <Modulus>
            ua/wKKLcqL9KO0/0xpf5PzCJgy4vcJ8d32739yTAj2pTiH86kcvt8lb/B3zruhWDef3xOGcS
            /MrOts27DhDao4nx8l8qQGezyHIQMs7NyAmQ2WWzZm3EF3Dug2ZWkKcZudjtp7wSxEBa+ijd
            T8kWg9B611bQDEYNPBcUB1bzkVbTGVhvxJc2oJkMHoMvDSqNq/dlAsoLb4eb0tBpMJ/SYjV2
            1NSvukj79Ne85aC6tA9xn94LuzmNduIUwGzJe5BfPHAGRj98SrTQdQWlPmpDwab9OAcf3WAZ
            tpPg4sS49ksbNX23F1q++6X5XsrokDpTcaK+votj0n+5Kjbcg+qbEw==
          </Modulus>
        <Exponent>AQAB</Exponent>
      </RSAKeyValue>
    </KeyValue>
    <X509Data>
      <X509Certificate>
          MIIHbzCCBVegAwIBAgIQI0h/nXw8FXgSyEnkbo9kBzANBgkqhkiG9w0BAQsFADCBgjELMAkG
          A1UEBhMCTUsxFzAVBgNVBAoTDktJQlMgQUQgU2tvcGplMRswGQYDVQQLExJLSUJTVHJ1c3Qg
          U2VydmljZXMxFjAUBgNVBGETDU5UUk1LLTU1Mjk1ODExJTAjBgNVBAMTHEtJQlNUcnVzdCBJ
          c3N1aW5nIFFzaWcgQ0EgRzIwHhcNMjIwMzI4MDAwMDAwWhcNMjQwMzI3MjM1OTU5WjCB4zEL
          MAkGA1UEBhMCTUsxHDAaBgNVBAsUE1ZBVCAtIDUwMjgwMDYxMzA5NzYxCzAJBgNVBAsUAi4u
          MRYwFAYDVQRhEw1OVFJNSy02MTE2MDQzMSswKQYDVQQKFCJJWlZSU2hJVEVMIFZBTkNoTyBN
          QVJLT1ZTS0kgVGV0b3ZvMQ8wDQYDVQQFEwYxODE1MjcxEzARBgNVBAwUCml6dnJzaGl0ZWwx
          EjAQBgNVBAQMCU1hcmtvdnNraTEPMA0GA1UEKgwGVmFuY2hvMRkwFwYDVQQDDBBWYW5jaG8g
          TWFya292c2tpMIIBIjANBgkqhkiG9w0BAQEFAAOCAQ8AMIIBCgKCAQEAua/wKKLcqL9KO0/0
          xpf5PzCJgy4vcJ8d32739yTAj2pTiH86kcvt8lb/B3zruhWDef3xOGcS/MrOts27DhDao4nx
          8l8qQGezyHIQMs7NyAmQ2WWzZm3EF3Dug2ZWkKcZudjtp7wSxEBa+ijdT8kWg9B611bQDEYN
          PBcUB1bzkVbTGVhvxJc2oJkMHoMvDSqNq/dlAsoLb4eb0tBpMJ/SYjV21NSvukj79Ne85aC6
          tA9xn94LuzmNduIUwGzJe5BfPHAGRj98SrTQdQWlPmpDwab9OAcf3WAZtpPg4sS49ksbNX23
          F1q++6X5XsrokDpTcaK+votj0n+5Kjbcg+qbEwIDAQABo4ICfDCCAngwCQYDVR0TBAIwADA0
          BgNVHR8ELTArMCmgJ6AlhiNodHRwOi8vY3JsLmtpYnN0cnVzdC5jb20vcVNpZ0cyLmNybDBq
          BgNVHSAEYzBhMEQGCisGAQQB/zEBAQUwNjA0BggrBgEFBQcCARYoaHR0cHM6Ly93d3cua2li
          c3RydXN0LmNvbS9yZXBvc2l0b3J5L2NwczAOBgwrBgEEAf8xAQIFAQIwCQYHBACL7EABADAL
          BgNVHQ8EBAMCBsAwHQYDVR0OBBYEFD1/R6Z+az861z17Q2ZalfJXME3bMB8GA1UdIwQYMBaA
          FIp3SPP04DIh6p7VK8ljPSWoziS1MB0GA1UdJQQWMBQGCCsGAQUFBwMCBggrBgEFBQcDBDAj
          BgNVHREEHDAagRh2YW5jb21hcmtvdnNraUB5YWhvby5jb20wgbgGCCsGAQUFBwEDBIGrMIGo
          MAgGBgQAjkYBATCBhgYGBACORgEFMHwwPBY2aHR0cHM6Ly93d3cua2lic3RydXN0LmNvbS9y
          ZXBvc2l0b3J5L2RvY3MvUERTRzItRU4ucGRmEwJlbjA8FjZodHRwczovL3d3dy5raWJzdHJ1
          c3QuY29tL3JlcG9zaXRvcnkvZG9jcy9QRFNHMi1NSy5wZGYTAm1rMBMGBgQAjkYBBjAJBgcE
          AI5GAQYBMH0GCCsGAQUFBwEBBHEwbzAmBggrBgEFBQcwAYYaaHR0cDovL29jc3AyLmtpYnN0
          cnVzdC5jb20wRQYIKwYBBQUHMAKGOWh0dHBzOi8vd3d3LmtpYnN0cnVzdC5jb20vcmVwb3Np
          dG9yeS9jZXJ0cy9DQS1xU2lnLUcyLmNydDANBgkqhkiG9w0BAQsFAAOCAgEAE+oTmdzGCv6l
          PjmJQPnSVKUpLza0PH7iJJM4rGzldlViEd/qazWEWnL5hUyV9GRr15v9RvA0Q3mdJNq0s15Z
          xxAohoEIRmU6LBdrXxK8H+mOaYXb1atn70NPniHhSwim2F+sWPODDd3y4U4WkF0pZNjnQOGc
          Pqkhg0RIDitVkjDMy+XGTZeT+blutm3UViZchF48KWyN31HKgSCgAosPffKaTCByuUQ2/aat
          QiYKYBPUZhTKRFcVBjpIc5jMmYPuRX0ag2VTkaG6DFvg9hTgpkxYePXyb532n5DaluuDeQdK
          UFmHeFxI5tJMTI+9lsLAySeZBsYdS8mipNzAAAbfzhi8rbflLypr7y8ndLEMAIsOPVQwKhSY
          +09puSgKVdYeSVBQQRn7JZ0s1tMrVZoJeP83gcxQ67pad0hdQco0a+r1ghWVv+jq/n7Hm4IO
          3j8WUI6PYhrqbV+sWDwDyjztcALjjoG/7VW7opz+DhdOI//uQGH/OupOUmwW9jkIGvArJNhF
          lAFjjh7uk82BE3UBs4AgGuJuyRWeXx0AUzAlMH+7C75pvfz+rMpxUOtcqXJbpgksKWnlB+Bd
          V23UKGy5CPR1rIt92A8tm/Mo6Nk2XkLpKbCUDmuCCEzMQviTd+bOTn/h0Z1c6rsOrg5+dcsx
          k84qQZK4tleg7WwkGEuQMmc=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zTrKrl4/d/aMDS02oXuw15JnITQ=</DigestValue>
      </Reference>
      <Reference URI="/word/document.xml?ContentType=application/vnd.openxmlformats-officedocument.wordprocessingml.document.main+xml">
        <DigestMethod Algorithm="http://www.w3.org/2000/09/xmldsig#sha1"/>
        <DigestValue>5K9at9wtP6S6OZn3W8JZT6glBHs=</DigestValue>
      </Reference>
      <Reference URI="/word/endnotes.xml?ContentType=application/vnd.openxmlformats-officedocument.wordprocessingml.endnotes+xml">
        <DigestMethod Algorithm="http://www.w3.org/2000/09/xmldsig#sha1"/>
        <DigestValue>sVY5ZZzBaGKH6MZNwWT94ibxOgI=</DigestValue>
      </Reference>
      <Reference URI="/word/fontTable.xml?ContentType=application/vnd.openxmlformats-officedocument.wordprocessingml.fontTable+xml">
        <DigestMethod Algorithm="http://www.w3.org/2000/09/xmldsig#sha1"/>
        <DigestValue>2dUO/g/fcPeBFJLPEXDHNSIDsrM=</DigestValue>
      </Reference>
      <Reference URI="/word/footer1.xml?ContentType=application/vnd.openxmlformats-officedocument.wordprocessingml.footer+xml">
        <DigestMethod Algorithm="http://www.w3.org/2000/09/xmldsig#sha1"/>
        <DigestValue>2KHAAcirize5UcUbJuYW2YhOIAs=</DigestValue>
      </Reference>
      <Reference URI="/word/footnotes.xml?ContentType=application/vnd.openxmlformats-officedocument.wordprocessingml.footnotes+xml">
        <DigestMethod Algorithm="http://www.w3.org/2000/09/xmldsig#sha1"/>
        <DigestValue>TzbZG4EqSKuzC60pKskc56R8HhQ=</DigestValue>
      </Reference>
      <Reference URI="/word/media/image1.emf?ContentType=image/x-emf">
        <DigestMethod Algorithm="http://www.w3.org/2000/09/xmldsig#sha1"/>
        <DigestValue>NoUXdearuExSo0JXwEBIG3HHTWE=</DigestValue>
      </Reference>
      <Reference URI="/word/media/image2.emf?ContentType=image/x-emf">
        <DigestMethod Algorithm="http://www.w3.org/2000/09/xmldsig#sha1"/>
        <DigestValue>XKYWun4Ul9z85NU7Rwwna6WnTNM=</DigestValue>
      </Reference>
      <Reference URI="/word/numbering.xml?ContentType=application/vnd.openxmlformats-officedocument.wordprocessingml.numbering+xml">
        <DigestMethod Algorithm="http://www.w3.org/2000/09/xmldsig#sha1"/>
        <DigestValue>xhKvmPRcC0A8Zm2lz86Ybyqm0+I=</DigestValue>
      </Reference>
      <Reference URI="/word/settings.xml?ContentType=application/vnd.openxmlformats-officedocument.wordprocessingml.settings+xml">
        <DigestMethod Algorithm="http://www.w3.org/2000/09/xmldsig#sha1"/>
        <DigestValue>XjWMhcNzSvWIXcl4y5QRBRSgxWA=</DigestValue>
      </Reference>
      <Reference URI="/word/styles.xml?ContentType=application/vnd.openxmlformats-officedocument.wordprocessingml.styles+xml">
        <DigestMethod Algorithm="http://www.w3.org/2000/09/xmldsig#sha1"/>
        <DigestValue>WTj7qScj/n2Mer9pNo9nSLA5mKY=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KpQLxkpaNNWmM22Ia3ruzBAkdcA=</DigestValue>
      </Reference>
    </Manifest>
    <SignatureProperties>
      <SignatureProperty Id="idSignatureTime" Target="#idPackageSignature">
        <mdssi:SignatureTime>
          <mdssi:Format>YYYY-MM-DDThh:mm:ssTZD</mdssi:Format>
          <mdssi:Value>2022-10-03T10:04:37Z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BKIwAApREAACBFTUYAAAEAWBMAAHgAAAAHAAAAAAAAAAAAAAAAAAAAVgUAAAADAADiAQAADwEAAAAAAAAAAAAAAAAAAGZaBwBVIg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LMDALikBAAAAAASlrEDAAAAAAAAAABTAGkAZwBuAGEAdAB1AHIAZQBMAGkAbgBlAAAAzh+fUi4fn1IQTr0EHLPkUgAABABMux4A9UyiUlAavwRRfp9SEk2iUj6LgiLoux4AAQAEAAAABAAYpZ5SYIy3AwAABABIux4AmQOsUgAAvQQAer0E6LseAOi7HgABAAQAAAAEALi7HgAAAAAA/////3y7HgC4ux4AJQysUgB5vQRRfp9SLwysUsqLgiIAAB4AUBq/BMCtvwQAAAAAMAAAAMy7HgAAAAAANVWeUgAAAACABDYAAAAAAHBOvQSwux4AylGeUnSuvwRrvB4AZHYACAAAAAAlAAAADAAAAAQAAAAYAAAADAAAAAAAAAISAAAADAAAAAEAAAAWAAAADAAAAAgAAABUAAAAVAAAAAoAAAA3AAAAHgAAAFoAAAABAAAAWyQNQlUlDU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cAAAAYAAAABgAAAAAAAAD///8CAAAAACUAAAAMAAAABgAAAEwAAABkAAAACQAAAHAAAAD2AAAAfAAAAAkAAABwAAAA7gAAAA0AAAAhAPAAAAAAAAAAAAAAAIA/AAAAAAAAAAAAAIA/AAAAAAAAAAAAAAAAAAAAAAAAAAAAAAAAAAAAAAAAAAAlAAAADAAAAAAAAIAoAAAADAAAAAYAAAAKAAAAEAAAAAAAAAAAAAAADgAAABQAAAAAAAAAEAAAABQAAAA=</Object>
  <Object Id="idInvalidSigLnImg">AQAAAGwAAAAAAAAAAAAAAP8AAAB/AAAAAAAAAAAAAABKIwAApREAACBFTUYAAAEAABcAAH4AAAAHAAAAAAAAAAAAAAAAAAAAVgUAAAADAADiAQAADwEAAAAAAAAAAAAAAAAAAGZaBwBVIg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LMDALikBAAAAAASlrEDAAAAAAAAAABTAGkAZwBuAGEAdAB1AHIAZQBMAGkAbgBlAAAAzh+fUi4fn1IQTr0EHLPkUgAABABMux4A9UyiUlAavwRRfp9SEk2iUj6LgiLoux4AAQAEAAAABAAYpZ5SYIy3AwAABABIux4AmQOsUgAAvQQAer0E6LseAOi7HgABAAQAAAAEALi7HgAAAAAA/////3y7HgC4ux4AJQysUgB5vQRRfp9SLwysUsqLgiIAAB4AUBq/BMCtvwQAAAAAMAAAAMy7HgAAAAAANVWeUgAAAACABDYAAAAAAHBOvQSwux4AylGeUnSuvwRrvB4AZHYACAAAAAAlAAAADAAAAAQAAAAYAAAADAAAAAAAAAISAAAADAAAAAEAAAAWAAAADAAAAAgAAABUAAAAVAAAAAoAAAA3AAAAHgAAAFoAAAABAAAAWyQNQlUlDU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cAAAAYAAAABgAAAAAAAAD///8CAAAAACUAAAAMAAAABgAAAEwAAABkAAAACQAAAHAAAAD2AAAAfAAAAAkAAABwAAAA7gAAAA0AAAAhAPAAAAAAAAAAAAAAAIA/AAAAAAAAAAAAAIA/AAAAAAAAAAAAAAAAAAAAAAAAAAAAAAAAAAAAAAAAAAAlAAAADAAAAAAAAIAoAAAADAAAAAYAAAAKAAAAEAAAAAAAAAAA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1231</Words>
  <Characters>7023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cp:lastPrinted>2022-09-30T14:13:00Z</cp:lastPrinted>
  <dcterms:created xsi:type="dcterms:W3CDTF">2022-10-03T12:47:00Z</dcterms:created>
  <dcterms:modified xsi:type="dcterms:W3CDTF">2022-10-03T12:47:00Z</dcterms:modified>
</cp:coreProperties>
</file>