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E316DB" w:rsidTr="00975340">
        <w:tc>
          <w:tcPr>
            <w:tcW w:w="6204" w:type="dxa"/>
            <w:hideMark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E316DB">
              <w:rPr>
                <w:rFonts w:ascii="Arial" w:hAnsi="Arial" w:cs="Arial"/>
                <w:noProof/>
                <w:sz w:val="18"/>
                <w:szCs w:val="18"/>
                <w:lang w:eastAsia="mk-MK"/>
              </w:rPr>
              <w:drawing>
                <wp:inline distT="0" distB="0" distL="0" distR="0" wp14:anchorId="44129712" wp14:editId="183A551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823825" w:rsidRPr="00E316DB" w:rsidTr="00975340">
        <w:tc>
          <w:tcPr>
            <w:tcW w:w="6204" w:type="dxa"/>
            <w:hideMark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66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E316DB" w:rsidTr="00975340">
        <w:tc>
          <w:tcPr>
            <w:tcW w:w="6204" w:type="dxa"/>
            <w:hideMark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E316DB">
              <w:rPr>
                <w:rFonts w:ascii="Arial" w:eastAsia="Times New Roman" w:hAnsi="Arial" w:cs="Arial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E316DB">
              <w:rPr>
                <w:rFonts w:ascii="Arial" w:eastAsia="Times New Roman" w:hAnsi="Arial" w:cs="Arial"/>
                <w:b/>
                <w:sz w:val="18"/>
                <w:szCs w:val="18"/>
              </w:rPr>
              <w:t>Образец бр.</w:t>
            </w:r>
            <w:r w:rsidR="008C43A1" w:rsidRPr="00E316D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E316DB" w:rsidTr="00975340">
        <w:tc>
          <w:tcPr>
            <w:tcW w:w="6204" w:type="dxa"/>
            <w:hideMark/>
          </w:tcPr>
          <w:p w:rsidR="00823825" w:rsidRPr="00E316DB" w:rsidRDefault="00975340" w:rsidP="009753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0" w:name="Ime"/>
            <w:bookmarkEnd w:id="0"/>
            <w:proofErr w:type="spellStart"/>
            <w:r w:rsidRPr="00E316D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Ванчо</w:t>
            </w:r>
            <w:proofErr w:type="spellEnd"/>
            <w:r w:rsidRPr="00E316D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16D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E316DB" w:rsidTr="00975340">
        <w:tc>
          <w:tcPr>
            <w:tcW w:w="6204" w:type="dxa"/>
            <w:hideMark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E316DB">
              <w:rPr>
                <w:rFonts w:ascii="Arial" w:eastAsia="Times New Roman" w:hAnsi="Arial" w:cs="Arial"/>
                <w:b/>
                <w:sz w:val="18"/>
                <w:szCs w:val="18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E316DB" w:rsidTr="00975340">
        <w:tc>
          <w:tcPr>
            <w:tcW w:w="6204" w:type="dxa"/>
            <w:hideMark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E316DB">
              <w:rPr>
                <w:rFonts w:ascii="Arial" w:eastAsia="Times New Roman" w:hAnsi="Arial" w:cs="Arial"/>
                <w:b/>
                <w:sz w:val="18"/>
                <w:szCs w:val="18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E316D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И.бр</w:t>
            </w:r>
            <w:r w:rsidRPr="00E316D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. </w:t>
            </w:r>
            <w:bookmarkStart w:id="1" w:name="Ibr"/>
            <w:bookmarkEnd w:id="1"/>
            <w:r w:rsidR="00975340" w:rsidRPr="00E316D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432/2016</w:t>
            </w:r>
            <w:r w:rsidRPr="00E316D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E316DB" w:rsidTr="00975340">
        <w:tc>
          <w:tcPr>
            <w:tcW w:w="6204" w:type="dxa"/>
            <w:hideMark/>
          </w:tcPr>
          <w:p w:rsidR="00823825" w:rsidRPr="00E316DB" w:rsidRDefault="00975340" w:rsidP="009753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bookmarkStart w:id="2" w:name="OPodracjeSud"/>
            <w:bookmarkEnd w:id="2"/>
            <w:r w:rsidRPr="00E316DB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E316DB" w:rsidTr="00975340">
        <w:tc>
          <w:tcPr>
            <w:tcW w:w="6204" w:type="dxa"/>
            <w:hideMark/>
          </w:tcPr>
          <w:p w:rsidR="00823825" w:rsidRPr="00E316DB" w:rsidRDefault="00975340" w:rsidP="009753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3" w:name="OAdresaIzv"/>
            <w:bookmarkEnd w:id="3"/>
            <w:proofErr w:type="spellStart"/>
            <w:r w:rsidRPr="00E316D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ул.Илинденска</w:t>
            </w:r>
            <w:proofErr w:type="spellEnd"/>
            <w:r w:rsidRPr="00E316D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E316DB" w:rsidTr="00975340">
        <w:tc>
          <w:tcPr>
            <w:tcW w:w="6204" w:type="dxa"/>
            <w:hideMark/>
          </w:tcPr>
          <w:p w:rsidR="00823825" w:rsidRPr="00E316DB" w:rsidRDefault="00975340" w:rsidP="009753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E316D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тел</w:t>
            </w:r>
            <w:proofErr w:type="spellEnd"/>
            <w:proofErr w:type="gramEnd"/>
            <w:r w:rsidRPr="00E316D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E316DB" w:rsidRDefault="00823825" w:rsidP="009753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823825" w:rsidRPr="00E316D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8"/>
          <w:szCs w:val="18"/>
        </w:rPr>
      </w:pPr>
      <w:r w:rsidRPr="00E316DB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</w:t>
      </w:r>
      <w:r w:rsidRPr="00E316DB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E316DB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E316DB">
        <w:rPr>
          <w:rFonts w:ascii="Arial" w:hAnsi="Arial" w:cs="Arial"/>
          <w:b/>
          <w:bCs/>
          <w:color w:val="000080"/>
          <w:sz w:val="18"/>
          <w:szCs w:val="18"/>
        </w:rPr>
        <w:tab/>
        <w:t xml:space="preserve">   </w:t>
      </w:r>
    </w:p>
    <w:p w:rsidR="00823825" w:rsidRPr="00E316D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975340" w:rsidRPr="00E316DB" w:rsidRDefault="00975340" w:rsidP="009753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 xml:space="preserve">Извршителот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Ванчо Марковски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Тетово</w:t>
      </w:r>
      <w:r w:rsidRPr="00E316DB">
        <w:rPr>
          <w:rFonts w:ascii="Arial" w:hAnsi="Arial" w:cs="Arial"/>
          <w:sz w:val="18"/>
          <w:szCs w:val="18"/>
        </w:rPr>
        <w:t xml:space="preserve"> врз основа на барањето за спроведување на извршување од доверителот порано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АЛФА БАНКА АД Скопје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Скопје а сега Силк Роуд АД Скопје</w:t>
      </w:r>
      <w:r w:rsidRPr="00E316DB">
        <w:rPr>
          <w:rFonts w:ascii="Arial" w:hAnsi="Arial" w:cs="Arial"/>
          <w:sz w:val="18"/>
          <w:szCs w:val="18"/>
        </w:rPr>
        <w:t xml:space="preserve"> со  седиште на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ул.Даме Груев бр.1</w:t>
      </w:r>
      <w:r w:rsidRPr="00E316DB">
        <w:rPr>
          <w:rFonts w:ascii="Arial" w:hAnsi="Arial" w:cs="Arial"/>
          <w:sz w:val="18"/>
          <w:szCs w:val="18"/>
        </w:rPr>
        <w:t xml:space="preserve">, засновано на извршната исправа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Нотарски акт</w:t>
      </w:r>
      <w:r w:rsidRPr="00E316DB">
        <w:rPr>
          <w:rFonts w:ascii="Arial" w:hAnsi="Arial" w:cs="Arial"/>
          <w:sz w:val="18"/>
          <w:szCs w:val="18"/>
        </w:rPr>
        <w:t xml:space="preserve">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ОДУ.бр.250/08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16.06.2008</w:t>
      </w:r>
      <w:r w:rsidRPr="00E316DB">
        <w:rPr>
          <w:rFonts w:ascii="Arial" w:hAnsi="Arial" w:cs="Arial"/>
          <w:sz w:val="18"/>
          <w:szCs w:val="18"/>
        </w:rPr>
        <w:t xml:space="preserve"> на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Нотар Љиљана Трповска од Тетово</w:t>
      </w:r>
      <w:r w:rsidRPr="00E316DB">
        <w:rPr>
          <w:rFonts w:ascii="Arial" w:hAnsi="Arial" w:cs="Arial"/>
          <w:sz w:val="18"/>
          <w:szCs w:val="18"/>
        </w:rPr>
        <w:t xml:space="preserve">, против должниците и заложни должници: Маја Митеска од Тетово со живеалиште на ул. ЈНА бр. 68 и малолетната Софија Митеска од Тетово со живеалиште на ул. ЈНА бр. 68 во Тетово, застапувана од законскиот застапник - нејзината мајка Маја Митеска, и Бранко Митевски од Тетово со живеалиште на ул ЈНА бр.68 како наследници на должникот и заложен должник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Горан Митевски бивш од Тетово</w:t>
      </w:r>
      <w:r w:rsidRPr="00E316DB">
        <w:rPr>
          <w:rFonts w:ascii="Arial" w:hAnsi="Arial" w:cs="Arial"/>
          <w:color w:val="000000"/>
          <w:sz w:val="18"/>
          <w:szCs w:val="18"/>
          <w:lang w:val="en-US" w:eastAsia="mk-MK"/>
        </w:rPr>
        <w:t xml:space="preserve">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и Убавка Митевска бивша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Тетово</w:t>
      </w:r>
      <w:r w:rsidRPr="00E316DB">
        <w:rPr>
          <w:rFonts w:ascii="Arial" w:hAnsi="Arial" w:cs="Arial"/>
          <w:sz w:val="18"/>
          <w:szCs w:val="18"/>
        </w:rPr>
        <w:t xml:space="preserve"> со живеалиште на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ул.ЈНА бр.68</w:t>
      </w:r>
      <w:r w:rsidRPr="00E316DB">
        <w:rPr>
          <w:rFonts w:ascii="Arial" w:hAnsi="Arial" w:cs="Arial"/>
          <w:color w:val="000000"/>
          <w:sz w:val="18"/>
          <w:szCs w:val="18"/>
          <w:lang w:val="en-US" w:eastAsia="mk-MK"/>
        </w:rPr>
        <w:t xml:space="preserve">,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 xml:space="preserve">врз основа на Решение О.бр. 542/16; УПДР.бр. 50/16 од 06.09.2016 година на Нотар Ненад Трипуноски од Тетово, и врз основа на Решение О.бр.879/21; УДР.бр.60/21 од 27.09.2021 година на Нотар Весна Масловариќ Костовска од Тетово, </w:t>
      </w:r>
      <w:r w:rsidRPr="00E316DB">
        <w:rPr>
          <w:rFonts w:ascii="Arial" w:hAnsi="Arial" w:cs="Arial"/>
          <w:sz w:val="18"/>
          <w:szCs w:val="18"/>
        </w:rPr>
        <w:t>за спроведување на извршување во вредност 3.075.000,00 денари</w:t>
      </w:r>
      <w:r w:rsidRPr="00E316DB">
        <w:rPr>
          <w:rFonts w:ascii="Arial" w:hAnsi="Arial" w:cs="Arial"/>
          <w:sz w:val="18"/>
          <w:szCs w:val="18"/>
          <w:lang w:val="en-US"/>
        </w:rPr>
        <w:t xml:space="preserve"> </w:t>
      </w:r>
      <w:r w:rsidRPr="00E316DB">
        <w:rPr>
          <w:rFonts w:ascii="Arial" w:hAnsi="Arial" w:cs="Arial"/>
          <w:sz w:val="18"/>
          <w:szCs w:val="18"/>
        </w:rPr>
        <w:t xml:space="preserve">на ден </w:t>
      </w:r>
      <w:bookmarkStart w:id="5" w:name="DatumIzdava"/>
      <w:bookmarkEnd w:id="5"/>
      <w:r w:rsidRPr="00E316DB">
        <w:rPr>
          <w:rFonts w:ascii="Arial" w:hAnsi="Arial" w:cs="Arial"/>
          <w:sz w:val="18"/>
          <w:szCs w:val="18"/>
        </w:rPr>
        <w:t>19</w:t>
      </w:r>
      <w:r w:rsidRPr="00E316DB">
        <w:rPr>
          <w:rFonts w:ascii="Arial" w:hAnsi="Arial" w:cs="Arial"/>
          <w:sz w:val="18"/>
          <w:szCs w:val="18"/>
          <w:lang w:val="en-US"/>
        </w:rPr>
        <w:t>.0</w:t>
      </w:r>
      <w:r w:rsidRPr="00E316DB">
        <w:rPr>
          <w:rFonts w:ascii="Arial" w:hAnsi="Arial" w:cs="Arial"/>
          <w:sz w:val="18"/>
          <w:szCs w:val="18"/>
        </w:rPr>
        <w:t>3.202</w:t>
      </w:r>
      <w:r w:rsidRPr="00E316DB">
        <w:rPr>
          <w:rFonts w:ascii="Arial" w:hAnsi="Arial" w:cs="Arial"/>
          <w:sz w:val="18"/>
          <w:szCs w:val="18"/>
          <w:lang w:val="en-US"/>
        </w:rPr>
        <w:t>5</w:t>
      </w:r>
      <w:r w:rsidRPr="00E316DB"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:rsidR="00975340" w:rsidRPr="00E316DB" w:rsidRDefault="00975340" w:rsidP="00975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:rsidR="00975340" w:rsidRPr="00E316DB" w:rsidRDefault="00975340" w:rsidP="0097534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b/>
          <w:sz w:val="18"/>
          <w:szCs w:val="18"/>
        </w:rPr>
        <w:t>З А К Л У Ч О К</w:t>
      </w:r>
    </w:p>
    <w:p w:rsidR="00975340" w:rsidRPr="00E316DB" w:rsidRDefault="00975340" w:rsidP="00975340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E316DB">
        <w:rPr>
          <w:rFonts w:ascii="Arial" w:hAnsi="Arial" w:cs="Arial"/>
          <w:b/>
          <w:sz w:val="18"/>
          <w:szCs w:val="18"/>
        </w:rPr>
        <w:t>ЗА ВТОРА УСНА ЈАВНА ПРОДАЖБА</w:t>
      </w:r>
    </w:p>
    <w:p w:rsidR="00975340" w:rsidRPr="00E316DB" w:rsidRDefault="00975340" w:rsidP="00975340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E316DB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E316DB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E316DB">
        <w:rPr>
          <w:rFonts w:ascii="Arial" w:hAnsi="Arial" w:cs="Arial"/>
          <w:b/>
          <w:sz w:val="18"/>
          <w:szCs w:val="18"/>
        </w:rPr>
        <w:t>)</w:t>
      </w:r>
    </w:p>
    <w:p w:rsidR="00975340" w:rsidRPr="00E316DB" w:rsidRDefault="00975340" w:rsidP="00975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 xml:space="preserve"> </w:t>
      </w:r>
    </w:p>
    <w:p w:rsidR="00975340" w:rsidRPr="00E316DB" w:rsidRDefault="00975340" w:rsidP="009753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b/>
          <w:sz w:val="18"/>
          <w:szCs w:val="18"/>
        </w:rPr>
        <w:t>СЕ ОПРЕДЕЛУВА</w:t>
      </w:r>
      <w:r w:rsidRPr="00E316DB">
        <w:rPr>
          <w:rFonts w:ascii="Arial" w:eastAsia="Times New Roman" w:hAnsi="Arial" w:cs="Arial"/>
          <w:sz w:val="18"/>
          <w:szCs w:val="18"/>
        </w:rPr>
        <w:t xml:space="preserve"> втора продажба со усно  јавно наддавање </w:t>
      </w:r>
      <w:r w:rsidRPr="00E316DB">
        <w:rPr>
          <w:rFonts w:ascii="Arial" w:hAnsi="Arial" w:cs="Arial"/>
          <w:sz w:val="18"/>
          <w:szCs w:val="18"/>
        </w:rPr>
        <w:t>врз следните недвижности и тоа:</w:t>
      </w:r>
    </w:p>
    <w:p w:rsidR="00975340" w:rsidRPr="00E316DB" w:rsidRDefault="00975340" w:rsidP="009753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975340" w:rsidRPr="00E316DB" w:rsidRDefault="00975340" w:rsidP="00975340">
      <w:pPr>
        <w:ind w:firstLine="720"/>
        <w:jc w:val="both"/>
        <w:rPr>
          <w:rFonts w:ascii="Arial" w:hAnsi="Arial" w:cs="Arial"/>
          <w:bCs/>
          <w:sz w:val="18"/>
          <w:szCs w:val="18"/>
        </w:rPr>
      </w:pPr>
      <w:r w:rsidRPr="00E316DB">
        <w:rPr>
          <w:rFonts w:ascii="Arial" w:hAnsi="Arial" w:cs="Arial"/>
          <w:b/>
          <w:bCs/>
          <w:sz w:val="18"/>
          <w:szCs w:val="18"/>
        </w:rPr>
        <w:t>1.</w:t>
      </w:r>
      <w:r w:rsidRPr="00E316DB">
        <w:rPr>
          <w:rFonts w:ascii="Arial" w:hAnsi="Arial" w:cs="Arial"/>
          <w:sz w:val="18"/>
          <w:szCs w:val="18"/>
        </w:rPr>
        <w:t xml:space="preserve">  Недвижноста 1/4 - една идеална четвртина о</w:t>
      </w:r>
      <w:r w:rsidRPr="00E316DB">
        <w:rPr>
          <w:rFonts w:ascii="Arial" w:hAnsi="Arial" w:cs="Arial"/>
          <w:bCs/>
          <w:sz w:val="18"/>
          <w:szCs w:val="18"/>
        </w:rPr>
        <w:t>д недвижноста сосопственост на должникот</w:t>
      </w:r>
      <w:r w:rsidRPr="00E316DB">
        <w:rPr>
          <w:rFonts w:ascii="Arial" w:hAnsi="Arial" w:cs="Arial"/>
          <w:b/>
          <w:bCs/>
          <w:sz w:val="18"/>
          <w:szCs w:val="18"/>
        </w:rPr>
        <w:t xml:space="preserve"> </w:t>
      </w:r>
      <w:r w:rsidRPr="00E316DB">
        <w:rPr>
          <w:rFonts w:ascii="Arial" w:hAnsi="Arial" w:cs="Arial"/>
          <w:sz w:val="18"/>
          <w:szCs w:val="18"/>
        </w:rPr>
        <w:t>Бранко Митевски од Тетово с</w:t>
      </w:r>
      <w:r w:rsidR="00695A39">
        <w:rPr>
          <w:rFonts w:ascii="Arial" w:hAnsi="Arial" w:cs="Arial"/>
          <w:sz w:val="18"/>
          <w:szCs w:val="18"/>
        </w:rPr>
        <w:t xml:space="preserve">о живеалиште на ул ЈНА бр.68, </w:t>
      </w:r>
      <w:r w:rsidR="00695A39">
        <w:rPr>
          <w:rFonts w:ascii="Arial" w:hAnsi="Arial" w:cs="Arial"/>
          <w:sz w:val="18"/>
          <w:szCs w:val="18"/>
          <w:lang w:val="en-US"/>
        </w:rPr>
        <w:t>1/4</w:t>
      </w:r>
      <w:r w:rsidRPr="00E316DB">
        <w:rPr>
          <w:rFonts w:ascii="Arial" w:hAnsi="Arial" w:cs="Arial"/>
          <w:sz w:val="18"/>
          <w:szCs w:val="18"/>
        </w:rPr>
        <w:t xml:space="preserve"> една идеална четвртина од недвижноста сосопственост на должникот Маја Митевска од Тетово со живеалиште на ул. ЈНА бр. 68 и 2/4 - две идеални четвртини од недвижноста сосопственост на должникот малолетната Софија Митеска од Тетово со и живеалиште на ул. ЈНА бр. 68 во Тетово, заст</w:t>
      </w:r>
      <w:r w:rsidR="00695A39">
        <w:rPr>
          <w:rFonts w:ascii="Arial" w:hAnsi="Arial" w:cs="Arial"/>
          <w:sz w:val="18"/>
          <w:szCs w:val="18"/>
        </w:rPr>
        <w:t>апувана од законскиот застапник</w:t>
      </w:r>
      <w:r w:rsidRPr="00E316DB">
        <w:rPr>
          <w:rFonts w:ascii="Arial" w:hAnsi="Arial" w:cs="Arial"/>
          <w:sz w:val="18"/>
          <w:szCs w:val="18"/>
        </w:rPr>
        <w:t xml:space="preserve"> нејзината мајка Маја Митеска,</w:t>
      </w:r>
      <w:r w:rsidR="00695A39">
        <w:rPr>
          <w:rFonts w:ascii="Arial" w:hAnsi="Arial" w:cs="Arial"/>
          <w:sz w:val="18"/>
          <w:szCs w:val="18"/>
          <w:lang w:val="en-US"/>
        </w:rPr>
        <w:t xml:space="preserve"> </w:t>
      </w:r>
      <w:r w:rsidRPr="00E316DB">
        <w:rPr>
          <w:rFonts w:ascii="Arial" w:hAnsi="Arial" w:cs="Arial"/>
          <w:sz w:val="18"/>
          <w:szCs w:val="18"/>
        </w:rPr>
        <w:t xml:space="preserve">како наследник на должникот и заложен должник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Горан Митевски бивш од Тетово</w:t>
      </w:r>
      <w:r w:rsidRPr="00E316DB">
        <w:rPr>
          <w:rFonts w:ascii="Arial" w:hAnsi="Arial" w:cs="Arial"/>
          <w:color w:val="000000"/>
          <w:sz w:val="18"/>
          <w:szCs w:val="18"/>
          <w:lang w:val="en-US" w:eastAsia="mk-MK"/>
        </w:rPr>
        <w:t xml:space="preserve">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 xml:space="preserve">и Убавка Митевска бивша од Тетово со последно живеалиште на ул.ЈНА бр.68 </w:t>
      </w:r>
      <w:r w:rsidRPr="00E316DB">
        <w:rPr>
          <w:rFonts w:ascii="Arial" w:hAnsi="Arial" w:cs="Arial"/>
          <w:bCs/>
          <w:color w:val="000000"/>
          <w:sz w:val="18"/>
          <w:szCs w:val="18"/>
        </w:rPr>
        <w:t>означена</w:t>
      </w:r>
      <w:r w:rsidRPr="00E316DB">
        <w:rPr>
          <w:rFonts w:ascii="Arial" w:hAnsi="Arial" w:cs="Arial"/>
          <w:bCs/>
          <w:sz w:val="18"/>
          <w:szCs w:val="18"/>
        </w:rPr>
        <w:t xml:space="preserve"> како: Деловно станбен објект запишан во имотен лист ИЛ.бр.38485 за КО Тетово – 1 што се води кај Агенција за катастар на недвижности – Одделение за катастар на недвижности Тетово</w:t>
      </w:r>
      <w:r w:rsidRPr="00E316DB">
        <w:rPr>
          <w:rFonts w:ascii="Arial" w:hAnsi="Arial" w:cs="Arial"/>
          <w:sz w:val="18"/>
          <w:szCs w:val="18"/>
        </w:rPr>
        <w:t xml:space="preserve"> </w:t>
      </w:r>
      <w:r w:rsidRPr="00E316DB">
        <w:rPr>
          <w:rFonts w:ascii="Arial" w:hAnsi="Arial" w:cs="Arial"/>
          <w:bCs/>
          <w:sz w:val="18"/>
          <w:szCs w:val="18"/>
        </w:rPr>
        <w:t>со следните ознаки:</w:t>
      </w:r>
    </w:p>
    <w:p w:rsidR="00975340" w:rsidRPr="00E316DB" w:rsidRDefault="00975340" w:rsidP="00975340">
      <w:pPr>
        <w:ind w:firstLine="720"/>
        <w:jc w:val="both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/>
          <w:bCs/>
          <w:sz w:val="18"/>
          <w:szCs w:val="18"/>
        </w:rPr>
        <w:t>ЛИСТ Б</w:t>
      </w:r>
    </w:p>
    <w:p w:rsidR="00975340" w:rsidRPr="00E316DB" w:rsidRDefault="00975340" w:rsidP="0097534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зграда бр.0, в.м. ЈНА, план 0, скица 0, к.култура ДВОР, к.класа 0, во површина од 153 м2;</w:t>
      </w:r>
    </w:p>
    <w:p w:rsidR="00975340" w:rsidRPr="00E316DB" w:rsidRDefault="00975340" w:rsidP="0097534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зграда бр.1, в.м. ЈНА, план 0, скица 0, к.култура ПОД ЗГРАДА, к.класа 0, во површина од 87 м2;</w:t>
      </w:r>
    </w:p>
    <w:p w:rsidR="00975340" w:rsidRPr="00E316DB" w:rsidRDefault="00975340" w:rsidP="0097534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зграда бр.2, в.м. ЈНА, план 0, скица 0, к.култура ПОД ЗГРАДА, к.класа 0, во површина од 63 м2;</w:t>
      </w:r>
    </w:p>
    <w:p w:rsidR="00975340" w:rsidRPr="00E316DB" w:rsidRDefault="00975340" w:rsidP="0097534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зграда бр.3, в.м. ЈНА, план 0, скица 0, к.култура З.ПОД ЗГРАДА, к.класа 0, во површина од 40 м2;</w:t>
      </w:r>
    </w:p>
    <w:p w:rsidR="00975340" w:rsidRPr="00E316DB" w:rsidRDefault="00975340" w:rsidP="00975340">
      <w:pPr>
        <w:spacing w:after="0" w:line="240" w:lineRule="auto"/>
        <w:ind w:left="1080"/>
        <w:jc w:val="both"/>
        <w:rPr>
          <w:rFonts w:ascii="Arial" w:hAnsi="Arial" w:cs="Arial"/>
          <w:bCs/>
          <w:sz w:val="18"/>
          <w:szCs w:val="18"/>
        </w:rPr>
      </w:pPr>
    </w:p>
    <w:p w:rsidR="00975340" w:rsidRPr="00E316DB" w:rsidRDefault="00975340" w:rsidP="00975340">
      <w:pPr>
        <w:ind w:left="720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/>
          <w:bCs/>
          <w:sz w:val="18"/>
          <w:szCs w:val="18"/>
        </w:rPr>
        <w:t>ЛИСТ В</w:t>
      </w:r>
    </w:p>
    <w:p w:rsidR="00975340" w:rsidRPr="00E316DB" w:rsidRDefault="00975340" w:rsidP="0097534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дел 0, адреса ЈНА, зграда бр.1, намена на зграда: Станбена зграда – стан, влез 1, кат 01, број 1, во површина од 68 м2;</w:t>
      </w:r>
    </w:p>
    <w:p w:rsidR="00975340" w:rsidRPr="00E316DB" w:rsidRDefault="00975340" w:rsidP="0097534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дел 0, адреса ЈНА, зграда бр.1, намена на зграда: Станбена зграда – стан, влез 1, кат ПР, број 1, во површина од 70 м2;</w:t>
      </w:r>
    </w:p>
    <w:p w:rsidR="00975340" w:rsidRPr="00E316DB" w:rsidRDefault="00975340" w:rsidP="0097534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дел 0, адреса ЈНА, зграда бр.2, намена на зграда: Станбено деловна зграда, влез 2, кат ПР, број 1, во површина од 19 м2;</w:t>
      </w:r>
    </w:p>
    <w:p w:rsidR="00975340" w:rsidRPr="00E316DB" w:rsidRDefault="00975340" w:rsidP="0097534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дел 0, адреса ЈНА, зграда бр.3, намена на зграда: Станбено деловна зграда, влез 3, кат ПР, број 1, во површина од 14 м2;</w:t>
      </w:r>
    </w:p>
    <w:p w:rsidR="00975340" w:rsidRPr="00E316DB" w:rsidRDefault="00975340" w:rsidP="0097534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дел 0, адреса ЈНА, зграда бр.2, намена на зграда: Станбено деловна зграда, влез 1, кат ПР, број 1, во површина од 22 м2;</w:t>
      </w:r>
    </w:p>
    <w:p w:rsidR="00975340" w:rsidRPr="00E316DB" w:rsidRDefault="00975340" w:rsidP="009753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975340" w:rsidRPr="00E316DB" w:rsidRDefault="00975340" w:rsidP="00BF7906">
      <w:pPr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 w:rsidR="00FE7940">
        <w:rPr>
          <w:rFonts w:ascii="Arial" w:eastAsia="Times New Roman" w:hAnsi="Arial" w:cs="Arial"/>
          <w:b/>
          <w:sz w:val="18"/>
          <w:szCs w:val="18"/>
          <w:u w:val="single"/>
        </w:rPr>
        <w:t xml:space="preserve">на ден </w:t>
      </w:r>
      <w:r w:rsidR="00FE7940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10</w:t>
      </w:r>
      <w:r w:rsidRPr="00E316DB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</w:t>
      </w:r>
      <w:r w:rsidRPr="00E316DB">
        <w:rPr>
          <w:rFonts w:ascii="Arial" w:eastAsia="Times New Roman" w:hAnsi="Arial" w:cs="Arial"/>
          <w:b/>
          <w:sz w:val="18"/>
          <w:szCs w:val="18"/>
          <w:u w:val="single"/>
        </w:rPr>
        <w:t>04</w:t>
      </w:r>
      <w:r w:rsidRPr="00E316DB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.2025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E316DB">
        <w:rPr>
          <w:rFonts w:ascii="Arial" w:eastAsia="Times New Roman" w:hAnsi="Arial" w:cs="Arial"/>
          <w:sz w:val="18"/>
          <w:szCs w:val="18"/>
        </w:rPr>
        <w:t xml:space="preserve">година во 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1</w:t>
      </w:r>
      <w:r w:rsidRPr="00E316DB">
        <w:rPr>
          <w:rFonts w:ascii="Arial" w:eastAsia="Times New Roman" w:hAnsi="Arial" w:cs="Arial"/>
          <w:sz w:val="18"/>
          <w:szCs w:val="18"/>
        </w:rPr>
        <w:t>2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E316DB">
        <w:rPr>
          <w:rFonts w:ascii="Arial" w:eastAsia="Times New Roman" w:hAnsi="Arial" w:cs="Arial"/>
          <w:sz w:val="18"/>
          <w:szCs w:val="18"/>
        </w:rPr>
        <w:t xml:space="preserve">часот во просториите на Извршител Ванчо Марковски. </w:t>
      </w:r>
    </w:p>
    <w:p w:rsidR="00975340" w:rsidRPr="00E316DB" w:rsidRDefault="00975340" w:rsidP="00BF7906">
      <w:pPr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>Почетната вредност на недвижноста, утврдена со заклучок за утврдување на вредност на недвижност И.бр.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432</w:t>
      </w:r>
      <w:r w:rsidRPr="00E316DB">
        <w:rPr>
          <w:rFonts w:ascii="Arial" w:eastAsia="Times New Roman" w:hAnsi="Arial" w:cs="Arial"/>
          <w:sz w:val="18"/>
          <w:szCs w:val="18"/>
        </w:rPr>
        <w:t>/20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16</w:t>
      </w:r>
      <w:r w:rsidRPr="00E316DB">
        <w:rPr>
          <w:rFonts w:ascii="Arial" w:eastAsia="Times New Roman" w:hAnsi="Arial" w:cs="Arial"/>
          <w:sz w:val="18"/>
          <w:szCs w:val="18"/>
        </w:rPr>
        <w:t xml:space="preserve"> од 19.03.2025 година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 w:rsidRPr="00E316DB">
        <w:rPr>
          <w:rFonts w:ascii="Arial" w:eastAsia="Times New Roman" w:hAnsi="Arial" w:cs="Arial"/>
          <w:sz w:val="18"/>
          <w:szCs w:val="18"/>
        </w:rPr>
        <w:t>по член 177 од ЗИ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 w:rsidRPr="00E316DB">
        <w:rPr>
          <w:rFonts w:ascii="Arial" w:eastAsia="Times New Roman" w:hAnsi="Arial" w:cs="Arial"/>
          <w:sz w:val="18"/>
          <w:szCs w:val="18"/>
        </w:rPr>
        <w:t>за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E316DB">
        <w:rPr>
          <w:rFonts w:ascii="Arial" w:eastAsia="Times New Roman" w:hAnsi="Arial" w:cs="Arial"/>
          <w:sz w:val="18"/>
          <w:szCs w:val="18"/>
        </w:rPr>
        <w:t>целата недвижност што е предмет на продажба изнесува 125.261,00 евро во денарска противвредност од  7.703.552,00 денари, усвоено за 1€ = 61,50 ден,  како почетна вредност за втора продажба на недвижноста со усно јавно наддавање,  под која недвижноста не може да се продаде на второто јавно наддавање.</w:t>
      </w:r>
    </w:p>
    <w:p w:rsidR="00975340" w:rsidRPr="00E316DB" w:rsidRDefault="00975340" w:rsidP="0097534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E316DB">
        <w:rPr>
          <w:rFonts w:ascii="Arial" w:eastAsia="Times New Roman" w:hAnsi="Arial" w:cs="Arial"/>
          <w:sz w:val="18"/>
          <w:szCs w:val="18"/>
        </w:rPr>
        <w:lastRenderedPageBreak/>
        <w:t>Недвижноста е оптоварена со следните товари и службености и тоа:</w:t>
      </w:r>
    </w:p>
    <w:p w:rsidR="00975340" w:rsidRPr="00E316DB" w:rsidRDefault="00975340" w:rsidP="0097534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E316DB">
        <w:rPr>
          <w:rFonts w:ascii="Arial" w:eastAsia="Times New Roman" w:hAnsi="Arial" w:cs="Arial"/>
          <w:sz w:val="18"/>
          <w:szCs w:val="18"/>
        </w:rPr>
        <w:t xml:space="preserve">      - </w:t>
      </w:r>
      <w:r w:rsidRPr="00E316DB">
        <w:rPr>
          <w:rFonts w:ascii="Arial" w:eastAsia="Times New Roman" w:hAnsi="Arial" w:cs="Arial"/>
          <w:sz w:val="18"/>
          <w:szCs w:val="18"/>
        </w:rPr>
        <w:tab/>
        <w:t xml:space="preserve">Залог (хипотека) во корист на доверителот </w:t>
      </w:r>
      <w:r w:rsidRPr="00E316DB">
        <w:rPr>
          <w:rFonts w:ascii="Arial" w:hAnsi="Arial" w:cs="Arial"/>
          <w:sz w:val="18"/>
          <w:szCs w:val="18"/>
        </w:rPr>
        <w:t xml:space="preserve">порано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АЛФА БАНКА АД Скопје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Скопје а сега Силк Роуд АД Скопје</w:t>
      </w:r>
      <w:r w:rsidRPr="00E316DB">
        <w:rPr>
          <w:rFonts w:ascii="Arial" w:hAnsi="Arial" w:cs="Arial"/>
          <w:sz w:val="18"/>
          <w:szCs w:val="18"/>
        </w:rPr>
        <w:t xml:space="preserve"> </w:t>
      </w:r>
      <w:r w:rsidRPr="00E316DB">
        <w:rPr>
          <w:rFonts w:ascii="Arial" w:eastAsia="Times New Roman" w:hAnsi="Arial" w:cs="Arial"/>
          <w:sz w:val="18"/>
          <w:szCs w:val="18"/>
        </w:rPr>
        <w:t>од прв ред со Нотарски акт  Договор за залог (хипотека) ОДУ.бр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.250</w:t>
      </w:r>
      <w:r w:rsidRPr="00E316DB">
        <w:rPr>
          <w:rFonts w:ascii="Arial" w:eastAsia="Times New Roman" w:hAnsi="Arial" w:cs="Arial"/>
          <w:sz w:val="18"/>
          <w:szCs w:val="18"/>
        </w:rPr>
        <w:t>/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08</w:t>
      </w:r>
      <w:r w:rsidRPr="00E316DB">
        <w:rPr>
          <w:rFonts w:ascii="Arial" w:eastAsia="Times New Roman" w:hAnsi="Arial" w:cs="Arial"/>
          <w:sz w:val="18"/>
          <w:szCs w:val="18"/>
        </w:rPr>
        <w:t xml:space="preserve"> од 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16</w:t>
      </w:r>
      <w:r w:rsidRPr="00E316DB">
        <w:rPr>
          <w:rFonts w:ascii="Arial" w:eastAsia="Times New Roman" w:hAnsi="Arial" w:cs="Arial"/>
          <w:sz w:val="18"/>
          <w:szCs w:val="18"/>
        </w:rPr>
        <w:t>.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06</w:t>
      </w:r>
      <w:r w:rsidRPr="00E316DB">
        <w:rPr>
          <w:rFonts w:ascii="Arial" w:eastAsia="Times New Roman" w:hAnsi="Arial" w:cs="Arial"/>
          <w:sz w:val="18"/>
          <w:szCs w:val="18"/>
        </w:rPr>
        <w:t>.201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8</w:t>
      </w:r>
      <w:r w:rsidRPr="00E316DB">
        <w:rPr>
          <w:rFonts w:ascii="Arial" w:eastAsia="Times New Roman" w:hAnsi="Arial" w:cs="Arial"/>
          <w:sz w:val="18"/>
          <w:szCs w:val="18"/>
        </w:rPr>
        <w:t xml:space="preserve"> год. на Нотар Љиљана Трповска,</w:t>
      </w:r>
    </w:p>
    <w:p w:rsidR="00975340" w:rsidRPr="00E316DB" w:rsidRDefault="00975340" w:rsidP="009753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 xml:space="preserve">Прибелешка на налог за извршување И.бр. 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432</w:t>
      </w:r>
      <w:r w:rsidRPr="00E316DB">
        <w:rPr>
          <w:rFonts w:ascii="Arial" w:eastAsia="Times New Roman" w:hAnsi="Arial" w:cs="Arial"/>
          <w:sz w:val="18"/>
          <w:szCs w:val="18"/>
        </w:rPr>
        <w:t>/20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16</w:t>
      </w:r>
      <w:r w:rsidRPr="00E316DB">
        <w:rPr>
          <w:rFonts w:ascii="Arial" w:eastAsia="Times New Roman" w:hAnsi="Arial" w:cs="Arial"/>
          <w:sz w:val="18"/>
          <w:szCs w:val="18"/>
        </w:rPr>
        <w:t xml:space="preserve"> од 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22</w:t>
      </w:r>
      <w:r w:rsidRPr="00E316DB">
        <w:rPr>
          <w:rFonts w:ascii="Arial" w:eastAsia="Times New Roman" w:hAnsi="Arial" w:cs="Arial"/>
          <w:sz w:val="18"/>
          <w:szCs w:val="18"/>
        </w:rPr>
        <w:t>.0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4</w:t>
      </w:r>
      <w:r w:rsidRPr="00E316DB">
        <w:rPr>
          <w:rFonts w:ascii="Arial" w:eastAsia="Times New Roman" w:hAnsi="Arial" w:cs="Arial"/>
          <w:sz w:val="18"/>
          <w:szCs w:val="18"/>
        </w:rPr>
        <w:t>.20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16</w:t>
      </w:r>
      <w:r w:rsidRPr="00E316DB">
        <w:rPr>
          <w:rFonts w:ascii="Arial" w:eastAsia="Times New Roman" w:hAnsi="Arial" w:cs="Arial"/>
          <w:sz w:val="18"/>
          <w:szCs w:val="18"/>
        </w:rPr>
        <w:t xml:space="preserve"> година, по член 16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6</w:t>
      </w:r>
      <w:r w:rsidRPr="00E316DB">
        <w:rPr>
          <w:rFonts w:ascii="Arial" w:eastAsia="Times New Roman" w:hAnsi="Arial" w:cs="Arial"/>
          <w:sz w:val="18"/>
          <w:szCs w:val="18"/>
        </w:rPr>
        <w:t xml:space="preserve"> од ЗИ на извршител Ванчо Марковски изготвен </w:t>
      </w:r>
      <w:r w:rsidRPr="00E316DB">
        <w:rPr>
          <w:rFonts w:ascii="Arial" w:hAnsi="Arial" w:cs="Arial"/>
          <w:sz w:val="18"/>
          <w:szCs w:val="18"/>
        </w:rPr>
        <w:t>врз основа на извршната исправа ОДУ бр.</w:t>
      </w:r>
      <w:r w:rsidRPr="00E316DB">
        <w:rPr>
          <w:rFonts w:ascii="Arial" w:hAnsi="Arial" w:cs="Arial"/>
          <w:sz w:val="18"/>
          <w:szCs w:val="18"/>
          <w:lang w:val="en-US"/>
        </w:rPr>
        <w:t>250</w:t>
      </w:r>
      <w:r w:rsidRPr="00E316DB">
        <w:rPr>
          <w:rFonts w:ascii="Arial" w:hAnsi="Arial" w:cs="Arial"/>
          <w:sz w:val="18"/>
          <w:szCs w:val="18"/>
        </w:rPr>
        <w:t>/</w:t>
      </w:r>
      <w:proofErr w:type="gramStart"/>
      <w:r w:rsidRPr="00E316DB">
        <w:rPr>
          <w:rFonts w:ascii="Arial" w:hAnsi="Arial" w:cs="Arial"/>
          <w:sz w:val="18"/>
          <w:szCs w:val="18"/>
          <w:lang w:val="en-US"/>
        </w:rPr>
        <w:t>08</w:t>
      </w:r>
      <w:r w:rsidRPr="00E316DB">
        <w:rPr>
          <w:rFonts w:ascii="Arial" w:hAnsi="Arial" w:cs="Arial"/>
          <w:sz w:val="18"/>
          <w:szCs w:val="18"/>
        </w:rPr>
        <w:t xml:space="preserve">  од</w:t>
      </w:r>
      <w:proofErr w:type="gramEnd"/>
      <w:r w:rsidRPr="00E316DB">
        <w:rPr>
          <w:rFonts w:ascii="Arial" w:hAnsi="Arial" w:cs="Arial"/>
          <w:sz w:val="18"/>
          <w:szCs w:val="18"/>
        </w:rPr>
        <w:t xml:space="preserve"> 1</w:t>
      </w:r>
      <w:r w:rsidRPr="00E316DB">
        <w:rPr>
          <w:rFonts w:ascii="Arial" w:hAnsi="Arial" w:cs="Arial"/>
          <w:sz w:val="18"/>
          <w:szCs w:val="18"/>
          <w:lang w:val="en-US"/>
        </w:rPr>
        <w:t>6</w:t>
      </w:r>
      <w:r w:rsidRPr="00E316DB">
        <w:rPr>
          <w:rFonts w:ascii="Arial" w:hAnsi="Arial" w:cs="Arial"/>
          <w:sz w:val="18"/>
          <w:szCs w:val="18"/>
        </w:rPr>
        <w:t>.</w:t>
      </w:r>
      <w:r w:rsidRPr="00E316DB">
        <w:rPr>
          <w:rFonts w:ascii="Arial" w:hAnsi="Arial" w:cs="Arial"/>
          <w:sz w:val="18"/>
          <w:szCs w:val="18"/>
          <w:lang w:val="en-US"/>
        </w:rPr>
        <w:t>06</w:t>
      </w:r>
      <w:r w:rsidRPr="00E316DB">
        <w:rPr>
          <w:rFonts w:ascii="Arial" w:hAnsi="Arial" w:cs="Arial"/>
          <w:sz w:val="18"/>
          <w:szCs w:val="18"/>
        </w:rPr>
        <w:t>.201</w:t>
      </w:r>
      <w:r w:rsidRPr="00E316DB">
        <w:rPr>
          <w:rFonts w:ascii="Arial" w:hAnsi="Arial" w:cs="Arial"/>
          <w:sz w:val="18"/>
          <w:szCs w:val="18"/>
          <w:lang w:val="en-US"/>
        </w:rPr>
        <w:t>8</w:t>
      </w:r>
      <w:r w:rsidRPr="00E316DB">
        <w:rPr>
          <w:rFonts w:ascii="Arial" w:hAnsi="Arial" w:cs="Arial"/>
          <w:sz w:val="18"/>
          <w:szCs w:val="18"/>
        </w:rPr>
        <w:t xml:space="preserve"> год. на Нотар Љиљана Трповска и врз основа на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 xml:space="preserve">О.бр. 542/16; УПДР.бр. 50/16 од 06.09.2016 година на Нотар Ненад Трипуноски од Тетово, и врз основа на Решение О.бр.879/21; УДР.бр.60/21 од 27.09.2021 година на Нотар Весна Масловариќ Костовска од Тетово </w:t>
      </w:r>
      <w:r w:rsidRPr="00E316DB">
        <w:rPr>
          <w:rFonts w:ascii="Arial" w:eastAsia="Times New Roman" w:hAnsi="Arial" w:cs="Arial"/>
          <w:sz w:val="18"/>
          <w:szCs w:val="18"/>
        </w:rPr>
        <w:t xml:space="preserve">во корист на доверителот </w:t>
      </w:r>
      <w:r w:rsidRPr="00E316DB">
        <w:rPr>
          <w:rFonts w:ascii="Arial" w:hAnsi="Arial" w:cs="Arial"/>
          <w:sz w:val="18"/>
          <w:szCs w:val="18"/>
        </w:rPr>
        <w:t xml:space="preserve">порано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АЛФА БАНКА АД Скопје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Скопје а сега Силк Роуд АД Скопје</w:t>
      </w:r>
      <w:r w:rsidRPr="00E316DB">
        <w:rPr>
          <w:rFonts w:ascii="Arial" w:eastAsia="Times New Roman" w:hAnsi="Arial" w:cs="Arial"/>
          <w:sz w:val="18"/>
          <w:szCs w:val="18"/>
        </w:rPr>
        <w:t xml:space="preserve">. </w:t>
      </w:r>
    </w:p>
    <w:p w:rsidR="00975340" w:rsidRPr="00E316DB" w:rsidRDefault="00975340" w:rsidP="009753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975340" w:rsidRPr="00E316DB" w:rsidRDefault="00975340" w:rsidP="009753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316DB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E316DB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75340" w:rsidRPr="00E316DB" w:rsidRDefault="00975340" w:rsidP="009753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975340" w:rsidRPr="00E316DB" w:rsidRDefault="00975340" w:rsidP="009753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770.</w:t>
      </w:r>
      <w:r w:rsidR="006954CB" w:rsidRPr="00E316DB">
        <w:rPr>
          <w:rFonts w:ascii="Arial" w:eastAsia="Times New Roman" w:hAnsi="Arial" w:cs="Arial"/>
          <w:sz w:val="18"/>
          <w:szCs w:val="18"/>
        </w:rPr>
        <w:t>35</w:t>
      </w:r>
      <w:r w:rsidR="00695A39">
        <w:rPr>
          <w:rFonts w:ascii="Arial" w:eastAsia="Times New Roman" w:hAnsi="Arial" w:cs="Arial"/>
          <w:sz w:val="18"/>
          <w:szCs w:val="18"/>
          <w:lang w:val="en-US"/>
        </w:rPr>
        <w:t>6</w:t>
      </w:r>
      <w:r w:rsidRPr="00E316DB">
        <w:rPr>
          <w:rFonts w:ascii="Arial" w:eastAsia="Times New Roman" w:hAnsi="Arial" w:cs="Arial"/>
          <w:sz w:val="18"/>
          <w:szCs w:val="18"/>
        </w:rPr>
        <w:t>,00 денари, како и лицата кои согласно член 183 став 3 од ЗИ се ослободени од полагање на гаранција.</w:t>
      </w:r>
    </w:p>
    <w:p w:rsidR="00975340" w:rsidRPr="00E316DB" w:rsidRDefault="00975340" w:rsidP="006954CB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975340" w:rsidRPr="00E316DB" w:rsidRDefault="00975340" w:rsidP="0097534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 w:rsidRPr="00E316DB"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 w:rsidRPr="00E316DB"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 w:rsidRPr="00E316DB"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:rsidR="00975340" w:rsidRPr="00E316DB" w:rsidRDefault="00975340" w:rsidP="006954C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975340" w:rsidRPr="00E316DB" w:rsidRDefault="00975340" w:rsidP="009753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75340" w:rsidRPr="00E316DB" w:rsidRDefault="00975340" w:rsidP="009753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975340" w:rsidRPr="00E316DB" w:rsidRDefault="00975340" w:rsidP="009753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316DB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E316DB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75340" w:rsidRPr="00E316DB" w:rsidRDefault="00975340" w:rsidP="006954C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975340" w:rsidRPr="00E316DB" w:rsidRDefault="00975340" w:rsidP="009753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Pr="00E316DB"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 w:rsidRPr="00E316DB">
        <w:rPr>
          <w:rFonts w:ascii="Arial" w:eastAsia="Times New Roman" w:hAnsi="Arial" w:cs="Arial"/>
          <w:sz w:val="18"/>
          <w:szCs w:val="18"/>
        </w:rPr>
        <w:t>.</w:t>
      </w:r>
    </w:p>
    <w:p w:rsidR="00975340" w:rsidRPr="00E316DB" w:rsidRDefault="00975340" w:rsidP="009753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975340" w:rsidRPr="00E316DB" w:rsidRDefault="00975340" w:rsidP="009753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E316DB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ab/>
      </w:r>
      <w:r w:rsidRPr="00E316DB">
        <w:rPr>
          <w:rFonts w:ascii="Arial" w:hAnsi="Arial" w:cs="Arial"/>
          <w:sz w:val="18"/>
          <w:szCs w:val="18"/>
        </w:rPr>
        <w:tab/>
        <w:t xml:space="preserve">        </w:t>
      </w:r>
      <w:r w:rsidRPr="00E316DB">
        <w:rPr>
          <w:rFonts w:ascii="Arial" w:hAnsi="Arial" w:cs="Arial"/>
          <w:sz w:val="18"/>
          <w:szCs w:val="18"/>
        </w:rPr>
        <w:tab/>
        <w:t xml:space="preserve">  </w:t>
      </w:r>
    </w:p>
    <w:p w:rsidR="00B51157" w:rsidRPr="00E316D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23825" w:rsidRPr="00E316DB" w:rsidRDefault="00823825" w:rsidP="00823825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E316DB">
        <w:rPr>
          <w:rFonts w:ascii="Arial" w:hAnsi="Arial" w:cs="Arial"/>
          <w:sz w:val="18"/>
          <w:szCs w:val="18"/>
          <w:lang w:val="en-US"/>
        </w:rPr>
        <w:t xml:space="preserve">                      </w:t>
      </w:r>
      <w:r w:rsidR="00E316DB">
        <w:rPr>
          <w:rFonts w:ascii="Arial" w:hAnsi="Arial" w:cs="Arial"/>
          <w:sz w:val="18"/>
          <w:szCs w:val="18"/>
        </w:rPr>
        <w:t xml:space="preserve">               </w:t>
      </w:r>
      <w:r w:rsidRPr="00E316DB">
        <w:rPr>
          <w:rFonts w:ascii="Arial" w:hAnsi="Arial" w:cs="Arial"/>
          <w:sz w:val="18"/>
          <w:szCs w:val="18"/>
          <w:lang w:val="en-US"/>
        </w:rPr>
        <w:t xml:space="preserve">   </w:t>
      </w:r>
      <w:r w:rsidR="00E316DB" w:rsidRPr="00E316DB">
        <w:rPr>
          <w:rFonts w:ascii="Arial" w:hAnsi="Arial" w:cs="Arial"/>
          <w:sz w:val="18"/>
          <w:szCs w:val="18"/>
        </w:rPr>
        <w:t xml:space="preserve">       </w:t>
      </w:r>
      <w:r w:rsidRPr="00E316DB">
        <w:rPr>
          <w:rFonts w:ascii="Arial" w:hAnsi="Arial" w:cs="Arial"/>
          <w:sz w:val="18"/>
          <w:szCs w:val="18"/>
          <w:lang w:val="en-US"/>
        </w:rPr>
        <w:t xml:space="preserve">  </w:t>
      </w:r>
      <w:r w:rsidRPr="00E316DB">
        <w:rPr>
          <w:rFonts w:ascii="Arial" w:hAnsi="Arial" w:cs="Arial"/>
          <w:sz w:val="18"/>
          <w:szCs w:val="18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E316DB" w:rsidTr="00975340">
        <w:trPr>
          <w:trHeight w:val="851"/>
        </w:trPr>
        <w:tc>
          <w:tcPr>
            <w:tcW w:w="4297" w:type="dxa"/>
          </w:tcPr>
          <w:p w:rsidR="00823825" w:rsidRPr="00E316DB" w:rsidRDefault="00975340" w:rsidP="00975340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6" w:name="OIzvIme"/>
            <w:bookmarkEnd w:id="6"/>
            <w:r w:rsidRPr="00E316DB">
              <w:rPr>
                <w:rFonts w:ascii="Arial" w:hAnsi="Arial" w:cs="Arial"/>
                <w:sz w:val="18"/>
                <w:szCs w:val="18"/>
                <w:lang w:val="mk-MK"/>
              </w:rPr>
              <w:t>Ванчо Марковски</w:t>
            </w:r>
          </w:p>
        </w:tc>
      </w:tr>
    </w:tbl>
    <w:p w:rsidR="00823825" w:rsidRPr="00E316D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 xml:space="preserve">Д.-на: </w:t>
      </w:r>
      <w:r w:rsidRPr="00E316DB">
        <w:rPr>
          <w:rFonts w:ascii="Arial" w:hAnsi="Arial" w:cs="Arial"/>
          <w:sz w:val="18"/>
          <w:szCs w:val="18"/>
        </w:rPr>
        <w:tab/>
        <w:t>доверител</w:t>
      </w:r>
    </w:p>
    <w:p w:rsidR="00823825" w:rsidRPr="00E316D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ab/>
        <w:t>должник</w:t>
      </w:r>
    </w:p>
    <w:p w:rsidR="00823825" w:rsidRPr="00E316D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ab/>
        <w:t xml:space="preserve">Град </w:t>
      </w:r>
      <w:r w:rsidR="00975340" w:rsidRPr="00E316DB">
        <w:rPr>
          <w:rFonts w:ascii="Arial" w:hAnsi="Arial" w:cs="Arial"/>
          <w:sz w:val="18"/>
          <w:szCs w:val="18"/>
        </w:rPr>
        <w:t>Тетово</w:t>
      </w:r>
      <w:r w:rsidRPr="00E316DB">
        <w:rPr>
          <w:rFonts w:ascii="Arial" w:hAnsi="Arial" w:cs="Arial"/>
          <w:sz w:val="18"/>
          <w:szCs w:val="18"/>
        </w:rPr>
        <w:t xml:space="preserve"> - Сектор за финансии</w:t>
      </w:r>
      <w:r w:rsidRPr="00E316DB">
        <w:rPr>
          <w:rFonts w:ascii="Arial" w:hAnsi="Arial" w:cs="Arial"/>
          <w:sz w:val="18"/>
          <w:szCs w:val="18"/>
        </w:rPr>
        <w:tab/>
      </w:r>
      <w:r w:rsidRPr="00E316DB">
        <w:rPr>
          <w:rFonts w:ascii="Arial" w:hAnsi="Arial" w:cs="Arial"/>
          <w:sz w:val="18"/>
          <w:szCs w:val="18"/>
        </w:rPr>
        <w:tab/>
      </w:r>
      <w:r w:rsidRPr="00E316DB">
        <w:rPr>
          <w:rFonts w:ascii="Arial" w:hAnsi="Arial" w:cs="Arial"/>
          <w:sz w:val="18"/>
          <w:szCs w:val="18"/>
        </w:rPr>
        <w:tab/>
      </w:r>
    </w:p>
    <w:p w:rsidR="00823825" w:rsidRPr="00E316D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ab/>
        <w:t>Одделение за наплата на даноци,</w:t>
      </w:r>
    </w:p>
    <w:p w:rsidR="00823825" w:rsidRPr="00E316D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ab/>
        <w:t>такси и други надоместоци</w:t>
      </w:r>
    </w:p>
    <w:p w:rsidR="00823825" w:rsidRPr="00E316D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  <w:lang w:val="en-US"/>
        </w:rPr>
        <w:br w:type="textWrapping" w:clear="all"/>
      </w:r>
      <w:r w:rsidRPr="00E316D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</w:t>
      </w:r>
      <w:bookmarkStart w:id="7" w:name="_GoBack"/>
      <w:r w:rsidR="00FE7940">
        <w:rPr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7"/>
    </w:p>
    <w:p w:rsidR="00823825" w:rsidRPr="00E316DB" w:rsidRDefault="00823825" w:rsidP="00823825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:rsidR="00823825" w:rsidRPr="00E316DB" w:rsidRDefault="00823825" w:rsidP="00823825">
      <w:pPr>
        <w:spacing w:after="0"/>
        <w:jc w:val="both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b/>
          <w:sz w:val="18"/>
          <w:szCs w:val="18"/>
        </w:rPr>
        <w:t>Правна поука:</w:t>
      </w:r>
      <w:r w:rsidRPr="00E316DB">
        <w:rPr>
          <w:rFonts w:ascii="Arial" w:hAnsi="Arial" w:cs="Arial"/>
          <w:sz w:val="18"/>
          <w:szCs w:val="18"/>
        </w:rPr>
        <w:t xml:space="preserve"> Против овој налог може да се поднесе приговор до Основниот суд </w:t>
      </w:r>
      <w:bookmarkStart w:id="8" w:name="OSudPouka"/>
      <w:bookmarkEnd w:id="8"/>
      <w:r w:rsidR="00975340" w:rsidRPr="00E316DB">
        <w:rPr>
          <w:rFonts w:ascii="Arial" w:hAnsi="Arial" w:cs="Arial"/>
          <w:sz w:val="18"/>
          <w:szCs w:val="18"/>
        </w:rPr>
        <w:t>Тетово</w:t>
      </w:r>
      <w:r w:rsidRPr="00E316DB">
        <w:rPr>
          <w:rFonts w:ascii="Arial" w:hAnsi="Arial" w:cs="Arial"/>
          <w:sz w:val="18"/>
          <w:szCs w:val="18"/>
        </w:rPr>
        <w:t xml:space="preserve"> согласно одредбите на член 86 од Законот за извршување.</w:t>
      </w:r>
      <w:r w:rsidRPr="00E316DB">
        <w:rPr>
          <w:rFonts w:ascii="Arial" w:hAnsi="Arial" w:cs="Arial"/>
          <w:b/>
          <w:bCs/>
          <w:sz w:val="18"/>
          <w:szCs w:val="18"/>
        </w:rPr>
        <w:t xml:space="preserve">                                    </w:t>
      </w:r>
      <w:r w:rsidRPr="00E316DB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                </w:t>
      </w:r>
    </w:p>
    <w:p w:rsidR="00B51157" w:rsidRPr="00E316DB" w:rsidRDefault="00B51157" w:rsidP="00B5115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</w:p>
    <w:sectPr w:rsidR="00B51157" w:rsidRPr="00E316D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4CB" w:rsidRDefault="006954CB" w:rsidP="00975340">
      <w:pPr>
        <w:spacing w:after="0" w:line="240" w:lineRule="auto"/>
      </w:pPr>
      <w:r>
        <w:separator/>
      </w:r>
    </w:p>
  </w:endnote>
  <w:endnote w:type="continuationSeparator" w:id="0">
    <w:p w:rsidR="006954CB" w:rsidRDefault="006954CB" w:rsidP="00975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4CB" w:rsidRPr="00975340" w:rsidRDefault="006954CB" w:rsidP="009753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F790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4CB" w:rsidRDefault="006954CB" w:rsidP="00975340">
      <w:pPr>
        <w:spacing w:after="0" w:line="240" w:lineRule="auto"/>
      </w:pPr>
      <w:r>
        <w:separator/>
      </w:r>
    </w:p>
  </w:footnote>
  <w:footnote w:type="continuationSeparator" w:id="0">
    <w:p w:rsidR="006954CB" w:rsidRDefault="006954CB" w:rsidP="00975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E47BD"/>
    <w:multiLevelType w:val="hybridMultilevel"/>
    <w:tmpl w:val="7D22FAA2"/>
    <w:lvl w:ilvl="0" w:tplc="F6D02D9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F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F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F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F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F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38A4"/>
    <w:rsid w:val="004F2C9E"/>
    <w:rsid w:val="004F4016"/>
    <w:rsid w:val="0061005D"/>
    <w:rsid w:val="00665925"/>
    <w:rsid w:val="006954CB"/>
    <w:rsid w:val="00695A39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5340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BF7906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316DB"/>
    <w:rsid w:val="00E41120"/>
    <w:rsid w:val="00E54AAA"/>
    <w:rsid w:val="00E64DBC"/>
    <w:rsid w:val="00EF46AF"/>
    <w:rsid w:val="00F23081"/>
    <w:rsid w:val="00F65B23"/>
    <w:rsid w:val="00F75153"/>
    <w:rsid w:val="00F9340A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753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3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53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3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75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dtQ3i+9BWxlQr8bYuyXdRWUx4Ik=</DigestValue>
    </Reference>
    <Reference URI="#idOfficeObject" Type="http://www.w3.org/2000/09/xmldsig#Object">
      <DigestMethod Algorithm="http://www.w3.org/2000/09/xmldsig#sha1"/>
      <DigestValue>SW/1OsDeA9x2bEjetcbGI1S/5JM=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EL4soX4EWgPC6cRWKLK5buV04mU=</DigestValue>
    </Reference>
    <Reference URI="#idValidSigLnImg" Type="http://www.w3.org/2000/09/xmldsig#Object">
      <DigestMethod Algorithm="http://www.w3.org/2000/09/xmldsig#sha1"/>
      <DigestValue>h2Xc4UkHbb4pFnGnKmWSX8in+TU=</DigestValue>
    </Reference>
    <Reference URI="#idInvalidSigLnImg" Type="http://www.w3.org/2000/09/xmldsig#Object">
      <DigestMethod Algorithm="http://www.w3.org/2000/09/xmldsig#sha1"/>
      <DigestValue>pThvIUzac2G2Tl3rKmD8eah+Ogo=</DigestValue>
    </Reference>
  </SignedInfo>
  <SignatureValue>SL0ZtstwmOisd+dOhtc+BUas5J3QNq7lhjA2ltMn5DnYKrjMqBmJGnnHnriIupKzOhW3wFBs04Fm
mLb44rQCVG/mGgvd5pIX05VHycrUMsI6fHVxKtYXO3yovqlB97O0rlhOzvwjV+nPT4RMILJ/CXBj
JpFxAnb45ZKuJ3RtFnASUNEUbT689BqO/w/+Em0B8H2PT6tq3crXSDKW0N8z0UBEyc0UuX/xAEE/
gMFXsBlN4ifa4OSzXiOlEdCekyJkjS2ETNz3NwFR9Bda2av1fTfESv3V5LUMFxX/jGFB78oOwrxB
hjXST8R4+DFHD3qFzQh2Pc6TmQud8mKybvMHVw==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GA71JfP9ErFC2kJozqrEJp02Kzc=</DigestValue>
      </Reference>
      <Reference URI="/word/media/image2.emf?ContentType=image/x-emf">
        <DigestMethod Algorithm="http://www.w3.org/2000/09/xmldsig#sha1"/>
        <DigestValue>rbSEXMEdQ2S5vjlKwmig6yANuXY=</DigestValue>
      </Reference>
      <Reference URI="/word/settings.xml?ContentType=application/vnd.openxmlformats-officedocument.wordprocessingml.settings+xml">
        <DigestMethod Algorithm="http://www.w3.org/2000/09/xmldsig#sha1"/>
        <DigestValue>QeTO1a7zkdxnKJD5QzVeR1gznRk=</DigestValue>
      </Reference>
      <Reference URI="/word/fontTable.xml?ContentType=application/vnd.openxmlformats-officedocument.wordprocessingml.fontTable+xml">
        <DigestMethod Algorithm="http://www.w3.org/2000/09/xmldsig#sha1"/>
        <DigestValue>HgnK5cWhIprIOYNBkbIvchaJ2CE=</DigestValue>
      </Reference>
      <Reference URI="/word/styles.xml?ContentType=application/vnd.openxmlformats-officedocument.wordprocessingml.styles+xml">
        <DigestMethod Algorithm="http://www.w3.org/2000/09/xmldsig#sha1"/>
        <DigestValue>FTrhmIdIGN0veavc/rpeL/lleg0=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I2PBi5kWUf7yj8LZ6fYXm4p6NvU=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7TIyBjmnFQ/OpG//0za2BegTYaU=</DigestValue>
      </Reference>
      <Reference URI="/word/document.xml?ContentType=application/vnd.openxmlformats-officedocument.wordprocessingml.document.main+xml">
        <DigestMethod Algorithm="http://www.w3.org/2000/09/xmldsig#sha1"/>
        <DigestValue>DhJ8Ft//J8/bONbDNm0mHWkoGLg=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Wr/AqlWbx31B5lPruXtrGp7qqZs=</DigestValue>
      </Reference>
      <Reference URI="/word/footer1.xml?ContentType=application/vnd.openxmlformats-officedocument.wordprocessingml.footer+xml">
        <DigestMethod Algorithm="http://www.w3.org/2000/09/xmldsig#sha1"/>
        <DigestValue>38bTDiqIe8WYKZCVdA5PzEQaXI8=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2025-03-24T11:04:22Z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2025-03-24T11:04:22Z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AIwAAqxEAACBFTUYAAAEAs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AAADUJVVQ1CCgAAAHAAAAAbAAAATAAAAAQAAAAJAAAAcAAAAJYAAAB9AAAAhAAAAFMAaQBnAG4AZQBkACAAYgB5ADoAIABWAGEAbgBjAGgAbwAgAE0AYQByAGsAbwB2AHMAawBpAHBl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AIwAAqxEAACBFTUYAAAEAW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KzXCYsHSaspCowIKhsoKhspCowGaMpGCIoImiuW2LnZCowGuIm1BwgAECAuvm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vKYVADRzOlQA8SABFwAABAEAAAAABAAAOKcVAFJzOlS8/clGRqgVAAAEAAABAgAAAAAAAJCmFQA8+hUAPPoVAOymFQBAkb919Ku7dc+ru3XsphUAZAEAAAAAAAAAAAAA2W6FddluhXVYJiABAAgAAAACAAAAAAAAFKcVAPaThXUAAAAAAAAAAEaoFQAHAAAAOKgVAAcAAAAAAAAAAAAAADioFQBMpxUAa5OFdQAAAAAAAgAAAAAVAAcAAAA4qBUABwAAAHBZiXUAAAAAAAAAADioFQAHAAAAEF9bAXinFQCqkoV1AAAAAAACAAA4qBU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MGZAAAAAAhUl4oAAAAAAAAAAAAAAAAAAAAAAAAAAAAAAAABAAAAcMHLgjCwwZk2+gAAAAC/dfSru3XPq7t1wKkVAGQBAAAAAAAAAAAAANluhXXZboV1nWk5VAAAAACAFlUAvDIgAYCNGwOdaTlUAAAAAIAVVQAQX1sBADbuAuSpFQAUXDlUEP8fAPwBAAAgqhUADVs5VPwBAAAAAAAA2W6FddluhXX8AQAAAAgAAAACAAAAAAAAOKoVAPaThXUAAAAAAAAAAGqrFQAHAAAAXKsVAAcAAAAAAAAAAAAAAFyrFQBwqhUAa5OFdQAAAAAAAgAAAAAVAAcAAABcqxUABwAAAHBZiXUAAAAAAAAAAFyrFQAHAAAAEF9bAZyqFQCqkoV1AAAAAAACAABcqx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5UxHsVALq6Q1SQNWxUAQAAAIyJZ1TwjmhUQAvnA5A1bFQBAAAAjIlnVKSJZ1TgAecD4AHnAwx8FQAdgT5UVAZsVAEAAACMiWdUGHwVAECRv3X0q7t1z6u7dRh8FQBkAQAAAAAAAAAAAADZboV12W6FdWAnIAEACAAAAAIAAAAAAABAfBUA9pOFdQAAAAAAAAAAcH0VAAYAAABkfRUABgAAAAAAAAAAAAAAZH0VAHh8FQBrk4V1AAAAAAACAAAAABUABgAAAGR9FQAGAAAAcFmJdQAAAAAAAAAAZH0VAAYAAAAQX1sBpHwVAKqShXUAAAAAAAIAAGR9F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QDkgUVUAAAAABcAAAAsn3VU9IFFVFQPChcU9CABIGYgAQBJ6AMAAAAAAAAAAAAAAAAgAAAAvAIAAAAAAMwBAgIiUwB5AHMAdAB4exUAQJG/dfSru3XPq7t1eHsVAGQBAAAAAAAAAAAAANluhXXZboV1uCcgAQAIAAAAAgAAAAAAAKB7FQD2k4V1AAAAAAAAAADSfBUABwAAAMR8FQAHAAAAAAAAAAAAAADEfBUA2HsVAGuThXUAAAAAAAIAAAAAFQAHAAAAxHwVAAcAAABwWYl1AAAAAAAAAADEfBUABwAAABBfWwEEfBUAqpKFdQAAAAAAAgAAxHwV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AAADUJVVQ1CCgAAAHAAAAAbAAAATAAAAAQAAAAJAAAAcAAAAJYAAAB9AAAAhAAAAFMAaQBnAG4AZQBkACAAYgB5ADoAIABWAGEAbgBjAGgAbwAgAE0AYQByAGsAbwB2AHMAawBpADAG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dcterms:created xsi:type="dcterms:W3CDTF">2025-03-19T13:04:00Z</dcterms:created>
  <dcterms:modified xsi:type="dcterms:W3CDTF">2025-03-24T11:04:00Z</dcterms:modified>
</cp:coreProperties>
</file>