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5877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00B908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00602B" wp14:editId="5676155B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3F623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8E82A6C" w14:textId="4C836A97" w:rsidR="003D3E10" w:rsidRPr="003D3E10" w:rsidRDefault="003D3E1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50F682EB" w14:textId="63989C48" w:rsidR="007940D4" w:rsidRPr="00906AF3" w:rsidRDefault="003D3E10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C094F8F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C3DE0CA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5CE575EE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9EA0F6A" w14:textId="70B04EF2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3D3E1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3D3E10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61116692" w14:textId="0EA8BE4B" w:rsidR="00690E76" w:rsidRPr="00924FEE" w:rsidRDefault="007940D4" w:rsidP="00924FEE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3D3E10">
        <w:rPr>
          <w:b/>
          <w:sz w:val="28"/>
          <w:szCs w:val="28"/>
          <w:lang w:val="mk-MK"/>
        </w:rPr>
        <w:t>75/2025</w:t>
      </w:r>
    </w:p>
    <w:p w14:paraId="7398C97A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7763060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C2AB1D0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090BE0F7" w14:textId="7A98F3B9" w:rsidR="003C78E4" w:rsidRDefault="003C78E4" w:rsidP="00924FEE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3D3E10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3D3E10">
        <w:rPr>
          <w:sz w:val="28"/>
          <w:szCs w:val="28"/>
          <w:lang w:val="ru-RU"/>
        </w:rPr>
        <w:t>доверителот Александар Крстевски (соглсно договор за отстапување на побарување ОДУ бр.1429/23 од 15.06.23 год на Нотар Ана Дојчиновска)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3D3E1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3D3E10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3D3E10">
        <w:rPr>
          <w:sz w:val="28"/>
          <w:szCs w:val="28"/>
          <w:lang w:val="ru-RU"/>
        </w:rPr>
        <w:t>ул. Методија Патчев бр. 6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3D3E10">
        <w:rPr>
          <w:sz w:val="28"/>
          <w:szCs w:val="28"/>
          <w:lang w:val="mk-MK"/>
        </w:rPr>
        <w:t>Нада Милошеска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3D3E10">
        <w:rPr>
          <w:sz w:val="28"/>
          <w:szCs w:val="28"/>
          <w:lang w:val="ru-RU"/>
        </w:rPr>
        <w:t>Скопје</w:t>
      </w:r>
      <w:bookmarkStart w:id="11" w:name="Oopis_edb"/>
      <w:bookmarkStart w:id="12" w:name="Oedb"/>
      <w:bookmarkStart w:id="13" w:name="opis_sed1_dolz"/>
      <w:bookmarkEnd w:id="11"/>
      <w:bookmarkEnd w:id="12"/>
      <w:bookmarkEnd w:id="13"/>
      <w:r w:rsidR="003D3E10">
        <w:rPr>
          <w:sz w:val="28"/>
          <w:szCs w:val="28"/>
          <w:lang w:val="ru-RU"/>
        </w:rPr>
        <w:t xml:space="preserve"> 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3D3E10">
        <w:rPr>
          <w:sz w:val="28"/>
          <w:szCs w:val="28"/>
          <w:lang w:val="ru-RU"/>
        </w:rPr>
        <w:t>ул. Востаничка бр. 67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</w:t>
      </w:r>
      <w:r w:rsidR="003D3E10">
        <w:rPr>
          <w:sz w:val="28"/>
          <w:szCs w:val="28"/>
          <w:lang w:val="mk-MK"/>
        </w:rPr>
        <w:t xml:space="preserve">о </w:t>
      </w:r>
      <w:r w:rsidRPr="00843BCD">
        <w:rPr>
          <w:sz w:val="28"/>
          <w:szCs w:val="28"/>
          <w:lang w:val="mk-MK"/>
        </w:rPr>
        <w:t>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3D3E10">
        <w:rPr>
          <w:b/>
          <w:sz w:val="28"/>
          <w:szCs w:val="28"/>
          <w:lang w:val="mk-MK"/>
        </w:rPr>
        <w:t xml:space="preserve">03.09.2025 година </w:t>
      </w:r>
      <w:r>
        <w:rPr>
          <w:sz w:val="28"/>
          <w:szCs w:val="28"/>
          <w:lang w:val="mk-MK"/>
        </w:rPr>
        <w:t>г</w:t>
      </w:r>
      <w:r w:rsidR="003D3E10">
        <w:rPr>
          <w:sz w:val="28"/>
          <w:szCs w:val="28"/>
          <w:lang w:val="mk-MK"/>
        </w:rPr>
        <w:t>и</w:t>
      </w:r>
    </w:p>
    <w:p w14:paraId="27C22632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5E40040F" w14:textId="77777777" w:rsidR="003C78E4" w:rsidRDefault="003C78E4">
      <w:pPr>
        <w:rPr>
          <w:sz w:val="28"/>
          <w:szCs w:val="28"/>
          <w:lang w:val="mk-MK"/>
        </w:rPr>
      </w:pPr>
    </w:p>
    <w:p w14:paraId="58E8A09E" w14:textId="28A0CA59" w:rsidR="003C78E4" w:rsidRDefault="003D3E10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Нада Милошеска</w:t>
      </w:r>
      <w:r>
        <w:rPr>
          <w:sz w:val="28"/>
          <w:szCs w:val="28"/>
          <w:lang w:val="ru-RU"/>
        </w:rPr>
        <w:t xml:space="preserve"> од Скопје и живеалиште на  ул. Востаничка бр. 67 и </w:t>
      </w:r>
      <w:r>
        <w:rPr>
          <w:sz w:val="28"/>
          <w:szCs w:val="28"/>
          <w:lang w:val="mk-MK"/>
        </w:rPr>
        <w:t>сосопствениците Катја Милошеска со живеалиште на ул. Востаничка бр. 67, Елизабета Атанасова Цветановска со живеалиште на Бул. АСНОМ 70/1/40 Кисела Вода, Борче Милошевски со живеалиште на Кеј на Брегалница 6/1/20 Делчево и Томислав Цветановски со живеалиште на ул. Востаничка бр. 67/1/3</w:t>
      </w:r>
      <w:r w:rsidR="00F5750E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</w:t>
      </w:r>
      <w:r>
        <w:rPr>
          <w:sz w:val="28"/>
          <w:szCs w:val="28"/>
          <w:lang w:val="mk-MK"/>
        </w:rPr>
        <w:t>ат</w:t>
      </w:r>
      <w:r w:rsidR="003C78E4">
        <w:rPr>
          <w:sz w:val="28"/>
          <w:szCs w:val="28"/>
          <w:lang w:val="mk-MK"/>
        </w:rPr>
        <w:t xml:space="preserve"> во канцеларијата на извршителот</w:t>
      </w:r>
      <w:r>
        <w:rPr>
          <w:sz w:val="28"/>
          <w:szCs w:val="28"/>
          <w:lang w:val="mk-MK"/>
        </w:rPr>
        <w:t xml:space="preserve"> Павел Томашевски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Записник за втора продажба на недвижност со усно јавно наддавање (врз основа на член 186 став (4) од Законот за извршување) од 04.08.2025 година, Заклучок за огласување на продажба </w:t>
      </w:r>
      <w:r w:rsidR="00924FEE">
        <w:rPr>
          <w:sz w:val="28"/>
          <w:szCs w:val="28"/>
          <w:lang w:val="mk-MK"/>
        </w:rPr>
        <w:t>за неважечка (врз основа на член 188 став (2) од Законот за извршување) од 20.08.2025 година и Заклучок за втора усна јавна продажба (врз основа на членовите 179 став (1), 181 став (1) и 182 став (1) од Законот за извршување</w:t>
      </w:r>
      <w:r w:rsidR="00125A04">
        <w:rPr>
          <w:sz w:val="28"/>
          <w:szCs w:val="28"/>
          <w:lang w:val="mk-MK"/>
        </w:rPr>
        <w:t>)</w:t>
      </w:r>
      <w:r w:rsidR="00924FEE">
        <w:rPr>
          <w:sz w:val="28"/>
          <w:szCs w:val="28"/>
          <w:lang w:val="mk-MK"/>
        </w:rPr>
        <w:t xml:space="preserve"> од 21.08.2025 година</w:t>
      </w:r>
      <w:r w:rsidR="003C78E4">
        <w:rPr>
          <w:sz w:val="28"/>
          <w:szCs w:val="28"/>
          <w:lang w:val="mk-MK"/>
        </w:rPr>
        <w:t>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75/2025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924FEE">
        <w:rPr>
          <w:b/>
          <w:sz w:val="28"/>
          <w:szCs w:val="28"/>
          <w:lang w:val="mk-MK"/>
        </w:rPr>
        <w:t xml:space="preserve">ЕДЕН </w:t>
      </w:r>
      <w:r w:rsidR="003C78E4" w:rsidRPr="00335C10">
        <w:rPr>
          <w:b/>
          <w:sz w:val="28"/>
          <w:szCs w:val="28"/>
          <w:lang w:val="mk-MK"/>
        </w:rPr>
        <w:t>(</w:t>
      </w:r>
      <w:r w:rsidR="00924FEE"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6F66C030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3645B2F" w14:textId="7C1B4DA6" w:rsidR="001E07A3" w:rsidRDefault="00924FEE" w:rsidP="00924FEE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должникот Нада Милошеска и сосопствениците Катја Милошеска, Елизабета Атанасова Цветановска, Борче Милошевски и Томислав Цветановски дека ваквиот начин на доставување се смета за уредна достава и дека за негативните последици кои можат да настанат ги сносат самите странки. </w:t>
      </w:r>
    </w:p>
    <w:p w14:paraId="2C0AF245" w14:textId="1ED2CACF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924FEE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6B0FE5A4" w14:textId="399C9143" w:rsidR="00924FEE" w:rsidRPr="00335C10" w:rsidRDefault="00924FEE" w:rsidP="00924FEE">
      <w:pPr>
        <w:ind w:left="5040" w:firstLine="720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</w:t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AFCFA50" w14:textId="467D7767" w:rsidR="001E07A3" w:rsidRPr="00924FEE" w:rsidRDefault="00924FEE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>
        <w:rPr>
          <w:b/>
          <w:sz w:val="28"/>
          <w:szCs w:val="28"/>
          <w:lang w:val="mk-MK"/>
        </w:rPr>
        <w:t>Павел Томашевски</w:t>
      </w:r>
    </w:p>
    <w:p w14:paraId="3CDE0698" w14:textId="326B3BC0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CAFB9EE" w14:textId="77777777" w:rsidR="00995233" w:rsidRDefault="00995233">
      <w:pPr>
        <w:rPr>
          <w:sz w:val="28"/>
          <w:szCs w:val="28"/>
          <w:lang w:val="mk-MK"/>
        </w:rPr>
      </w:pPr>
    </w:p>
    <w:p w14:paraId="5C6104C2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83DA" w14:textId="77777777" w:rsidR="003D3E10" w:rsidRDefault="003D3E10" w:rsidP="003D3E10">
      <w:r>
        <w:separator/>
      </w:r>
    </w:p>
  </w:endnote>
  <w:endnote w:type="continuationSeparator" w:id="0">
    <w:p w14:paraId="25B4C2F5" w14:textId="77777777" w:rsidR="003D3E10" w:rsidRDefault="003D3E10" w:rsidP="003D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DD78" w14:textId="77777777" w:rsidR="003D3E10" w:rsidRPr="003D3E10" w:rsidRDefault="003D3E10" w:rsidP="003D3E1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FD0B" w14:textId="77777777" w:rsidR="003D3E10" w:rsidRDefault="003D3E10" w:rsidP="003D3E10">
      <w:r>
        <w:separator/>
      </w:r>
    </w:p>
  </w:footnote>
  <w:footnote w:type="continuationSeparator" w:id="0">
    <w:p w14:paraId="19CB08F7" w14:textId="77777777" w:rsidR="003D3E10" w:rsidRDefault="003D3E10" w:rsidP="003D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717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5A04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D3E10"/>
    <w:rsid w:val="00414151"/>
    <w:rsid w:val="00414DF1"/>
    <w:rsid w:val="00463286"/>
    <w:rsid w:val="00495419"/>
    <w:rsid w:val="00496689"/>
    <w:rsid w:val="004A66D9"/>
    <w:rsid w:val="004E5FA6"/>
    <w:rsid w:val="004F5896"/>
    <w:rsid w:val="005116EE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4FEE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13D29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78E6FE2"/>
  <w15:docId w15:val="{2363D927-4118-45BD-BA21-8589B2E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3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3E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D3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3E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3KEx9yUDK2c6D552SQ8gjxBN0WU2VmmpvJYdP2BZlbY=</DigestValue>
    </Reference>
    <Reference Type="http://www.w3.org/2000/09/xmldsig#Object" URI="#idOfficeObject">
      <DigestMethod Algorithm="http://www.w3.org/2001/04/xmlenc#sha256"/>
      <DigestValue>yXRnuVwWI6ViAeSnYx0XtZ7TCDqlOEzqRuMxhu/EZSI=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MLL51OrnbpwaT0f6a6QKUOWCz5mf16j4n2qPMDO1tgw=</DigestValue>
    </Reference>
  </SignedInfo>
  <SignatureValue>Gm/nbdkCa747CpkZ1gietwh7tMCbmk66VTs75XPSmYVaADag3OJMOqB4cm8yqmfNgNy7M9fBTC37
mIUWf6NsL3inECcA+XFYq/qWOsseAJ5OZCGGoco5Hnz/sr8wqf+RxUT9Oj/Wf2/K0jflvnrg28YI
b1pFImvq/uUQuSwV1ZPxj1Ul5Q1+469FYvzRi1Id5d4rymKsKMIDJ7/sFFy/+RlyqY4OsoJbCnWz
CTuzb3LEmxRU82YF4f0GLsfSpFRF5ksC5q6cQVXUbsdAm0PCEVhSfBcJ4bA0kyJK1cYfYM+/jwDe
2j/b1rWS80QdkZc86rL7FRTadn5WfCxThCQsmg==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1c9ifOTsfF6PqqiwpFMwCm8Ccp0mMyoAVJdg8Kuz0Fg=</DigestValue>
      </Reference>
      <Reference URI="/word/endnotes.xml?ContentType=application/vnd.openxmlformats-officedocument.wordprocessingml.endnotes+xml">
        <DigestMethod Algorithm="http://www.w3.org/2001/04/xmlenc#sha256"/>
        <DigestValue>E9pIhhc76swX5rq4QnGS+WHlQO6fzQ0q7LsiydkPyO4=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gsaQG8Y6HGXcJ19Kf5Q9vi80wGV4U43Kvanlo7DY1wU=</DigestValue>
      </Reference>
      <Reference URI="/word/footnotes.xml?ContentType=application/vnd.openxmlformats-officedocument.wordprocessingml.footnotes+xml">
        <DigestMethod Algorithm="http://www.w3.org/2001/04/xmlenc#sha256"/>
        <DigestValue>mIpJ7nUYUfeYf7ST5eWnaDkqmkK/N6u39tmWNXRe/Jc=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Izc7nP/xEz+Qcpm9+syIvu4B/SWSuz9SkNWbGEZnMSo=</DigestValue>
      </Reference>
      <Reference URI="/word/settings.xml?ContentType=application/vnd.openxmlformats-officedocument.wordprocessingml.settings+xml">
        <DigestMethod Algorithm="http://www.w3.org/2001/04/xmlenc#sha256"/>
        <DigestValue>rOWY6jK6b6gRxj/R5TP0KGbRJaei9Jbw1d06d7DV9B4=</DigestValue>
      </Reference>
      <Reference URI="/word/styles.xml?ContentType=application/vnd.openxmlformats-officedocument.wordprocessingml.styles+xml">
        <DigestMethod Algorithm="http://www.w3.org/2001/04/xmlenc#sha256"/>
        <DigestValue>wCS3pPwYBxmYk3+RA0O95+3UN5FT1roLOZjRoAzQo2c=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2025-09-03T09:11:58Z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2025-09-03T09:11:58Z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4</cp:revision>
  <cp:lastPrinted>2025-09-03T09:08:00Z</cp:lastPrinted>
  <dcterms:created xsi:type="dcterms:W3CDTF">2025-09-03T08:42:00Z</dcterms:created>
  <dcterms:modified xsi:type="dcterms:W3CDTF">2025-09-03T09:11:00Z</dcterms:modified>
</cp:coreProperties>
</file>