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Tr="00A7085D">
        <w:tc>
          <w:tcPr>
            <w:tcW w:w="6008" w:type="dxa"/>
            <w:hideMark/>
          </w:tcPr>
          <w:p w:rsidR="00A7085D" w:rsidRPr="00A7085D" w:rsidRDefault="00694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2278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27866">
              <w:rPr>
                <w:rFonts w:ascii="Arial" w:hAnsi="Arial" w:cs="Arial"/>
                <w:b/>
                <w:lang w:val="ru-RU"/>
              </w:rPr>
              <w:t>Весна Деловска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2278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27866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227866" w:rsidRPr="00227866">
              <w:rPr>
                <w:rFonts w:ascii="Arial" w:hAnsi="Arial" w:cs="Arial"/>
                <w:b/>
                <w:lang w:val="ru-RU"/>
              </w:rPr>
              <w:t>259/2016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2278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27866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2278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27866">
              <w:rPr>
                <w:rFonts w:ascii="Arial" w:hAnsi="Arial" w:cs="Arial"/>
                <w:b/>
                <w:lang w:val="ru-RU"/>
              </w:rPr>
              <w:t>ул.Антоние Грубишиќ бр.2/1-4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2278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27866">
              <w:rPr>
                <w:rFonts w:ascii="Arial" w:hAnsi="Arial" w:cs="Arial"/>
                <w:b/>
                <w:lang w:val="ru-RU"/>
              </w:rPr>
              <w:t>тел. 02 3111 533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3F5FA2" w:rsidRPr="00F8399E" w:rsidRDefault="00F8399E" w:rsidP="00651A7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F8399E">
        <w:rPr>
          <w:rFonts w:ascii="Arial" w:hAnsi="Arial" w:cs="Arial"/>
          <w:bCs/>
          <w:color w:val="000000"/>
          <w:sz w:val="22"/>
          <w:szCs w:val="22"/>
        </w:rPr>
        <w:t>Весна Деловска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8399E">
        <w:rPr>
          <w:rFonts w:ascii="Arial" w:hAnsi="Arial" w:cs="Arial"/>
          <w:bCs/>
          <w:color w:val="000000"/>
          <w:sz w:val="22"/>
          <w:szCs w:val="22"/>
        </w:rPr>
        <w:t>Скопје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F8399E">
        <w:rPr>
          <w:rFonts w:ascii="Arial" w:hAnsi="Arial" w:cs="Arial"/>
          <w:bCs/>
          <w:color w:val="000000"/>
          <w:sz w:val="22"/>
          <w:szCs w:val="22"/>
        </w:rPr>
        <w:t>СТОПАНСКА БАНКА АД БИТОЛА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F8399E">
        <w:rPr>
          <w:rFonts w:ascii="Arial" w:hAnsi="Arial" w:cs="Arial"/>
          <w:color w:val="000000"/>
          <w:sz w:val="22"/>
          <w:szCs w:val="22"/>
        </w:rPr>
        <w:t xml:space="preserve">4002995103351, </w:t>
      </w:r>
      <w:r w:rsidRPr="00F8399E">
        <w:rPr>
          <w:rFonts w:ascii="Arial" w:hAnsi="Arial" w:cs="Arial"/>
          <w:color w:val="000000"/>
          <w:sz w:val="22"/>
          <w:szCs w:val="22"/>
          <w:lang w:val="mk-MK"/>
        </w:rPr>
        <w:t>со ЕМБС 5026377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Pr="00F8399E">
        <w:rPr>
          <w:rFonts w:ascii="Arial" w:hAnsi="Arial" w:cs="Arial"/>
          <w:color w:val="000000"/>
          <w:sz w:val="22"/>
          <w:szCs w:val="22"/>
        </w:rPr>
        <w:t>Ул.Добривое Радосављевиќ бр.21</w:t>
      </w:r>
      <w:r w:rsidRPr="00F8399E">
        <w:rPr>
          <w:rFonts w:ascii="Arial" w:hAnsi="Arial" w:cs="Arial"/>
          <w:sz w:val="22"/>
          <w:szCs w:val="22"/>
          <w:lang w:val="mk-MK"/>
        </w:rPr>
        <w:t>, засновано на извршната исправа</w:t>
      </w:r>
      <w:r w:rsidRPr="00F8399E">
        <w:rPr>
          <w:rFonts w:ascii="Arial" w:hAnsi="Arial" w:cs="Arial"/>
          <w:sz w:val="22"/>
          <w:szCs w:val="22"/>
        </w:rPr>
        <w:t xml:space="preserve"> 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- </w:t>
      </w:r>
      <w:r w:rsidRPr="00F8399E">
        <w:rPr>
          <w:rFonts w:ascii="Arial" w:hAnsi="Arial" w:cs="Arial"/>
          <w:color w:val="000000"/>
          <w:sz w:val="22"/>
          <w:szCs w:val="22"/>
          <w:lang w:val="mk-MK" w:eastAsia="mk-MK"/>
        </w:rPr>
        <w:t>Нотарски</w:t>
      </w:r>
      <w:r w:rsidRPr="00F8399E">
        <w:rPr>
          <w:rFonts w:ascii="Arial" w:hAnsi="Arial" w:cs="Arial"/>
          <w:color w:val="000000"/>
          <w:sz w:val="22"/>
          <w:szCs w:val="22"/>
        </w:rPr>
        <w:t xml:space="preserve"> акт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– Менична изјава за уредување на права и обврски по меница </w:t>
      </w:r>
      <w:r w:rsidRPr="00F8399E">
        <w:rPr>
          <w:rFonts w:ascii="Arial" w:hAnsi="Arial" w:cs="Arial"/>
          <w:color w:val="000000"/>
          <w:sz w:val="22"/>
          <w:szCs w:val="22"/>
        </w:rPr>
        <w:t>ОДУ бр.391/15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8399E">
        <w:rPr>
          <w:rFonts w:ascii="Arial" w:hAnsi="Arial" w:cs="Arial"/>
          <w:color w:val="000000"/>
          <w:sz w:val="22"/>
          <w:szCs w:val="22"/>
        </w:rPr>
        <w:t>13.5.2015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F8399E">
        <w:rPr>
          <w:rFonts w:ascii="Arial" w:hAnsi="Arial" w:cs="Arial"/>
          <w:color w:val="000000"/>
          <w:sz w:val="22"/>
          <w:szCs w:val="22"/>
        </w:rPr>
        <w:t>Нотар Весна Дончева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, против </w:t>
      </w:r>
      <w:r w:rsidRPr="00F8399E">
        <w:rPr>
          <w:rFonts w:ascii="Arial" w:hAnsi="Arial" w:cs="Arial"/>
          <w:b/>
          <w:sz w:val="22"/>
          <w:szCs w:val="22"/>
          <w:lang w:val="mk-MK"/>
        </w:rPr>
        <w:t xml:space="preserve">должниците: 1. </w:t>
      </w:r>
      <w:r w:rsidRPr="004D261A">
        <w:rPr>
          <w:rFonts w:ascii="Arial" w:hAnsi="Arial" w:cs="Arial"/>
          <w:b/>
          <w:bCs/>
          <w:sz w:val="22"/>
          <w:szCs w:val="22"/>
        </w:rPr>
        <w:t xml:space="preserve">Анастазија Николовска сега Стојкоска </w:t>
      </w:r>
      <w:r w:rsidRPr="004D261A"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 w:rsidRPr="004D261A">
        <w:rPr>
          <w:rFonts w:ascii="Arial" w:hAnsi="Arial" w:cs="Arial"/>
          <w:b/>
          <w:sz w:val="22"/>
          <w:szCs w:val="22"/>
        </w:rPr>
        <w:t>Скопје</w:t>
      </w:r>
      <w:r w:rsidRPr="004D261A">
        <w:rPr>
          <w:rFonts w:ascii="Arial" w:hAnsi="Arial" w:cs="Arial"/>
          <w:b/>
          <w:sz w:val="22"/>
          <w:szCs w:val="22"/>
          <w:lang w:val="mk-MK"/>
        </w:rPr>
        <w:t xml:space="preserve"> со </w:t>
      </w:r>
      <w:r w:rsidRPr="00F8399E">
        <w:rPr>
          <w:rFonts w:ascii="Arial" w:hAnsi="Arial" w:cs="Arial"/>
          <w:b/>
          <w:sz w:val="22"/>
          <w:szCs w:val="22"/>
          <w:lang w:val="mk-MK"/>
        </w:rPr>
        <w:t xml:space="preserve">живеалиште на </w:t>
      </w:r>
      <w:r w:rsidRPr="00F8399E">
        <w:rPr>
          <w:rFonts w:ascii="Arial" w:hAnsi="Arial" w:cs="Arial"/>
          <w:b/>
          <w:color w:val="000000"/>
          <w:sz w:val="22"/>
          <w:szCs w:val="22"/>
        </w:rPr>
        <w:t>ул.Даме Груев бр.7/4-12</w:t>
      </w:r>
      <w:r w:rsidRPr="00F8399E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 и 2.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</w:t>
      </w:r>
      <w:r w:rsidR="004D261A" w:rsidRPr="00F8399E">
        <w:rPr>
          <w:rFonts w:ascii="Arial" w:hAnsi="Arial" w:cs="Arial"/>
          <w:color w:val="000000"/>
          <w:sz w:val="22"/>
          <w:szCs w:val="22"/>
          <w:lang w:val="mk-MK"/>
        </w:rPr>
        <w:t xml:space="preserve">Друштво за угостителство, услуги и трговија </w:t>
      </w:r>
      <w:r w:rsidRPr="00F8399E">
        <w:rPr>
          <w:rFonts w:ascii="Arial" w:hAnsi="Arial" w:cs="Arial"/>
          <w:color w:val="000000"/>
          <w:sz w:val="22"/>
          <w:szCs w:val="22"/>
          <w:lang w:val="mk-MK"/>
        </w:rPr>
        <w:t>ДАЛ ФУФО ЈУНИОР ДООЕЛ Скопје, со ЕДБ 4032014525150</w:t>
      </w:r>
      <w:r w:rsidR="005A0FE5">
        <w:rPr>
          <w:rFonts w:ascii="Arial" w:hAnsi="Arial" w:cs="Arial"/>
          <w:color w:val="000000"/>
          <w:sz w:val="22"/>
          <w:szCs w:val="22"/>
          <w:lang w:val="mk-MK"/>
        </w:rPr>
        <w:t xml:space="preserve">, со ЕМБС </w:t>
      </w:r>
      <w:r w:rsidR="005A0FE5" w:rsidRPr="005A0FE5">
        <w:rPr>
          <w:rFonts w:ascii="Arial" w:hAnsi="Arial" w:cs="Arial"/>
          <w:color w:val="000000"/>
          <w:sz w:val="22"/>
          <w:szCs w:val="22"/>
          <w:lang w:val="mk-MK"/>
        </w:rPr>
        <w:t>6959610</w:t>
      </w:r>
      <w:r w:rsidRPr="00F8399E">
        <w:rPr>
          <w:rFonts w:ascii="Arial" w:hAnsi="Arial" w:cs="Arial"/>
          <w:color w:val="000000"/>
          <w:sz w:val="22"/>
          <w:szCs w:val="22"/>
          <w:lang w:val="mk-MK"/>
        </w:rPr>
        <w:t xml:space="preserve"> и седиште на бул.Јане Сандански бр.2-лок.5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за спроведување на извршување на ден </w:t>
      </w:r>
      <w:r w:rsidRPr="00F8399E">
        <w:rPr>
          <w:rFonts w:ascii="Arial" w:hAnsi="Arial" w:cs="Arial"/>
          <w:sz w:val="22"/>
          <w:szCs w:val="22"/>
        </w:rPr>
        <w:t>06</w:t>
      </w:r>
      <w:r w:rsidRPr="00F8399E">
        <w:rPr>
          <w:rFonts w:ascii="Arial" w:hAnsi="Arial" w:cs="Arial"/>
          <w:sz w:val="22"/>
          <w:szCs w:val="22"/>
          <w:lang w:val="mk-MK"/>
        </w:rPr>
        <w:t>.</w:t>
      </w:r>
      <w:r w:rsidRPr="00F8399E">
        <w:rPr>
          <w:rFonts w:ascii="Arial" w:hAnsi="Arial" w:cs="Arial"/>
          <w:sz w:val="22"/>
          <w:szCs w:val="22"/>
        </w:rPr>
        <w:t>04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.2023 година </w:t>
      </w:r>
      <w:r w:rsidR="006F5B02" w:rsidRPr="00F8399E">
        <w:rPr>
          <w:rFonts w:ascii="Arial" w:hAnsi="Arial" w:cs="Arial"/>
          <w:sz w:val="22"/>
          <w:szCs w:val="22"/>
          <w:lang w:val="mk-MK"/>
        </w:rPr>
        <w:t xml:space="preserve"> го донесува следниот:</w:t>
      </w:r>
      <w:r w:rsidR="003F5FA2" w:rsidRPr="00F8399E">
        <w:rPr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            </w:t>
      </w:r>
    </w:p>
    <w:p w:rsidR="003F5FA2" w:rsidRPr="00F8399E" w:rsidRDefault="003F5FA2">
      <w:pPr>
        <w:rPr>
          <w:rFonts w:ascii="Arial" w:hAnsi="Arial" w:cs="Arial"/>
          <w:sz w:val="22"/>
          <w:szCs w:val="22"/>
          <w:lang w:val="mk-MK"/>
        </w:rPr>
      </w:pPr>
    </w:p>
    <w:p w:rsidR="003F5FA2" w:rsidRPr="00F8399E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F8399E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F8399E">
        <w:rPr>
          <w:rFonts w:ascii="Arial" w:hAnsi="Arial" w:cs="Arial"/>
          <w:sz w:val="22"/>
          <w:szCs w:val="22"/>
          <w:lang w:val="mk-MK"/>
        </w:rPr>
        <w:tab/>
      </w:r>
      <w:r w:rsidRPr="00F8399E">
        <w:rPr>
          <w:rFonts w:ascii="Arial" w:hAnsi="Arial" w:cs="Arial"/>
          <w:sz w:val="22"/>
          <w:szCs w:val="22"/>
          <w:lang w:val="mk-MK"/>
        </w:rPr>
        <w:tab/>
      </w:r>
      <w:r w:rsidRPr="00F8399E">
        <w:rPr>
          <w:rFonts w:ascii="Arial" w:hAnsi="Arial" w:cs="Arial"/>
          <w:sz w:val="22"/>
          <w:szCs w:val="22"/>
          <w:lang w:val="mk-MK"/>
        </w:rPr>
        <w:tab/>
      </w:r>
      <w:r w:rsidRPr="00F8399E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F8399E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3F5FA2" w:rsidRPr="00F8399E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8399E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:rsidR="003F5FA2" w:rsidRPr="00F8399E" w:rsidRDefault="009A10C6" w:rsidP="00651A70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F8399E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F8399E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F8399E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F8399E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:rsidR="003F5FA2" w:rsidRPr="00F8399E" w:rsidRDefault="003F5FA2">
      <w:pPr>
        <w:rPr>
          <w:rFonts w:ascii="Arial" w:hAnsi="Arial" w:cs="Arial"/>
          <w:sz w:val="22"/>
          <w:szCs w:val="22"/>
          <w:lang w:val="mk-MK"/>
        </w:rPr>
      </w:pPr>
    </w:p>
    <w:p w:rsidR="00F8399E" w:rsidRPr="00F8399E" w:rsidRDefault="003F5FA2" w:rsidP="00F8399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8399E">
        <w:rPr>
          <w:rFonts w:ascii="Arial" w:hAnsi="Arial" w:cs="Arial"/>
          <w:sz w:val="22"/>
          <w:szCs w:val="22"/>
          <w:lang w:val="mk-MK"/>
        </w:rPr>
        <w:tab/>
      </w:r>
      <w:r w:rsidR="00F8399E" w:rsidRPr="00F8399E">
        <w:rPr>
          <w:rFonts w:ascii="Arial" w:hAnsi="Arial" w:cs="Arial"/>
          <w:b/>
          <w:sz w:val="22"/>
          <w:szCs w:val="22"/>
          <w:lang w:val="mk-MK"/>
        </w:rPr>
        <w:t>СЕ ОПРЕДЕЛУВА</w:t>
      </w:r>
      <w:r w:rsidR="00F8399E" w:rsidRPr="00F8399E">
        <w:rPr>
          <w:rFonts w:ascii="Arial" w:hAnsi="Arial" w:cs="Arial"/>
          <w:sz w:val="22"/>
          <w:szCs w:val="22"/>
          <w:lang w:val="mk-MK"/>
        </w:rPr>
        <w:t xml:space="preserve"> </w:t>
      </w:r>
      <w:r w:rsidR="00F8399E" w:rsidRPr="00F8399E">
        <w:rPr>
          <w:rFonts w:ascii="Arial" w:hAnsi="Arial" w:cs="Arial"/>
          <w:b/>
          <w:sz w:val="22"/>
          <w:szCs w:val="22"/>
          <w:lang w:val="mk-MK"/>
        </w:rPr>
        <w:t>прва</w:t>
      </w:r>
      <w:r w:rsidR="00F8399E" w:rsidRPr="00F8399E">
        <w:rPr>
          <w:rFonts w:ascii="Arial" w:hAnsi="Arial" w:cs="Arial"/>
          <w:sz w:val="22"/>
          <w:szCs w:val="22"/>
          <w:lang w:val="mk-MK"/>
        </w:rPr>
        <w:t xml:space="preserve"> продажба со усно јавно наддавање на попишаниот подвижен предмет и тоа:</w:t>
      </w:r>
    </w:p>
    <w:p w:rsidR="00F8399E" w:rsidRPr="00F8399E" w:rsidRDefault="00F8399E" w:rsidP="00F8399E">
      <w:pPr>
        <w:pStyle w:val="BodyText"/>
        <w:rPr>
          <w:rFonts w:ascii="Arial" w:hAnsi="Arial" w:cs="Arial"/>
          <w:b/>
          <w:bCs/>
          <w:color w:val="000000"/>
          <w:sz w:val="22"/>
          <w:szCs w:val="22"/>
          <w:lang w:val="mk-MK"/>
        </w:rPr>
      </w:pPr>
      <w:r w:rsidRPr="00F8399E">
        <w:rPr>
          <w:rFonts w:ascii="Arial" w:hAnsi="Arial" w:cs="Arial"/>
          <w:b/>
          <w:color w:val="000000"/>
          <w:sz w:val="22"/>
          <w:szCs w:val="22"/>
        </w:rPr>
        <w:t>-</w:t>
      </w:r>
      <w:r w:rsidRPr="00F8399E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ПМВ марка </w:t>
      </w:r>
      <w:r w:rsidRPr="00F8399E">
        <w:rPr>
          <w:rFonts w:ascii="Arial" w:hAnsi="Arial" w:cs="Arial"/>
          <w:b/>
          <w:color w:val="000000"/>
          <w:sz w:val="22"/>
          <w:szCs w:val="22"/>
        </w:rPr>
        <w:t xml:space="preserve">SEAT </w:t>
      </w:r>
      <w:r w:rsidRPr="00F8399E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тип </w:t>
      </w:r>
      <w:r w:rsidRPr="00F8399E">
        <w:rPr>
          <w:rFonts w:ascii="Arial" w:hAnsi="Arial" w:cs="Arial"/>
          <w:b/>
          <w:color w:val="000000"/>
          <w:sz w:val="22"/>
          <w:szCs w:val="22"/>
        </w:rPr>
        <w:t xml:space="preserve">IBIZA </w:t>
      </w:r>
      <w:r w:rsidRPr="00F8399E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година на производство 2005, број на шасија </w:t>
      </w:r>
      <w:r w:rsidRPr="00F8399E">
        <w:rPr>
          <w:rFonts w:ascii="Arial" w:hAnsi="Arial" w:cs="Arial"/>
          <w:b/>
          <w:color w:val="000000"/>
          <w:sz w:val="22"/>
          <w:szCs w:val="22"/>
        </w:rPr>
        <w:t xml:space="preserve">VSSZZZ6LZ6R064041 </w:t>
      </w:r>
      <w:r w:rsidRPr="00F8399E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со регистарски број </w:t>
      </w:r>
      <w:r w:rsidRPr="00F8399E">
        <w:rPr>
          <w:rFonts w:ascii="Arial" w:hAnsi="Arial" w:cs="Arial"/>
          <w:b/>
          <w:color w:val="000000"/>
          <w:sz w:val="22"/>
          <w:szCs w:val="22"/>
        </w:rPr>
        <w:t>SK – 466 – PB</w:t>
      </w:r>
      <w:r w:rsidRPr="00F8399E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 xml:space="preserve">, сила на мотор 55 </w:t>
      </w:r>
      <w:r w:rsidRPr="00F8399E">
        <w:rPr>
          <w:rFonts w:ascii="Arial" w:hAnsi="Arial" w:cs="Arial"/>
          <w:b/>
          <w:bCs/>
          <w:color w:val="000000"/>
          <w:sz w:val="22"/>
          <w:szCs w:val="22"/>
        </w:rPr>
        <w:t xml:space="preserve">kw, </w:t>
      </w:r>
      <w:r w:rsidRPr="00F8399E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 xml:space="preserve">работна зафатнина 1390 </w:t>
      </w:r>
      <w:r w:rsidRPr="00F8399E">
        <w:rPr>
          <w:rFonts w:ascii="Arial" w:hAnsi="Arial" w:cs="Arial"/>
          <w:b/>
          <w:bCs/>
          <w:color w:val="000000"/>
          <w:sz w:val="22"/>
          <w:szCs w:val="22"/>
        </w:rPr>
        <w:t>cm3</w:t>
      </w:r>
      <w:r w:rsidRPr="00F8399E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>;</w:t>
      </w:r>
    </w:p>
    <w:p w:rsidR="00F8399E" w:rsidRPr="00F8399E" w:rsidRDefault="00F8399E" w:rsidP="00F839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sz w:val="22"/>
          <w:szCs w:val="22"/>
          <w:lang w:val="mk-MK"/>
        </w:rPr>
        <w:t xml:space="preserve">сопственост на должникот </w:t>
      </w:r>
      <w:r w:rsidRPr="00F8399E">
        <w:rPr>
          <w:rFonts w:ascii="Arial" w:hAnsi="Arial" w:cs="Arial"/>
          <w:bCs/>
          <w:color w:val="000000"/>
          <w:sz w:val="22"/>
          <w:szCs w:val="22"/>
        </w:rPr>
        <w:t xml:space="preserve">Анастазија Николовска сега Стојкоска 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од </w:t>
      </w:r>
      <w:r w:rsidRPr="00F8399E">
        <w:rPr>
          <w:rFonts w:ascii="Arial" w:hAnsi="Arial" w:cs="Arial"/>
          <w:color w:val="000000"/>
          <w:sz w:val="22"/>
          <w:szCs w:val="22"/>
        </w:rPr>
        <w:t>Скопје</w:t>
      </w:r>
      <w:r w:rsidRPr="00F8399E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Pr="00F8399E">
        <w:rPr>
          <w:rFonts w:ascii="Arial" w:hAnsi="Arial" w:cs="Arial"/>
          <w:b/>
          <w:sz w:val="22"/>
          <w:szCs w:val="22"/>
          <w:u w:val="single"/>
          <w:lang w:val="mk-MK"/>
        </w:rPr>
        <w:t>1.750,00 Евра</w:t>
      </w:r>
      <w:r w:rsidRPr="00F8399E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F8399E">
        <w:rPr>
          <w:rFonts w:ascii="Arial" w:hAnsi="Arial" w:cs="Arial"/>
          <w:sz w:val="22"/>
          <w:szCs w:val="22"/>
          <w:lang w:val="mk-MK"/>
        </w:rPr>
        <w:t>во денарска противвредност по среден курс на НБРСМ на денот на продажбата, која вредност преставува почетна цена за првото усно јавно наддавање.</w:t>
      </w:r>
    </w:p>
    <w:p w:rsidR="00F8399E" w:rsidRPr="00F8399E" w:rsidRDefault="00F8399E" w:rsidP="00F839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sz w:val="22"/>
          <w:szCs w:val="22"/>
          <w:lang w:val="mk-MK"/>
        </w:rPr>
        <w:t>Предметот е оптоварен со следните товари: Записник за попис и процена И.бр.259/2016 од 22.03.2023 година на Извршител Весна Деловска врз основа на чл.103, 104 и 105 од ЗИ.</w:t>
      </w:r>
    </w:p>
    <w:p w:rsidR="00F8399E" w:rsidRPr="00F8399E" w:rsidRDefault="00F8399E" w:rsidP="00F8399E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Pr="00F8399E">
        <w:rPr>
          <w:rFonts w:ascii="Arial" w:hAnsi="Arial" w:cs="Arial"/>
          <w:b/>
          <w:sz w:val="22"/>
          <w:szCs w:val="22"/>
          <w:u w:val="single"/>
          <w:lang w:val="mk-MK"/>
        </w:rPr>
        <w:t>27.04.202</w:t>
      </w:r>
      <w:r w:rsidRPr="00F8399E">
        <w:rPr>
          <w:rFonts w:ascii="Arial" w:hAnsi="Arial" w:cs="Arial"/>
          <w:b/>
          <w:sz w:val="22"/>
          <w:szCs w:val="22"/>
          <w:u w:val="single"/>
        </w:rPr>
        <w:t>3</w:t>
      </w:r>
      <w:r w:rsidRPr="00F8399E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година во 11:00 часот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 во просториите на Извршител Весна Деловска Скопје на ул.Антоние Грубишиќ бр.2/1-4.</w:t>
      </w:r>
    </w:p>
    <w:p w:rsidR="00F8399E" w:rsidRPr="00F8399E" w:rsidRDefault="00F8399E" w:rsidP="00F8399E">
      <w:pPr>
        <w:pStyle w:val="BodyText"/>
        <w:ind w:firstLine="720"/>
        <w:rPr>
          <w:rFonts w:ascii="Arial" w:hAnsi="Arial" w:cs="Arial"/>
          <w:sz w:val="22"/>
          <w:szCs w:val="22"/>
        </w:rPr>
      </w:pPr>
      <w:r w:rsidRPr="00F8399E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 една десетина) од утврдената вредност на подвижниот предмет. </w:t>
      </w:r>
    </w:p>
    <w:p w:rsidR="00F8399E" w:rsidRPr="00F8399E" w:rsidRDefault="00F8399E" w:rsidP="00F8399E">
      <w:pPr>
        <w:pStyle w:val="BodyText"/>
        <w:ind w:firstLine="720"/>
        <w:rPr>
          <w:rFonts w:ascii="Arial" w:hAnsi="Arial" w:cs="Arial"/>
          <w:sz w:val="22"/>
          <w:szCs w:val="22"/>
        </w:rPr>
      </w:pPr>
      <w:r w:rsidRPr="00F8399E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сметка на извршителот со бр.250001002663794 која се води кај Шпаркасе банка Македонија АД Скопје и даночен број МК5080010500763, со назнака гаранција за И.бр.</w:t>
      </w:r>
      <w:r w:rsidR="004D261A">
        <w:rPr>
          <w:rFonts w:ascii="Arial" w:hAnsi="Arial" w:cs="Arial"/>
          <w:sz w:val="22"/>
          <w:szCs w:val="22"/>
        </w:rPr>
        <w:t>259</w:t>
      </w:r>
      <w:r w:rsidRPr="00F8399E">
        <w:rPr>
          <w:rFonts w:ascii="Arial" w:hAnsi="Arial" w:cs="Arial"/>
          <w:sz w:val="22"/>
          <w:szCs w:val="22"/>
          <w:lang w:val="mk-MK"/>
        </w:rPr>
        <w:t>/</w:t>
      </w:r>
      <w:r w:rsidR="004D261A">
        <w:rPr>
          <w:rFonts w:ascii="Arial" w:hAnsi="Arial" w:cs="Arial"/>
          <w:sz w:val="22"/>
          <w:szCs w:val="22"/>
        </w:rPr>
        <w:t>2016</w:t>
      </w:r>
      <w:r w:rsidRPr="00F8399E">
        <w:rPr>
          <w:rFonts w:ascii="Arial" w:hAnsi="Arial" w:cs="Arial"/>
          <w:sz w:val="22"/>
          <w:szCs w:val="22"/>
        </w:rPr>
        <w:t xml:space="preserve">, </w:t>
      </w:r>
      <w:r w:rsidRPr="00F8399E">
        <w:rPr>
          <w:rFonts w:ascii="Arial" w:hAnsi="Arial" w:cs="Arial"/>
          <w:b/>
          <w:sz w:val="22"/>
          <w:szCs w:val="22"/>
          <w:lang w:val="mk-MK"/>
        </w:rPr>
        <w:t>најдоцна до 26.04.2023 година. Доказ за извршена уплата на име гаранција е Извод од посебната сметка на Извршителот</w:t>
      </w:r>
      <w:r w:rsidRPr="00F8399E">
        <w:rPr>
          <w:rFonts w:ascii="Arial" w:hAnsi="Arial" w:cs="Arial"/>
          <w:b/>
          <w:sz w:val="22"/>
          <w:szCs w:val="22"/>
        </w:rPr>
        <w:t>.</w:t>
      </w:r>
    </w:p>
    <w:p w:rsidR="00F8399E" w:rsidRPr="00F8399E" w:rsidRDefault="00F8399E" w:rsidP="00F839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sz w:val="22"/>
          <w:szCs w:val="22"/>
          <w:lang w:val="mk-MK"/>
        </w:rPr>
        <w:t>Продажбата на предметот ќе се објави во дневниот весник</w:t>
      </w:r>
      <w:r w:rsidRPr="00F8399E">
        <w:rPr>
          <w:rFonts w:ascii="Arial" w:hAnsi="Arial" w:cs="Arial"/>
          <w:sz w:val="22"/>
          <w:szCs w:val="22"/>
          <w:lang w:val="en-US"/>
        </w:rPr>
        <w:t xml:space="preserve"> 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Нова </w:t>
      </w:r>
      <w:r w:rsidR="00651A70">
        <w:rPr>
          <w:rFonts w:ascii="Arial" w:hAnsi="Arial" w:cs="Arial"/>
          <w:sz w:val="22"/>
          <w:szCs w:val="22"/>
          <w:lang w:val="mk-MK"/>
        </w:rPr>
        <w:t>М</w:t>
      </w:r>
      <w:r w:rsidRPr="00F8399E">
        <w:rPr>
          <w:rFonts w:ascii="Arial" w:hAnsi="Arial" w:cs="Arial"/>
          <w:sz w:val="22"/>
          <w:szCs w:val="22"/>
          <w:lang w:val="mk-MK"/>
        </w:rPr>
        <w:t>акедонија и на веб страницата на Комората на извршители на РСМ.</w:t>
      </w:r>
    </w:p>
    <w:p w:rsidR="00D30521" w:rsidRPr="00F8399E" w:rsidRDefault="00F839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Pr="00F8399E">
        <w:rPr>
          <w:rFonts w:ascii="Arial" w:hAnsi="Arial" w:cs="Arial"/>
          <w:sz w:val="22"/>
          <w:szCs w:val="22"/>
          <w:lang w:val="en-US"/>
        </w:rPr>
        <w:t xml:space="preserve"> </w:t>
      </w:r>
      <w:r w:rsidRPr="00F8399E">
        <w:rPr>
          <w:rFonts w:ascii="Arial" w:hAnsi="Arial" w:cs="Arial"/>
          <w:sz w:val="22"/>
          <w:szCs w:val="22"/>
          <w:lang w:val="mk-MK"/>
        </w:rPr>
        <w:t>Предметите што се ставени на продажба може да се разгледаат со претходна најава кај извршителот.Овој заклучок  се доставува до странките, а на учесниците на надавањето по нивно барање.</w:t>
      </w:r>
    </w:p>
    <w:p w:rsidR="00CB77FC" w:rsidRPr="00F8399E" w:rsidRDefault="00D30521" w:rsidP="00CB77FC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F8399E">
        <w:rPr>
          <w:sz w:val="22"/>
          <w:szCs w:val="22"/>
          <w:lang w:val="mk-MK"/>
        </w:rPr>
        <w:tab/>
      </w:r>
      <w:r w:rsidRPr="00F8399E">
        <w:rPr>
          <w:sz w:val="22"/>
          <w:szCs w:val="22"/>
          <w:lang w:val="mk-MK"/>
        </w:rPr>
        <w:tab/>
      </w:r>
      <w:r w:rsidRPr="00F8399E">
        <w:rPr>
          <w:sz w:val="22"/>
          <w:szCs w:val="22"/>
          <w:lang w:val="mk-MK"/>
        </w:rPr>
        <w:tab/>
      </w:r>
      <w:r w:rsidRPr="00F8399E">
        <w:rPr>
          <w:sz w:val="22"/>
          <w:szCs w:val="22"/>
          <w:lang w:val="mk-MK"/>
        </w:rPr>
        <w:tab/>
      </w:r>
      <w:r w:rsidRPr="00F8399E">
        <w:rPr>
          <w:sz w:val="22"/>
          <w:szCs w:val="22"/>
          <w:lang w:val="mk-MK"/>
        </w:rPr>
        <w:tab/>
      </w:r>
      <w:r w:rsidRPr="00F8399E">
        <w:rPr>
          <w:sz w:val="22"/>
          <w:szCs w:val="22"/>
          <w:lang w:val="mk-MK"/>
        </w:rPr>
        <w:tab/>
      </w:r>
      <w:r w:rsidRPr="00F8399E">
        <w:rPr>
          <w:sz w:val="22"/>
          <w:szCs w:val="22"/>
          <w:lang w:val="mk-MK"/>
        </w:rPr>
        <w:tab/>
      </w:r>
      <w:r w:rsidRPr="00F8399E">
        <w:rPr>
          <w:sz w:val="22"/>
          <w:szCs w:val="22"/>
          <w:lang w:val="mk-MK"/>
        </w:rPr>
        <w:tab/>
      </w:r>
      <w:r w:rsidRPr="00F8399E">
        <w:rPr>
          <w:b/>
          <w:sz w:val="22"/>
          <w:szCs w:val="22"/>
          <w:lang w:val="mk-MK"/>
        </w:rPr>
        <w:t xml:space="preserve">    </w:t>
      </w:r>
      <w:r w:rsidR="00CB77FC" w:rsidRPr="00F8399E">
        <w:rPr>
          <w:b/>
          <w:sz w:val="22"/>
          <w:szCs w:val="22"/>
        </w:rPr>
        <w:t xml:space="preserve"> </w:t>
      </w:r>
      <w:r w:rsidR="00F8399E" w:rsidRPr="008C7CF8">
        <w:rPr>
          <w:rFonts w:ascii="Calibri" w:hAnsi="Calibri"/>
          <w:b/>
          <w:sz w:val="22"/>
          <w:szCs w:val="22"/>
          <w:lang w:val="mk-MK"/>
        </w:rPr>
        <w:t xml:space="preserve">     </w:t>
      </w:r>
      <w:r w:rsidR="00CB77FC" w:rsidRPr="00F8399E">
        <w:rPr>
          <w:rFonts w:ascii="Arial" w:hAnsi="Arial" w:cs="Arial"/>
          <w:b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2"/>
        <w:gridCol w:w="5229"/>
      </w:tblGrid>
      <w:tr w:rsidR="00CB77FC" w:rsidRPr="00F8399E" w:rsidTr="00CB77FC">
        <w:tc>
          <w:tcPr>
            <w:tcW w:w="5377" w:type="dxa"/>
          </w:tcPr>
          <w:p w:rsidR="00CB77FC" w:rsidRPr="00F8399E" w:rsidRDefault="00CB77FC">
            <w:pPr>
              <w:jc w:val="both"/>
              <w:rPr>
                <w:b/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F8399E" w:rsidRDefault="00227866">
            <w:pPr>
              <w:jc w:val="center"/>
              <w:rPr>
                <w:b/>
                <w:sz w:val="22"/>
                <w:szCs w:val="22"/>
                <w:lang w:val="mk-MK"/>
              </w:rPr>
            </w:pPr>
            <w:r w:rsidRPr="00F839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k-MK" w:eastAsia="mk-MK"/>
              </w:rPr>
              <w:t>Весна Деловска</w:t>
            </w:r>
          </w:p>
        </w:tc>
      </w:tr>
    </w:tbl>
    <w:p w:rsidR="00CB77FC" w:rsidRPr="00F8399E" w:rsidRDefault="00CB77FC" w:rsidP="00CB77FC">
      <w:pPr>
        <w:jc w:val="both"/>
        <w:rPr>
          <w:b/>
          <w:sz w:val="22"/>
          <w:szCs w:val="22"/>
          <w:lang w:val="mk-MK"/>
        </w:rPr>
      </w:pPr>
      <w:r w:rsidRPr="00F8399E">
        <w:rPr>
          <w:b/>
          <w:sz w:val="22"/>
          <w:szCs w:val="22"/>
          <w:lang w:val="mk-MK"/>
        </w:rPr>
        <w:t xml:space="preserve">              </w:t>
      </w:r>
      <w:r w:rsidRPr="00F8399E">
        <w:rPr>
          <w:b/>
          <w:sz w:val="22"/>
          <w:szCs w:val="22"/>
          <w:lang w:val="mk-MK"/>
        </w:rPr>
        <w:tab/>
      </w:r>
      <w:r w:rsidRPr="00F8399E">
        <w:rPr>
          <w:b/>
          <w:sz w:val="22"/>
          <w:szCs w:val="22"/>
          <w:lang w:val="mk-MK"/>
        </w:rPr>
        <w:tab/>
      </w:r>
      <w:r w:rsidRPr="00F8399E">
        <w:rPr>
          <w:b/>
          <w:sz w:val="22"/>
          <w:szCs w:val="22"/>
          <w:lang w:val="mk-MK"/>
        </w:rPr>
        <w:tab/>
      </w:r>
      <w:r w:rsidRPr="00F8399E">
        <w:rPr>
          <w:b/>
          <w:sz w:val="22"/>
          <w:szCs w:val="22"/>
          <w:lang w:val="mk-MK"/>
        </w:rPr>
        <w:tab/>
      </w:r>
      <w:r w:rsidRPr="00F8399E">
        <w:rPr>
          <w:b/>
          <w:sz w:val="22"/>
          <w:szCs w:val="22"/>
          <w:lang w:val="mk-MK"/>
        </w:rPr>
        <w:tab/>
      </w:r>
      <w:r w:rsidRPr="00F8399E">
        <w:rPr>
          <w:b/>
          <w:sz w:val="22"/>
          <w:szCs w:val="22"/>
          <w:lang w:val="mk-MK"/>
        </w:rPr>
        <w:tab/>
      </w:r>
      <w:r w:rsidRPr="00F8399E">
        <w:rPr>
          <w:b/>
          <w:sz w:val="22"/>
          <w:szCs w:val="22"/>
          <w:lang w:val="mk-MK"/>
        </w:rPr>
        <w:tab/>
        <w:t xml:space="preserve">        </w:t>
      </w:r>
    </w:p>
    <w:p w:rsidR="00F8399E" w:rsidRPr="00F8399E" w:rsidRDefault="00F8399E" w:rsidP="00F8399E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sz w:val="22"/>
          <w:szCs w:val="22"/>
          <w:lang w:val="mk-MK"/>
        </w:rPr>
        <w:t>Д.-на:  доверител</w:t>
      </w:r>
      <w:r w:rsidRPr="00F8399E">
        <w:rPr>
          <w:rFonts w:ascii="Arial" w:hAnsi="Arial" w:cs="Arial"/>
          <w:sz w:val="22"/>
          <w:szCs w:val="22"/>
        </w:rPr>
        <w:t xml:space="preserve">, </w:t>
      </w:r>
      <w:r w:rsidRPr="00F8399E">
        <w:rPr>
          <w:rFonts w:ascii="Arial" w:hAnsi="Arial" w:cs="Arial"/>
          <w:sz w:val="22"/>
          <w:szCs w:val="22"/>
          <w:lang w:val="mk-MK"/>
        </w:rPr>
        <w:t>должник и архива</w:t>
      </w:r>
    </w:p>
    <w:p w:rsidR="00F8399E" w:rsidRPr="00F8399E" w:rsidRDefault="00F8399E" w:rsidP="00F8399E">
      <w:pPr>
        <w:pStyle w:val="BodyText"/>
        <w:rPr>
          <w:rFonts w:ascii="Arial" w:hAnsi="Arial" w:cs="Arial"/>
          <w:sz w:val="22"/>
          <w:szCs w:val="22"/>
        </w:rPr>
      </w:pPr>
      <w:r w:rsidRPr="00F8399E">
        <w:rPr>
          <w:rFonts w:ascii="Arial" w:hAnsi="Arial" w:cs="Arial"/>
          <w:sz w:val="22"/>
          <w:szCs w:val="22"/>
        </w:rPr>
        <w:tab/>
      </w:r>
      <w:r w:rsidRPr="00F8399E">
        <w:rPr>
          <w:rFonts w:ascii="Arial" w:hAnsi="Arial" w:cs="Arial"/>
          <w:sz w:val="22"/>
          <w:szCs w:val="22"/>
        </w:rPr>
        <w:tab/>
      </w:r>
      <w:r w:rsidRPr="00F8399E">
        <w:rPr>
          <w:rFonts w:ascii="Arial" w:hAnsi="Arial" w:cs="Arial"/>
          <w:sz w:val="22"/>
          <w:szCs w:val="22"/>
        </w:rPr>
        <w:tab/>
      </w:r>
      <w:r w:rsidRPr="00F8399E">
        <w:rPr>
          <w:rFonts w:ascii="Arial" w:hAnsi="Arial" w:cs="Arial"/>
          <w:sz w:val="22"/>
          <w:szCs w:val="22"/>
        </w:rPr>
        <w:tab/>
      </w:r>
      <w:r w:rsidRPr="00F8399E">
        <w:rPr>
          <w:rFonts w:ascii="Arial" w:hAnsi="Arial" w:cs="Arial"/>
          <w:sz w:val="22"/>
          <w:szCs w:val="22"/>
        </w:rPr>
        <w:tab/>
      </w:r>
      <w:r w:rsidRPr="00F8399E">
        <w:rPr>
          <w:rFonts w:ascii="Arial" w:hAnsi="Arial" w:cs="Arial"/>
          <w:sz w:val="22"/>
          <w:szCs w:val="22"/>
        </w:rPr>
        <w:tab/>
      </w:r>
      <w:r w:rsidRPr="00F8399E">
        <w:rPr>
          <w:rFonts w:ascii="Arial" w:hAnsi="Arial" w:cs="Arial"/>
          <w:sz w:val="22"/>
          <w:szCs w:val="22"/>
        </w:rPr>
        <w:tab/>
      </w:r>
      <w:r w:rsidRPr="00F8399E">
        <w:rPr>
          <w:rFonts w:ascii="Arial" w:hAnsi="Arial" w:cs="Arial"/>
          <w:sz w:val="22"/>
          <w:szCs w:val="22"/>
        </w:rPr>
        <w:tab/>
      </w:r>
      <w:r w:rsidRPr="00F8399E">
        <w:rPr>
          <w:rFonts w:ascii="Arial" w:hAnsi="Arial" w:cs="Arial"/>
          <w:sz w:val="22"/>
          <w:szCs w:val="22"/>
        </w:rPr>
        <w:tab/>
        <w:t xml:space="preserve">  </w:t>
      </w:r>
    </w:p>
    <w:p w:rsidR="00F8399E" w:rsidRPr="00F8399E" w:rsidRDefault="00F8399E" w:rsidP="00F8399E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F8399E">
        <w:rPr>
          <w:rFonts w:ascii="Arial" w:hAnsi="Arial" w:cs="Arial"/>
          <w:b/>
          <w:sz w:val="22"/>
          <w:szCs w:val="22"/>
          <w:lang w:val="mk-MK"/>
        </w:rPr>
        <w:t>Правна поука:</w:t>
      </w:r>
      <w:r w:rsidRPr="00F8399E">
        <w:rPr>
          <w:rFonts w:ascii="Arial" w:hAnsi="Arial" w:cs="Arial"/>
          <w:sz w:val="22"/>
          <w:szCs w:val="22"/>
          <w:lang w:val="mk-MK"/>
        </w:rPr>
        <w:t xml:space="preserve"> Против овој заклучок може да се поднесе приговор до Основниот суд согласно одредбите на член 86 од Законот за извршување</w:t>
      </w:r>
    </w:p>
    <w:p w:rsidR="003F5FA2" w:rsidRPr="00F8399E" w:rsidRDefault="003F5FA2" w:rsidP="00F8399E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sectPr w:rsidR="003F5FA2" w:rsidRPr="00F8399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D1"/>
    <w:rsid w:val="000362E6"/>
    <w:rsid w:val="000A0DD6"/>
    <w:rsid w:val="00120261"/>
    <w:rsid w:val="001F7A23"/>
    <w:rsid w:val="00227866"/>
    <w:rsid w:val="00272CF5"/>
    <w:rsid w:val="00300BF0"/>
    <w:rsid w:val="0035247F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D261A"/>
    <w:rsid w:val="004F539B"/>
    <w:rsid w:val="005A0FE5"/>
    <w:rsid w:val="00651A70"/>
    <w:rsid w:val="00652065"/>
    <w:rsid w:val="006803FC"/>
    <w:rsid w:val="0068739E"/>
    <w:rsid w:val="00694DD1"/>
    <w:rsid w:val="006B4A73"/>
    <w:rsid w:val="006F5B02"/>
    <w:rsid w:val="007645DB"/>
    <w:rsid w:val="00830FFF"/>
    <w:rsid w:val="00865181"/>
    <w:rsid w:val="008C7CF8"/>
    <w:rsid w:val="009A10C6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F8399E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74;&#1072;%20&#1087;&#1088;&#1086;.%20&#1085;&#1072;%20&#1087;&#1086;&#1076;.%20&#1087;&#1088;&#1077;&#1076;&#1084;&#1077;&#1090;&#1080;%20&#1089;&#1086;%20&#1091;&#1089;&#1085;&#1086;%20&#1085;&#1072;&#1076;&#1076;&#1072;&#1074;&#1072;&#1114;&#1077;_06.4.2023_2447%20-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прва про. на под. предмети со усно наддавање_06.4.2023_2447 - 2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2023-04-07T05:55:00Z</cp:lastPrinted>
  <dcterms:created xsi:type="dcterms:W3CDTF">2023-04-07T13:00:00Z</dcterms:created>
  <dcterms:modified xsi:type="dcterms:W3CDTF">2023-04-07T13:00:00Z</dcterms:modified>
</cp:coreProperties>
</file>