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81F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7A426A" w14:paraId="1C48381A" w14:textId="77777777" w:rsidTr="007A426A">
        <w:tc>
          <w:tcPr>
            <w:tcW w:w="6204" w:type="dxa"/>
            <w:hideMark/>
          </w:tcPr>
          <w:p w14:paraId="244FDA25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mk-MK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6AE6CFA0" wp14:editId="33B820BE">
                  <wp:extent cx="295275" cy="352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670945C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47F85BDF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1DE95AAC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mk-MK"/>
              </w:rPr>
            </w:pPr>
          </w:p>
        </w:tc>
      </w:tr>
      <w:tr w:rsidR="007A426A" w14:paraId="345FA697" w14:textId="77777777" w:rsidTr="007A426A">
        <w:tc>
          <w:tcPr>
            <w:tcW w:w="6204" w:type="dxa"/>
            <w:hideMark/>
          </w:tcPr>
          <w:p w14:paraId="199CF917" w14:textId="77777777" w:rsidR="007A426A" w:rsidRDefault="007A426A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14:paraId="360CB150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1FFB0841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7C78764F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</w:tr>
      <w:tr w:rsidR="007A426A" w14:paraId="3A8627BB" w14:textId="77777777" w:rsidTr="007A426A">
        <w:tc>
          <w:tcPr>
            <w:tcW w:w="6204" w:type="dxa"/>
            <w:hideMark/>
          </w:tcPr>
          <w:p w14:paraId="5486CC4A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14:paraId="52582021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19D56563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2A9F40D0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66</w:t>
            </w:r>
          </w:p>
        </w:tc>
      </w:tr>
      <w:tr w:rsidR="007A426A" w14:paraId="7B745A68" w14:textId="77777777" w:rsidTr="007A426A">
        <w:tc>
          <w:tcPr>
            <w:tcW w:w="6204" w:type="dxa"/>
            <w:hideMark/>
          </w:tcPr>
          <w:p w14:paraId="47AF054D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Петрески</w:t>
            </w:r>
            <w:proofErr w:type="spellEnd"/>
          </w:p>
        </w:tc>
        <w:tc>
          <w:tcPr>
            <w:tcW w:w="566" w:type="dxa"/>
          </w:tcPr>
          <w:p w14:paraId="206B490B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4EDDFE51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357242AB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</w:tr>
      <w:tr w:rsidR="007A426A" w14:paraId="079D28EF" w14:textId="77777777" w:rsidTr="007A426A">
        <w:tc>
          <w:tcPr>
            <w:tcW w:w="6204" w:type="dxa"/>
            <w:hideMark/>
          </w:tcPr>
          <w:p w14:paraId="39BD4224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14:paraId="2C9F2A62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7129BA21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68D67D98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</w:tr>
      <w:tr w:rsidR="007A426A" w14:paraId="66E6F66B" w14:textId="77777777" w:rsidTr="007A426A">
        <w:tc>
          <w:tcPr>
            <w:tcW w:w="6204" w:type="dxa"/>
            <w:hideMark/>
          </w:tcPr>
          <w:p w14:paraId="3337FDD7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14:paraId="0611F09C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7948396E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62D029F8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557/2025 </w:t>
            </w:r>
          </w:p>
        </w:tc>
      </w:tr>
      <w:tr w:rsidR="007A426A" w14:paraId="58641363" w14:textId="77777777" w:rsidTr="007A426A">
        <w:tc>
          <w:tcPr>
            <w:tcW w:w="6204" w:type="dxa"/>
            <w:hideMark/>
          </w:tcPr>
          <w:p w14:paraId="45885338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  <w:t>Основен Граѓански суд Скопје и</w:t>
            </w:r>
          </w:p>
          <w:p w14:paraId="19ED57D9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14FE4C4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3108113D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1D8A296E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</w:tr>
      <w:tr w:rsidR="007A426A" w14:paraId="0F8D7801" w14:textId="77777777" w:rsidTr="007A426A">
        <w:tc>
          <w:tcPr>
            <w:tcW w:w="6204" w:type="dxa"/>
            <w:hideMark/>
          </w:tcPr>
          <w:p w14:paraId="1248A02C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 xml:space="preserve"> бр.21 А/2</w:t>
            </w:r>
          </w:p>
        </w:tc>
        <w:tc>
          <w:tcPr>
            <w:tcW w:w="566" w:type="dxa"/>
          </w:tcPr>
          <w:p w14:paraId="07357E59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2A3CBEF3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777646F7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</w:tr>
      <w:tr w:rsidR="007A426A" w14:paraId="33F1252C" w14:textId="77777777" w:rsidTr="007A426A">
        <w:tc>
          <w:tcPr>
            <w:tcW w:w="6204" w:type="dxa"/>
            <w:hideMark/>
          </w:tcPr>
          <w:p w14:paraId="41418505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. 02 3 207-207</w:t>
            </w:r>
          </w:p>
          <w:p w14:paraId="0998F5AC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mk-MK"/>
              </w:rPr>
              <w:t>izvrsitel_petreskizoran@yahoo.com</w:t>
            </w:r>
          </w:p>
        </w:tc>
        <w:tc>
          <w:tcPr>
            <w:tcW w:w="566" w:type="dxa"/>
          </w:tcPr>
          <w:p w14:paraId="4C158DB1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993" w:type="dxa"/>
          </w:tcPr>
          <w:p w14:paraId="71E9A0B4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  <w:tc>
          <w:tcPr>
            <w:tcW w:w="2977" w:type="dxa"/>
          </w:tcPr>
          <w:p w14:paraId="2AC71EB1" w14:textId="77777777" w:rsidR="007A426A" w:rsidRDefault="007A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 w:eastAsia="mk-MK"/>
              </w:rPr>
            </w:pPr>
          </w:p>
        </w:tc>
      </w:tr>
    </w:tbl>
    <w:p w14:paraId="452BDDA7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EE33340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Срѓан Стојановиќ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ул.Кичевска бр.49 преку полномошник адвокат Валентина Марковиќ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20"/>
          <w:szCs w:val="20"/>
        </w:rPr>
        <w:t xml:space="preserve">ОДУ бр.1694/24 од 04.11.2024 година на нотар Анастасија Петреска, против </w:t>
      </w:r>
      <w:bookmarkStart w:id="16" w:name="Dolznik1"/>
      <w:bookmarkEnd w:id="16"/>
      <w:r>
        <w:rPr>
          <w:rFonts w:ascii="Arial" w:hAnsi="Arial" w:cs="Arial"/>
          <w:sz w:val="20"/>
          <w:szCs w:val="20"/>
        </w:rPr>
        <w:t xml:space="preserve">должникот Миле Јуруковски од </w:t>
      </w:r>
      <w:bookmarkStart w:id="17" w:name="DolzGrad1"/>
      <w:bookmarkEnd w:id="17"/>
      <w:r>
        <w:rPr>
          <w:rFonts w:ascii="Arial" w:hAnsi="Arial" w:cs="Arial"/>
          <w:sz w:val="20"/>
          <w:szCs w:val="20"/>
        </w:rPr>
        <w:t xml:space="preserve">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19" w:name="adresa1_dolz"/>
      <w:bookmarkEnd w:id="19"/>
      <w:r>
        <w:rPr>
          <w:rFonts w:ascii="Arial" w:hAnsi="Arial" w:cs="Arial"/>
          <w:sz w:val="20"/>
          <w:szCs w:val="20"/>
        </w:rPr>
        <w:t>ул.Воин Драшкоци бр.21-3,</w:t>
      </w:r>
      <w:bookmarkStart w:id="20" w:name="Dolznik2"/>
      <w:bookmarkEnd w:id="20"/>
      <w:r>
        <w:rPr>
          <w:rFonts w:ascii="Arial" w:hAnsi="Arial" w:cs="Arial"/>
          <w:sz w:val="20"/>
          <w:szCs w:val="20"/>
        </w:rPr>
        <w:t xml:space="preserve"> за спроведување на извршување, </w:t>
      </w:r>
      <w:bookmarkStart w:id="21" w:name="VredPredmet"/>
      <w:bookmarkEnd w:id="21"/>
      <w:r>
        <w:rPr>
          <w:rFonts w:ascii="Arial" w:hAnsi="Arial" w:cs="Arial"/>
          <w:sz w:val="20"/>
          <w:szCs w:val="20"/>
        </w:rPr>
        <w:t xml:space="preserve">на ден </w:t>
      </w:r>
      <w:bookmarkStart w:id="22" w:name="DatumIzdava"/>
      <w:bookmarkEnd w:id="22"/>
      <w:r>
        <w:rPr>
          <w:rFonts w:ascii="Arial" w:hAnsi="Arial" w:cs="Arial"/>
          <w:sz w:val="20"/>
          <w:szCs w:val="20"/>
        </w:rPr>
        <w:t>02.09.2026 година го донесува следниот:</w:t>
      </w:r>
    </w:p>
    <w:p w14:paraId="2D31E116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6D94E3BA" w14:textId="77777777" w:rsidR="007A426A" w:rsidRDefault="007A426A" w:rsidP="007A426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14:paraId="03F15581" w14:textId="77777777" w:rsidR="007A426A" w:rsidRDefault="007A426A" w:rsidP="007A426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5C69DDF3" w14:textId="77777777" w:rsidR="007A426A" w:rsidRDefault="007A426A" w:rsidP="007A426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14:paraId="647493EF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75C1DCD" w14:textId="77777777" w:rsidR="007A426A" w:rsidRDefault="007A426A" w:rsidP="007A426A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ВТОРА продажба со усно јавно наддавање на недвижноста означена како:</w:t>
      </w:r>
    </w:p>
    <w:p w14:paraId="53F0237A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Недвижност во Скопје, адреса ул.Кичевска 47, КО Ѓорче Петров 6-Ѓорче Петров, со сите припадоци и прирастоци и сите постојни или дополнително изградени површини со или без градежна документација, запишана во имотен лист бр.36181 при АКН на СМ – ЦКН Скопје со следните ознаки</w:t>
      </w:r>
      <w:r>
        <w:rPr>
          <w:rFonts w:ascii="Arial" w:hAnsi="Arial" w:cs="Arial"/>
          <w:b/>
          <w:sz w:val="20"/>
          <w:szCs w:val="20"/>
          <w:lang w:val="ru-RU"/>
        </w:rPr>
        <w:t>:</w:t>
      </w:r>
    </w:p>
    <w:p w14:paraId="3E8DEFA3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1, кат ПР, број 1, намена на посебен дел од зграда ПП, површина 15м2;</w:t>
      </w:r>
    </w:p>
    <w:p w14:paraId="662F24C4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3, кат ПО, број 1, намена на посебен дел од зграда Г, површина 19м2;</w:t>
      </w:r>
    </w:p>
    <w:p w14:paraId="39A26A44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2, кат ПО, број 1, намена на посебен дел од зграда П, површина 32м2;</w:t>
      </w:r>
    </w:p>
    <w:p w14:paraId="26D37E3C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12818, број на зграда 1, намена на зграда ПО, влез 1, кат ПР, број 1, намена на посебен дел од зграда П, површина 24м2;</w:t>
      </w:r>
    </w:p>
    <w:p w14:paraId="1A9E7ADF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КП 12821, број на зграда 1, намена на зграда А1, влез 1, кат ПР, број 1, намена на посебен дел од зграда СТ, површина 63м2;</w:t>
      </w:r>
    </w:p>
    <w:p w14:paraId="4CDC83E5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сопственост на должникот Миле Јуруковски.</w:t>
      </w:r>
    </w:p>
    <w:p w14:paraId="42BCBB96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D7549B3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22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.09.2026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12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77993A8E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второ јавно наддавање недвижноста се продава по цена од </w:t>
      </w:r>
      <w:r>
        <w:rPr>
          <w:rFonts w:ascii="Arial" w:hAnsi="Arial" w:cs="Arial"/>
          <w:sz w:val="20"/>
          <w:szCs w:val="20"/>
        </w:rPr>
        <w:t>3.433.076,00 денари</w:t>
      </w:r>
      <w:r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14:paraId="4C685451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службености: заложно право-хипотека во корист на доверителот Срѓан Стојановиќ ОДУ бр.1694/24 од </w:t>
      </w:r>
      <w:r>
        <w:rPr>
          <w:rFonts w:ascii="Arial" w:hAnsi="Arial" w:cs="Arial"/>
          <w:sz w:val="20"/>
          <w:szCs w:val="20"/>
        </w:rPr>
        <w:t>04.11.2024 година на нотар Анастасија Петреска</w:t>
      </w:r>
      <w:r>
        <w:rPr>
          <w:rFonts w:ascii="Arial" w:eastAsia="Times New Roman" w:hAnsi="Arial" w:cs="Arial"/>
          <w:sz w:val="20"/>
          <w:szCs w:val="20"/>
        </w:rPr>
        <w:t>, Налог за извршување врз недвижност И.бр.557/2025 на Извршител Зоран Петрески од 13.08.2025 година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597795A5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најдоцна 1 (еден) ден пред одржување на продажбата. </w:t>
      </w:r>
    </w:p>
    <w:p w14:paraId="5BB4BC32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14:paraId="3FA4C186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EA11915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754C0794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0CBA784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FE6120D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84F3ECF" w14:textId="77777777" w:rsidR="007A426A" w:rsidRDefault="007A426A" w:rsidP="007A426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7329787B" w14:textId="77777777" w:rsidR="007A426A" w:rsidRDefault="007A426A" w:rsidP="007A42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FFF0C9" w14:textId="77777777" w:rsidR="007A426A" w:rsidRDefault="007A426A" w:rsidP="007A426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A426A" w14:paraId="7B28865B" w14:textId="77777777" w:rsidTr="007A426A">
        <w:trPr>
          <w:trHeight w:val="851"/>
        </w:trPr>
        <w:tc>
          <w:tcPr>
            <w:tcW w:w="4297" w:type="dxa"/>
            <w:hideMark/>
          </w:tcPr>
          <w:p w14:paraId="2DC50A4A" w14:textId="77777777" w:rsidR="007A426A" w:rsidRDefault="007A426A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Зоран Петрески</w:t>
            </w:r>
          </w:p>
        </w:tc>
      </w:tr>
    </w:tbl>
    <w:p w14:paraId="5CB74A37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7EA7153D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C0F79" w14:textId="77777777" w:rsidR="00CD4901" w:rsidRDefault="00CD4901" w:rsidP="007A426A">
      <w:pPr>
        <w:spacing w:after="0" w:line="240" w:lineRule="auto"/>
      </w:pPr>
      <w:r>
        <w:separator/>
      </w:r>
    </w:p>
  </w:endnote>
  <w:endnote w:type="continuationSeparator" w:id="0">
    <w:p w14:paraId="3297C9B0" w14:textId="77777777" w:rsidR="00CD4901" w:rsidRDefault="00CD4901" w:rsidP="007A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5502" w14:textId="77777777" w:rsidR="007A426A" w:rsidRPr="007A426A" w:rsidRDefault="007A426A" w:rsidP="007A42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4418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BF2BA" w14:textId="77777777" w:rsidR="00CD4901" w:rsidRDefault="00CD4901" w:rsidP="007A426A">
      <w:pPr>
        <w:spacing w:after="0" w:line="240" w:lineRule="auto"/>
      </w:pPr>
      <w:r>
        <w:separator/>
      </w:r>
    </w:p>
  </w:footnote>
  <w:footnote w:type="continuationSeparator" w:id="0">
    <w:p w14:paraId="575D7518" w14:textId="77777777" w:rsidR="00CD4901" w:rsidRDefault="00CD4901" w:rsidP="007A42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418F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A55AE"/>
    <w:rsid w:val="006F1469"/>
    <w:rsid w:val="00710AAE"/>
    <w:rsid w:val="00765920"/>
    <w:rsid w:val="007A426A"/>
    <w:rsid w:val="007A6108"/>
    <w:rsid w:val="007A7847"/>
    <w:rsid w:val="007B32B7"/>
    <w:rsid w:val="00812584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0AE1"/>
    <w:rsid w:val="00AE3FFA"/>
    <w:rsid w:val="00B20C15"/>
    <w:rsid w:val="00B269ED"/>
    <w:rsid w:val="00B41890"/>
    <w:rsid w:val="00B51157"/>
    <w:rsid w:val="00B62603"/>
    <w:rsid w:val="00B66375"/>
    <w:rsid w:val="00BC5E22"/>
    <w:rsid w:val="00BF5243"/>
    <w:rsid w:val="00C02E62"/>
    <w:rsid w:val="00C71B87"/>
    <w:rsid w:val="00CC28C6"/>
    <w:rsid w:val="00CD4901"/>
    <w:rsid w:val="00CE2401"/>
    <w:rsid w:val="00CE2E33"/>
    <w:rsid w:val="00CF2E54"/>
    <w:rsid w:val="00D47D14"/>
    <w:rsid w:val="00DA5DC9"/>
    <w:rsid w:val="00DC321E"/>
    <w:rsid w:val="00DD4896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117C"/>
  <w15:docId w15:val="{49DDBA3D-F267-49E2-91CE-70BFDA82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4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2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4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2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2026-09-02T13:43:00Z</dcterms:created>
  <dcterms:modified xsi:type="dcterms:W3CDTF">2026-09-02T13:43:00Z</dcterms:modified>
</cp:coreProperties>
</file>