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90"/>
        <w:gridCol w:w="488"/>
        <w:gridCol w:w="819"/>
        <w:gridCol w:w="2563"/>
      </w:tblGrid>
      <w:tr w:rsidR="00D24095" w:rsidRPr="00491B15" w14:paraId="0874A80F" w14:textId="77777777" w:rsidTr="0000758F">
        <w:tc>
          <w:tcPr>
            <w:tcW w:w="6204" w:type="dxa"/>
            <w:hideMark/>
          </w:tcPr>
          <w:p w14:paraId="3E15B5D2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</w:rPr>
              <w:drawing>
                <wp:inline distT="0" distB="0" distL="0" distR="0" wp14:anchorId="7199B957" wp14:editId="3168252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1ED032B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C9F6635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A20D412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D24095" w:rsidRPr="00491B15" w14:paraId="5ABBDB21" w14:textId="77777777" w:rsidTr="0000758F">
        <w:tc>
          <w:tcPr>
            <w:tcW w:w="6204" w:type="dxa"/>
            <w:hideMark/>
          </w:tcPr>
          <w:p w14:paraId="7E60020A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43B3B7C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F65D5A5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0C1ED5C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бр.66</w:t>
            </w:r>
          </w:p>
        </w:tc>
      </w:tr>
      <w:tr w:rsidR="00D24095" w:rsidRPr="00491B15" w14:paraId="1BB8AB82" w14:textId="77777777" w:rsidTr="0000758F">
        <w:tc>
          <w:tcPr>
            <w:tcW w:w="6204" w:type="dxa"/>
            <w:hideMark/>
          </w:tcPr>
          <w:p w14:paraId="73D272CD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14:paraId="6B8B1F4D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33CBE7D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C64A271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4095" w:rsidRPr="00491B15" w14:paraId="3FD52032" w14:textId="77777777" w:rsidTr="0000758F">
        <w:tc>
          <w:tcPr>
            <w:tcW w:w="6204" w:type="dxa"/>
            <w:hideMark/>
          </w:tcPr>
          <w:p w14:paraId="169867A1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14:paraId="6FCC5750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3E9160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45BC659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4095" w:rsidRPr="00491B15" w14:paraId="48824236" w14:textId="77777777" w:rsidTr="0000758F">
        <w:tc>
          <w:tcPr>
            <w:tcW w:w="6204" w:type="dxa"/>
            <w:hideMark/>
          </w:tcPr>
          <w:p w14:paraId="6E40EC29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14:paraId="4BB0E478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C39A7EF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AEC5B96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593/2016</w:t>
            </w:r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D24095" w:rsidRPr="00491B15" w14:paraId="573AD20C" w14:textId="77777777" w:rsidTr="0000758F">
        <w:tc>
          <w:tcPr>
            <w:tcW w:w="6204" w:type="dxa"/>
            <w:hideMark/>
          </w:tcPr>
          <w:p w14:paraId="4832FEB6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676277F0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7A01AA3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42AC0FF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4095" w:rsidRPr="00491B15" w14:paraId="6D380AFC" w14:textId="77777777" w:rsidTr="0000758F">
        <w:tc>
          <w:tcPr>
            <w:tcW w:w="6204" w:type="dxa"/>
            <w:hideMark/>
          </w:tcPr>
          <w:p w14:paraId="06990748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37B8FE5E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F03323E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8AB430C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4095" w:rsidRPr="00491B15" w14:paraId="33E58869" w14:textId="77777777" w:rsidTr="0000758F">
        <w:tc>
          <w:tcPr>
            <w:tcW w:w="6204" w:type="dxa"/>
            <w:hideMark/>
          </w:tcPr>
          <w:p w14:paraId="1A0A4768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>. 031-511-388;071-245-</w:t>
            </w:r>
            <w:proofErr w:type="gramStart"/>
            <w:r>
              <w:rPr>
                <w:rFonts w:ascii="Arial" w:eastAsia="Times New Roman" w:hAnsi="Arial" w:cs="Arial"/>
                <w:b/>
              </w:rPr>
              <w:t>464;izvrsitelpq@gmail.com</w:t>
            </w:r>
            <w:proofErr w:type="gramEnd"/>
          </w:p>
        </w:tc>
        <w:tc>
          <w:tcPr>
            <w:tcW w:w="566" w:type="dxa"/>
          </w:tcPr>
          <w:p w14:paraId="17621CF4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9FD6AA6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9F12A02" w14:textId="77777777" w:rsidR="00D24095" w:rsidRPr="00491B15" w:rsidRDefault="00D24095" w:rsidP="000075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7AEFD63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F3B7F40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8DB49D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91B15">
        <w:rPr>
          <w:rFonts w:ascii="Arial" w:hAnsi="Arial" w:cs="Arial"/>
        </w:rPr>
        <w:t>Извршителот</w:t>
      </w:r>
      <w:proofErr w:type="spellEnd"/>
      <w:r w:rsidRPr="00491B15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6" w:name="Adresa"/>
      <w:bookmarkEnd w:id="6"/>
      <w:r>
        <w:rPr>
          <w:rFonts w:ascii="Arial" w:hAnsi="Arial" w:cs="Arial"/>
        </w:rPr>
        <w:t xml:space="preserve">Куманово,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врз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основа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барањето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НЛБ  </w:t>
      </w:r>
      <w:proofErr w:type="spellStart"/>
      <w:r>
        <w:rPr>
          <w:rFonts w:ascii="Arial" w:hAnsi="Arial" w:cs="Arial"/>
        </w:rPr>
        <w:t>Банка</w:t>
      </w:r>
      <w:proofErr w:type="spellEnd"/>
      <w:proofErr w:type="gram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  <w:lang w:val="ru-RU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491B15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</w:t>
      </w:r>
      <w:proofErr w:type="gramEnd"/>
      <w:r>
        <w:rPr>
          <w:rFonts w:ascii="Arial" w:hAnsi="Arial" w:cs="Arial"/>
        </w:rPr>
        <w:t>Водњанска</w:t>
      </w:r>
      <w:proofErr w:type="spellEnd"/>
      <w:r>
        <w:rPr>
          <w:rFonts w:ascii="Arial" w:hAnsi="Arial" w:cs="Arial"/>
        </w:rPr>
        <w:t xml:space="preserve"> бр.</w:t>
      </w:r>
      <w:proofErr w:type="gramStart"/>
      <w:r>
        <w:rPr>
          <w:rFonts w:ascii="Arial" w:hAnsi="Arial" w:cs="Arial"/>
        </w:rPr>
        <w:t>1</w:t>
      </w:r>
      <w:r w:rsidRPr="00491B15">
        <w:rPr>
          <w:rFonts w:ascii="Arial" w:hAnsi="Arial" w:cs="Arial"/>
          <w:lang w:val="ru-RU"/>
        </w:rPr>
        <w:t>,</w:t>
      </w:r>
      <w:r w:rsidRPr="00491B1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засновано</w:t>
      </w:r>
      <w:proofErr w:type="spellEnd"/>
      <w:proofErr w:type="gram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извршната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исправа</w:t>
      </w:r>
      <w:proofErr w:type="spellEnd"/>
      <w:r w:rsidRPr="00491B15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1008/11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30.09.2011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Илијевски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Куманово</w:t>
      </w:r>
      <w:r w:rsidRPr="00491B15">
        <w:rPr>
          <w:rFonts w:ascii="Arial" w:hAnsi="Arial" w:cs="Arial"/>
        </w:rPr>
        <w:t xml:space="preserve">, </w:t>
      </w:r>
      <w:proofErr w:type="spellStart"/>
      <w:r w:rsidRPr="00491B15">
        <w:rPr>
          <w:rFonts w:ascii="Arial" w:hAnsi="Arial" w:cs="Arial"/>
        </w:rPr>
        <w:t>против</w:t>
      </w:r>
      <w:proofErr w:type="spellEnd"/>
      <w:r w:rsidRPr="00491B15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ДПТГМУ</w:t>
      </w:r>
      <w:proofErr w:type="gramEnd"/>
      <w:r>
        <w:rPr>
          <w:rFonts w:ascii="Arial" w:hAnsi="Arial" w:cs="Arial"/>
        </w:rPr>
        <w:t xml:space="preserve"> ХАНЗА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491B15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 85</w:t>
      </w:r>
      <w:r w:rsidRPr="00491B15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Дамјановски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с.Старо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Нагоричане</w:t>
      </w:r>
      <w:proofErr w:type="spellEnd"/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маала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Грамаде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Општина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Старо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Нагоричане,и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Валентина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с.Старо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Нагоричане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бб,и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Благоја</w:t>
      </w:r>
      <w:proofErr w:type="spellEnd"/>
      <w:r>
        <w:rPr>
          <w:rFonts w:ascii="Arial" w:hAnsi="Arial" w:cs="Arial"/>
        </w:rPr>
        <w:t xml:space="preserve"> Дамјановски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90,и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90,и</w:t>
      </w:r>
      <w:proofErr w:type="gramEnd"/>
      <w:r>
        <w:rPr>
          <w:rFonts w:ascii="Arial" w:hAnsi="Arial" w:cs="Arial"/>
        </w:rPr>
        <w:t xml:space="preserve"> ДПТУ ХАНЗА КЕРАМИКА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Куманово-во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 85,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19.907.275,00 </w:t>
      </w:r>
      <w:proofErr w:type="spellStart"/>
      <w:proofErr w:type="gram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r w:rsidRPr="00491B15">
        <w:rPr>
          <w:rFonts w:ascii="Arial" w:hAnsi="Arial" w:cs="Arial"/>
        </w:rPr>
        <w:t xml:space="preserve"> </w:t>
      </w:r>
      <w:bookmarkStart w:id="21" w:name="VredPredmet"/>
      <w:bookmarkEnd w:id="21"/>
      <w:proofErr w:type="spellStart"/>
      <w:r w:rsidRPr="00491B15">
        <w:rPr>
          <w:rFonts w:ascii="Arial" w:hAnsi="Arial" w:cs="Arial"/>
        </w:rPr>
        <w:t>на</w:t>
      </w:r>
      <w:proofErr w:type="spellEnd"/>
      <w:proofErr w:type="gram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ден</w:t>
      </w:r>
      <w:proofErr w:type="spellEnd"/>
      <w:r w:rsidRPr="00491B15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13.03.2026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година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донесува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следниот</w:t>
      </w:r>
      <w:proofErr w:type="spellEnd"/>
      <w:r w:rsidRPr="00491B15">
        <w:rPr>
          <w:rFonts w:ascii="Arial" w:hAnsi="Arial" w:cs="Arial"/>
        </w:rPr>
        <w:t>:</w:t>
      </w:r>
    </w:p>
    <w:p w14:paraId="3F568FE6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76DB527A" w14:textId="77777777" w:rsidR="00D24095" w:rsidRPr="00491B15" w:rsidRDefault="00D24095" w:rsidP="00D24095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14:paraId="56F8100D" w14:textId="77777777" w:rsidR="00D24095" w:rsidRPr="00491B15" w:rsidRDefault="00D24095" w:rsidP="00D24095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ПРВА </w:t>
      </w:r>
      <w:r w:rsidRPr="00491B15">
        <w:rPr>
          <w:rFonts w:ascii="Arial" w:hAnsi="Arial" w:cs="Arial"/>
          <w:b/>
        </w:rPr>
        <w:t>УСНА ЈАВНА ПРОДАЖБА</w:t>
      </w:r>
    </w:p>
    <w:p w14:paraId="058C94C6" w14:textId="77777777" w:rsidR="00D24095" w:rsidRPr="00491B15" w:rsidRDefault="00D24095" w:rsidP="00D24095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(</w:t>
      </w:r>
      <w:proofErr w:type="spellStart"/>
      <w:r w:rsidRPr="00491B15">
        <w:rPr>
          <w:rFonts w:ascii="Arial" w:hAnsi="Arial" w:cs="Arial"/>
          <w:b/>
        </w:rPr>
        <w:t>врз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основа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на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членовите</w:t>
      </w:r>
      <w:proofErr w:type="spellEnd"/>
      <w:r w:rsidRPr="00491B15">
        <w:rPr>
          <w:rFonts w:ascii="Arial" w:hAnsi="Arial" w:cs="Arial"/>
          <w:b/>
        </w:rPr>
        <w:t xml:space="preserve"> 179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(1), 181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и 182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</w:t>
      </w:r>
      <w:proofErr w:type="spellStart"/>
      <w:r w:rsidRPr="00491B15">
        <w:rPr>
          <w:rFonts w:ascii="Arial" w:hAnsi="Arial" w:cs="Arial"/>
          <w:b/>
        </w:rPr>
        <w:t>од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Законот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извршување</w:t>
      </w:r>
      <w:proofErr w:type="spellEnd"/>
      <w:r w:rsidRPr="00491B15">
        <w:rPr>
          <w:rFonts w:ascii="Arial" w:hAnsi="Arial" w:cs="Arial"/>
          <w:b/>
        </w:rPr>
        <w:t>)</w:t>
      </w:r>
    </w:p>
    <w:p w14:paraId="7D341F6E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A6C54E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14:paraId="3FEC3566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proofErr w:type="spellStart"/>
      <w:r>
        <w:rPr>
          <w:rFonts w:ascii="Arial" w:eastAsia="Times New Roman" w:hAnsi="Arial" w:cs="Arial"/>
        </w:rPr>
        <w:t>прва</w:t>
      </w:r>
      <w:proofErr w:type="spellEnd"/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усно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</w:t>
      </w:r>
      <w:r>
        <w:rPr>
          <w:rFonts w:ascii="Arial" w:eastAsia="Times New Roman" w:hAnsi="Arial" w:cs="Arial"/>
        </w:rPr>
        <w:t>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означена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помошни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простории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з.пом.зг</w:t>
      </w:r>
      <w:proofErr w:type="spellEnd"/>
      <w:r>
        <w:rPr>
          <w:rFonts w:ascii="Arial" w:eastAsia="Times New Roman" w:hAnsi="Arial" w:cs="Arial"/>
        </w:rPr>
        <w:t xml:space="preserve">., </w:t>
      </w:r>
      <w:proofErr w:type="spellStart"/>
      <w:r>
        <w:rPr>
          <w:rFonts w:ascii="Arial" w:eastAsia="Times New Roman" w:hAnsi="Arial" w:cs="Arial"/>
        </w:rPr>
        <w:t>под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стан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семејна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двор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право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сопственост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право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користење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изградено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градежно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земјиште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 , </w:t>
      </w:r>
      <w:proofErr w:type="spellStart"/>
      <w:r>
        <w:rPr>
          <w:rFonts w:ascii="Arial" w:eastAsia="Times New Roman" w:hAnsi="Arial" w:cs="Arial"/>
        </w:rPr>
        <w:t>запишано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ИЛ </w:t>
      </w:r>
      <w:proofErr w:type="spellStart"/>
      <w:r>
        <w:rPr>
          <w:rFonts w:ascii="Arial" w:eastAsia="Times New Roman" w:hAnsi="Arial" w:cs="Arial"/>
          <w:b/>
        </w:rPr>
        <w:t>бр</w:t>
      </w:r>
      <w:proofErr w:type="spellEnd"/>
      <w:r>
        <w:rPr>
          <w:rFonts w:ascii="Arial" w:eastAsia="Times New Roman" w:hAnsi="Arial" w:cs="Arial"/>
          <w:b/>
        </w:rPr>
        <w:t xml:space="preserve">. 16789 </w:t>
      </w:r>
      <w:proofErr w:type="spellStart"/>
      <w:r>
        <w:rPr>
          <w:rFonts w:ascii="Arial" w:eastAsia="Times New Roman" w:hAnsi="Arial" w:cs="Arial"/>
          <w:b/>
        </w:rPr>
        <w:t>за</w:t>
      </w:r>
      <w:proofErr w:type="spellEnd"/>
      <w:r>
        <w:rPr>
          <w:rFonts w:ascii="Arial" w:eastAsia="Times New Roman" w:hAnsi="Arial" w:cs="Arial"/>
          <w:b/>
        </w:rPr>
        <w:t xml:space="preserve"> КО </w:t>
      </w:r>
      <w:proofErr w:type="spellStart"/>
      <w:r>
        <w:rPr>
          <w:rFonts w:ascii="Arial" w:eastAsia="Times New Roman" w:hAnsi="Arial" w:cs="Arial"/>
          <w:b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означена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како</w:t>
      </w:r>
      <w:proofErr w:type="spellEnd"/>
      <w:r>
        <w:rPr>
          <w:rFonts w:ascii="Arial" w:eastAsia="Times New Roman" w:hAnsi="Arial" w:cs="Arial"/>
        </w:rPr>
        <w:t xml:space="preserve"> :</w:t>
      </w:r>
      <w:proofErr w:type="gramEnd"/>
    </w:p>
    <w:p w14:paraId="63C971C1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21DE1F0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F719273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ЛИСТ В</w:t>
      </w:r>
    </w:p>
    <w:p w14:paraId="130C0C96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04BA2EB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КП 20543, </w:t>
      </w:r>
      <w:proofErr w:type="spellStart"/>
      <w:r>
        <w:rPr>
          <w:rFonts w:ascii="Arial" w:eastAsia="Times New Roman" w:hAnsi="Arial" w:cs="Arial"/>
        </w:rPr>
        <w:t>дел</w:t>
      </w:r>
      <w:proofErr w:type="spellEnd"/>
      <w:r>
        <w:rPr>
          <w:rFonts w:ascii="Arial" w:eastAsia="Times New Roman" w:hAnsi="Arial" w:cs="Arial"/>
        </w:rPr>
        <w:t xml:space="preserve"> 0, </w:t>
      </w:r>
      <w:proofErr w:type="spellStart"/>
      <w:r>
        <w:rPr>
          <w:rFonts w:ascii="Arial" w:eastAsia="Times New Roman" w:hAnsi="Arial" w:cs="Arial"/>
        </w:rPr>
        <w:t>Адреса</w:t>
      </w:r>
      <w:proofErr w:type="spellEnd"/>
      <w:r>
        <w:rPr>
          <w:rFonts w:ascii="Arial" w:eastAsia="Times New Roman" w:hAnsi="Arial" w:cs="Arial"/>
        </w:rPr>
        <w:t xml:space="preserve"> ( </w:t>
      </w:r>
      <w:proofErr w:type="spellStart"/>
      <w:r>
        <w:rPr>
          <w:rFonts w:ascii="Arial" w:eastAsia="Times New Roman" w:hAnsi="Arial" w:cs="Arial"/>
        </w:rPr>
        <w:t>улица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куќен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) А.ДУЦО 21,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/</w:t>
      </w:r>
      <w:proofErr w:type="spellStart"/>
      <w:r>
        <w:rPr>
          <w:rFonts w:ascii="Arial" w:eastAsia="Times New Roman" w:hAnsi="Arial" w:cs="Arial"/>
        </w:rPr>
        <w:t>друг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објект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намена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преземена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конверзија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податоците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стариот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ел.систем</w:t>
      </w:r>
      <w:proofErr w:type="spellEnd"/>
      <w:r>
        <w:rPr>
          <w:rFonts w:ascii="Arial" w:eastAsia="Times New Roman" w:hAnsi="Arial" w:cs="Arial"/>
        </w:rPr>
        <w:t xml:space="preserve"> ПОМОШНИ ПРОСТОРИИ, </w:t>
      </w:r>
      <w:proofErr w:type="spellStart"/>
      <w:r>
        <w:rPr>
          <w:rFonts w:ascii="Arial" w:eastAsia="Times New Roman" w:hAnsi="Arial" w:cs="Arial"/>
        </w:rPr>
        <w:t>влез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кат</w:t>
      </w:r>
      <w:proofErr w:type="spellEnd"/>
      <w:r>
        <w:rPr>
          <w:rFonts w:ascii="Arial" w:eastAsia="Times New Roman" w:hAnsi="Arial" w:cs="Arial"/>
        </w:rPr>
        <w:t xml:space="preserve"> ПО,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внатрешна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површина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м2 38, </w:t>
      </w:r>
      <w:proofErr w:type="spellStart"/>
      <w:r>
        <w:rPr>
          <w:rFonts w:ascii="Arial" w:eastAsia="Times New Roman" w:hAnsi="Arial" w:cs="Arial"/>
        </w:rPr>
        <w:t>право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преземено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конверзија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податоците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стариот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ел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систем</w:t>
      </w:r>
      <w:proofErr w:type="spellEnd"/>
      <w:r>
        <w:rPr>
          <w:rFonts w:ascii="Arial" w:eastAsia="Times New Roman" w:hAnsi="Arial" w:cs="Arial"/>
        </w:rPr>
        <w:t xml:space="preserve"> 831</w:t>
      </w:r>
    </w:p>
    <w:p w14:paraId="00B5F5B4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F9FB62F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D1D00F8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КП 20543, </w:t>
      </w:r>
      <w:proofErr w:type="spellStart"/>
      <w:r>
        <w:rPr>
          <w:rFonts w:ascii="Arial" w:eastAsia="Times New Roman" w:hAnsi="Arial" w:cs="Arial"/>
        </w:rPr>
        <w:t>дел</w:t>
      </w:r>
      <w:proofErr w:type="spellEnd"/>
      <w:r>
        <w:rPr>
          <w:rFonts w:ascii="Arial" w:eastAsia="Times New Roman" w:hAnsi="Arial" w:cs="Arial"/>
        </w:rPr>
        <w:t xml:space="preserve"> 0, </w:t>
      </w:r>
      <w:proofErr w:type="spellStart"/>
      <w:r>
        <w:rPr>
          <w:rFonts w:ascii="Arial" w:eastAsia="Times New Roman" w:hAnsi="Arial" w:cs="Arial"/>
        </w:rPr>
        <w:t>Адреса</w:t>
      </w:r>
      <w:proofErr w:type="spellEnd"/>
      <w:r>
        <w:rPr>
          <w:rFonts w:ascii="Arial" w:eastAsia="Times New Roman" w:hAnsi="Arial" w:cs="Arial"/>
        </w:rPr>
        <w:t xml:space="preserve"> ( </w:t>
      </w:r>
      <w:proofErr w:type="spellStart"/>
      <w:r>
        <w:rPr>
          <w:rFonts w:ascii="Arial" w:eastAsia="Times New Roman" w:hAnsi="Arial" w:cs="Arial"/>
        </w:rPr>
        <w:t>улица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куќен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) А.ДУЦО 21,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/</w:t>
      </w:r>
      <w:proofErr w:type="spellStart"/>
      <w:r>
        <w:rPr>
          <w:rFonts w:ascii="Arial" w:eastAsia="Times New Roman" w:hAnsi="Arial" w:cs="Arial"/>
        </w:rPr>
        <w:t>друг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објект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намена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зграда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преземена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конверзија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податоците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стариот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ел.систем</w:t>
      </w:r>
      <w:proofErr w:type="spellEnd"/>
      <w:r>
        <w:rPr>
          <w:rFonts w:ascii="Arial" w:eastAsia="Times New Roman" w:hAnsi="Arial" w:cs="Arial"/>
        </w:rPr>
        <w:t xml:space="preserve"> СТАН ВО СЕМЕЈНА ЗГРАДА , </w:t>
      </w:r>
      <w:proofErr w:type="spellStart"/>
      <w:r>
        <w:rPr>
          <w:rFonts w:ascii="Arial" w:eastAsia="Times New Roman" w:hAnsi="Arial" w:cs="Arial"/>
        </w:rPr>
        <w:t>влез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кат</w:t>
      </w:r>
      <w:proofErr w:type="spellEnd"/>
      <w:r>
        <w:rPr>
          <w:rFonts w:ascii="Arial" w:eastAsia="Times New Roman" w:hAnsi="Arial" w:cs="Arial"/>
        </w:rPr>
        <w:t xml:space="preserve"> ПР,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внатрешна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површина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м2 54, </w:t>
      </w:r>
      <w:proofErr w:type="spellStart"/>
      <w:r>
        <w:rPr>
          <w:rFonts w:ascii="Arial" w:eastAsia="Times New Roman" w:hAnsi="Arial" w:cs="Arial"/>
        </w:rPr>
        <w:t>право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преземено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конверзија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податоците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стариот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ел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систем</w:t>
      </w:r>
      <w:proofErr w:type="spellEnd"/>
      <w:r>
        <w:rPr>
          <w:rFonts w:ascii="Arial" w:eastAsia="Times New Roman" w:hAnsi="Arial" w:cs="Arial"/>
        </w:rPr>
        <w:t xml:space="preserve"> 831</w:t>
      </w:r>
    </w:p>
    <w:p w14:paraId="2CBAEB82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9E9A3A9" w14:textId="77777777" w:rsidR="00D24095" w:rsidRDefault="00D24095" w:rsidP="00D24095">
      <w:pPr>
        <w:jc w:val="both"/>
        <w:rPr>
          <w:rFonts w:ascii="Arial" w:eastAsia="Times New Roman" w:hAnsi="Arial" w:cs="Arial"/>
          <w:lang w:val="ru-RU"/>
        </w:rPr>
      </w:pPr>
      <w:proofErr w:type="spellStart"/>
      <w:r w:rsidRPr="00491B15">
        <w:rPr>
          <w:rFonts w:ascii="Arial" w:eastAsia="Times New Roman" w:hAnsi="Arial" w:cs="Arial"/>
        </w:rPr>
        <w:t>сопственост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солидарниот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Валентина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Дамјановска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>,</w:t>
      </w:r>
      <w:proofErr w:type="gramEnd"/>
      <w:r>
        <w:rPr>
          <w:rFonts w:ascii="Arial" w:eastAsia="Times New Roman" w:hAnsi="Arial" w:cs="Arial"/>
          <w:lang w:val="ru-RU"/>
        </w:rPr>
        <w:t xml:space="preserve"> и </w:t>
      </w:r>
    </w:p>
    <w:p w14:paraId="33383E2C" w14:textId="77777777" w:rsidR="00D24095" w:rsidRPr="0044134D" w:rsidRDefault="00D24095" w:rsidP="00D24095">
      <w:pPr>
        <w:jc w:val="both"/>
        <w:rPr>
          <w:rFonts w:ascii="Arial" w:eastAsia="Calibri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пренесување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изградено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градежно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земјиште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постои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замјиште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служи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редовна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употреба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запишано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ИЛ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16789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КО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ЛИСТ Б , КП 20544,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А.МИЦЕСКИ-ДУЦО,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50000 1,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71 м2 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814;  КП 20544,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А.МИЦЕСКИ-ДУЦО,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60000 2,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17 м2 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814; КП 20544,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А.МИЦЕСКИ-ДУЦО,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70000 ,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100 м2 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814,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позитивни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прописи</w:t>
      </w:r>
      <w:proofErr w:type="spellEnd"/>
      <w:r>
        <w:rPr>
          <w:rFonts w:ascii="Arial" w:hAnsi="Arial" w:cs="Arial"/>
        </w:rPr>
        <w:t xml:space="preserve"> . </w:t>
      </w:r>
    </w:p>
    <w:p w14:paraId="0FB5E52B" w14:textId="77777777" w:rsidR="00D24095" w:rsidRDefault="00D24095" w:rsidP="00D24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ЗАБЕЛЕШКА :</w:t>
      </w:r>
      <w:proofErr w:type="gram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ИЛ бр.16789 </w:t>
      </w:r>
      <w:proofErr w:type="spellStart"/>
      <w:r>
        <w:rPr>
          <w:rFonts w:ascii="Arial" w:hAnsi="Arial" w:cs="Arial"/>
          <w:b/>
          <w:i/>
        </w:rPr>
        <w:t>за</w:t>
      </w:r>
      <w:proofErr w:type="spellEnd"/>
      <w:r>
        <w:rPr>
          <w:rFonts w:ascii="Arial" w:hAnsi="Arial" w:cs="Arial"/>
          <w:b/>
          <w:i/>
        </w:rPr>
        <w:t xml:space="preserve"> КО </w:t>
      </w:r>
      <w:proofErr w:type="spellStart"/>
      <w:proofErr w:type="gramStart"/>
      <w:r>
        <w:rPr>
          <w:rFonts w:ascii="Arial" w:hAnsi="Arial" w:cs="Arial"/>
          <w:b/>
          <w:i/>
        </w:rPr>
        <w:t>Куманово</w:t>
      </w:r>
      <w:proofErr w:type="spellEnd"/>
      <w:r>
        <w:rPr>
          <w:rFonts w:ascii="Arial" w:hAnsi="Arial" w:cs="Arial"/>
          <w:b/>
          <w:i/>
        </w:rPr>
        <w:t xml:space="preserve"> ,</w:t>
      </w:r>
      <w:proofErr w:type="gramEnd"/>
      <w:r>
        <w:rPr>
          <w:rFonts w:ascii="Arial" w:hAnsi="Arial" w:cs="Arial"/>
          <w:b/>
          <w:i/>
        </w:rPr>
        <w:t xml:space="preserve"> ЛИСТ Б – </w:t>
      </w:r>
      <w:proofErr w:type="spellStart"/>
      <w:r>
        <w:rPr>
          <w:rFonts w:ascii="Arial" w:hAnsi="Arial" w:cs="Arial"/>
          <w:b/>
          <w:i/>
        </w:rPr>
        <w:t>податоци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земјиште</w:t>
      </w:r>
      <w:proofErr w:type="spellEnd"/>
      <w:r>
        <w:rPr>
          <w:rFonts w:ascii="Arial" w:hAnsi="Arial" w:cs="Arial"/>
          <w:b/>
          <w:i/>
        </w:rPr>
        <w:t xml:space="preserve"> (</w:t>
      </w:r>
      <w:proofErr w:type="spellStart"/>
      <w:r>
        <w:rPr>
          <w:rFonts w:ascii="Arial" w:hAnsi="Arial" w:cs="Arial"/>
          <w:b/>
          <w:i/>
        </w:rPr>
        <w:t>катастрака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</w:rPr>
        <w:t>парцела</w:t>
      </w:r>
      <w:proofErr w:type="spellEnd"/>
      <w:r>
        <w:rPr>
          <w:rFonts w:ascii="Arial" w:hAnsi="Arial" w:cs="Arial"/>
          <w:b/>
          <w:i/>
        </w:rPr>
        <w:t xml:space="preserve"> )</w:t>
      </w:r>
      <w:proofErr w:type="gramEnd"/>
      <w:r>
        <w:rPr>
          <w:rFonts w:ascii="Arial" w:hAnsi="Arial" w:cs="Arial"/>
          <w:b/>
          <w:i/>
        </w:rPr>
        <w:t xml:space="preserve"> е </w:t>
      </w:r>
      <w:proofErr w:type="spellStart"/>
      <w:r>
        <w:rPr>
          <w:rFonts w:ascii="Arial" w:hAnsi="Arial" w:cs="Arial"/>
          <w:b/>
          <w:i/>
        </w:rPr>
        <w:t>со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право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користење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изградено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градежно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земјиште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врз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кое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постои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</w:rPr>
        <w:t>зграда</w:t>
      </w:r>
      <w:proofErr w:type="spellEnd"/>
      <w:r>
        <w:rPr>
          <w:rFonts w:ascii="Arial" w:hAnsi="Arial" w:cs="Arial"/>
          <w:b/>
          <w:i/>
        </w:rPr>
        <w:t xml:space="preserve"> .</w:t>
      </w:r>
      <w:proofErr w:type="gramEnd"/>
    </w:p>
    <w:p w14:paraId="50256B87" w14:textId="77777777" w:rsidR="00D24095" w:rsidRDefault="00D24095" w:rsidP="00D24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Во</w:t>
      </w:r>
      <w:proofErr w:type="spellEnd"/>
      <w:r>
        <w:rPr>
          <w:rFonts w:ascii="Arial" w:hAnsi="Arial" w:cs="Arial"/>
          <w:b/>
          <w:i/>
        </w:rPr>
        <w:t xml:space="preserve"> Г</w:t>
      </w:r>
      <w:proofErr w:type="gramStart"/>
      <w:r>
        <w:rPr>
          <w:rFonts w:ascii="Arial" w:hAnsi="Arial" w:cs="Arial"/>
          <w:b/>
          <w:i/>
        </w:rPr>
        <w:t>9.з.</w:t>
      </w:r>
      <w:proofErr w:type="gramEnd"/>
      <w:r>
        <w:rPr>
          <w:rFonts w:ascii="Arial" w:hAnsi="Arial" w:cs="Arial"/>
          <w:b/>
          <w:i/>
        </w:rPr>
        <w:t xml:space="preserve">Други </w:t>
      </w:r>
      <w:proofErr w:type="spellStart"/>
      <w:r>
        <w:rPr>
          <w:rFonts w:ascii="Arial" w:hAnsi="Arial" w:cs="Arial"/>
          <w:b/>
          <w:i/>
        </w:rPr>
        <w:t>факти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чие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прибележување</w:t>
      </w:r>
      <w:proofErr w:type="spellEnd"/>
      <w:r>
        <w:rPr>
          <w:rFonts w:ascii="Arial" w:hAnsi="Arial" w:cs="Arial"/>
          <w:b/>
          <w:i/>
        </w:rPr>
        <w:t xml:space="preserve"> е </w:t>
      </w:r>
      <w:proofErr w:type="spellStart"/>
      <w:r>
        <w:rPr>
          <w:rFonts w:ascii="Arial" w:hAnsi="Arial" w:cs="Arial"/>
          <w:b/>
          <w:i/>
        </w:rPr>
        <w:t>предвидено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</w:rPr>
        <w:t>закон</w:t>
      </w:r>
      <w:proofErr w:type="spellEnd"/>
      <w:r>
        <w:rPr>
          <w:rFonts w:ascii="Arial" w:hAnsi="Arial" w:cs="Arial"/>
          <w:b/>
          <w:i/>
        </w:rPr>
        <w:t xml:space="preserve">  е</w:t>
      </w:r>
      <w:proofErr w:type="gram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прибележан</w:t>
      </w:r>
      <w:proofErr w:type="spellEnd"/>
      <w:r>
        <w:rPr>
          <w:rFonts w:ascii="Arial" w:hAnsi="Arial" w:cs="Arial"/>
          <w:b/>
          <w:i/>
        </w:rPr>
        <w:t xml:space="preserve"> ЗАКУП УЗП бр.6625/2015 </w:t>
      </w:r>
      <w:proofErr w:type="spellStart"/>
      <w:r>
        <w:rPr>
          <w:rFonts w:ascii="Arial" w:hAnsi="Arial" w:cs="Arial"/>
          <w:b/>
          <w:i/>
        </w:rPr>
        <w:t>од</w:t>
      </w:r>
      <w:proofErr w:type="spellEnd"/>
      <w:r>
        <w:rPr>
          <w:rFonts w:ascii="Arial" w:hAnsi="Arial" w:cs="Arial"/>
          <w:b/>
          <w:i/>
        </w:rPr>
        <w:t xml:space="preserve"> 02.10.2015 </w:t>
      </w:r>
      <w:proofErr w:type="spellStart"/>
      <w:r>
        <w:rPr>
          <w:rFonts w:ascii="Arial" w:hAnsi="Arial" w:cs="Arial"/>
          <w:b/>
          <w:i/>
        </w:rPr>
        <w:t>година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Нотар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Мартин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Божиновски</w:t>
      </w:r>
      <w:proofErr w:type="spellEnd"/>
      <w:r>
        <w:rPr>
          <w:rFonts w:ascii="Arial" w:hAnsi="Arial" w:cs="Arial"/>
          <w:b/>
          <w:i/>
        </w:rPr>
        <w:t xml:space="preserve"> Куманово. </w:t>
      </w:r>
    </w:p>
    <w:p w14:paraId="469AE9C4" w14:textId="77777777" w:rsidR="00D2409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06E83C" w14:textId="77777777" w:rsidR="00D24095" w:rsidRDefault="00D24095" w:rsidP="00D24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Согласно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Вешт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областа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геодезија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идентификација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бр.1001-509/2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изготвен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Центар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вештачење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ТУМБА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ГеоАрт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ДОО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......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16789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внатрешна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корисна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површина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етажен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20543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додека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утврдено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предмет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извршување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наоѓа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исклучиво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20544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Адреса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етажен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бр.16789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адреса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А.Дуцо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бр.21,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така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скици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етажен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премер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зградаи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посебни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делови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други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објекти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генерирани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АКН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адреса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А.Дуцо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бр.21, а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тоа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20544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извршен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увид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геодетска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подлога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утврдено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адреса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предметниот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16789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земјиште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протега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20544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соодејствува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адреса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А.Дуцо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бр.21,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додека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20543 (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катастарска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парцела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етажен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бр.16789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)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соодејствува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адреса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А.Дуцо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бр.23.Видно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извршен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упис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направена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техничка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грешка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број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катастарска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парцела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етажен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односно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сега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20543 ,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треба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биде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20544.Распоред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просториите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димензиите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20544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одговараат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запишаниот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етажен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премер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бр.16789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нешто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утврдено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споредба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податоците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извадени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АКН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копија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скици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етажен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премер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посебни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делови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други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објекти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бр.1109/1831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20.08.2024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година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 </w:t>
      </w:r>
    </w:p>
    <w:p w14:paraId="64080C14" w14:textId="77777777" w:rsidR="00D2409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C443A5" w14:textId="77777777" w:rsidR="00D24095" w:rsidRPr="00491B15" w:rsidRDefault="00D24095" w:rsidP="00D24095">
      <w:pPr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Забелешка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Извештај</w:t>
      </w:r>
      <w:proofErr w:type="spellEnd"/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извршена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бр.1101/</w:t>
      </w:r>
      <w:proofErr w:type="gramStart"/>
      <w:r>
        <w:rPr>
          <w:rFonts w:ascii="Arial" w:hAnsi="Arial" w:cs="Arial"/>
          <w:b/>
          <w:i/>
          <w:sz w:val="20"/>
          <w:szCs w:val="20"/>
        </w:rPr>
        <w:t>24 ,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реф.бр.24737) </w:t>
      </w:r>
      <w:proofErr w:type="gramStart"/>
      <w:r>
        <w:rPr>
          <w:rFonts w:ascii="Arial" w:hAnsi="Arial" w:cs="Arial"/>
          <w:b/>
          <w:i/>
          <w:sz w:val="20"/>
          <w:szCs w:val="20"/>
        </w:rPr>
        <w:t>.....</w:t>
      </w:r>
      <w:proofErr w:type="spellStart"/>
      <w:proofErr w:type="gramEnd"/>
      <w:r>
        <w:rPr>
          <w:rFonts w:ascii="Arial" w:hAnsi="Arial" w:cs="Arial"/>
          <w:b/>
          <w:i/>
          <w:sz w:val="20"/>
          <w:szCs w:val="20"/>
        </w:rPr>
        <w:t>Земјиште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предмет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право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користење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истото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предмет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  <w:sz w:val="20"/>
          <w:szCs w:val="20"/>
        </w:rPr>
        <w:t>процена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согласност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вештиот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областа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геодезија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идентификација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изработен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Центар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вештачење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Тумба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ГеоАрт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ДОО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потребно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изврши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исправка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бројот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катастарска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парцела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внатрешна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корисна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површина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етажен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бр.16789 .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моментот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бр.16789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proofErr w:type="gram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станот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семејна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помошните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простории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КП </w:t>
      </w:r>
      <w:proofErr w:type="gramStart"/>
      <w:r>
        <w:rPr>
          <w:rFonts w:ascii="Arial" w:hAnsi="Arial" w:cs="Arial"/>
          <w:b/>
          <w:i/>
          <w:sz w:val="20"/>
          <w:szCs w:val="20"/>
        </w:rPr>
        <w:t>20543 ,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а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истите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треба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бидат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КП 20544.</w:t>
      </w:r>
    </w:p>
    <w:p w14:paraId="3B63C564" w14:textId="77777777" w:rsidR="00D24095" w:rsidRDefault="00D24095" w:rsidP="00D24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91B15">
        <w:rPr>
          <w:rFonts w:ascii="Arial" w:eastAsia="Times New Roman" w:hAnsi="Arial" w:cs="Arial"/>
        </w:rPr>
        <w:lastRenderedPageBreak/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одржи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02.04</w:t>
      </w:r>
      <w:r w:rsidRPr="00C141E3">
        <w:rPr>
          <w:rFonts w:ascii="Arial" w:eastAsia="Times New Roman" w:hAnsi="Arial" w:cs="Arial"/>
          <w:b/>
        </w:rPr>
        <w:t xml:space="preserve">.2026 </w:t>
      </w:r>
      <w:proofErr w:type="spellStart"/>
      <w:r w:rsidRPr="00C141E3">
        <w:rPr>
          <w:rFonts w:ascii="Arial" w:eastAsia="Times New Roman" w:hAnsi="Arial" w:cs="Arial"/>
          <w:b/>
        </w:rPr>
        <w:t>година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D24095">
        <w:rPr>
          <w:rFonts w:ascii="Arial" w:eastAsia="Times New Roman" w:hAnsi="Arial" w:cs="Arial"/>
          <w:b/>
          <w:lang w:val="ru-RU"/>
        </w:rPr>
        <w:t xml:space="preserve">12:00 </w:t>
      </w:r>
      <w:proofErr w:type="spellStart"/>
      <w:proofErr w:type="gramStart"/>
      <w:r w:rsidRPr="00D24095">
        <w:rPr>
          <w:rFonts w:ascii="Arial" w:eastAsia="Times New Roman" w:hAnsi="Arial" w:cs="Arial"/>
          <w:b/>
        </w:rPr>
        <w:t>часот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просториите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Извршител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Куманово,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Куманово,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>. 031-511-388, 071-245-464.</w:t>
      </w:r>
    </w:p>
    <w:p w14:paraId="7D986CDC" w14:textId="77777777" w:rsidR="00D24095" w:rsidRDefault="00D24095" w:rsidP="00D24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952476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Почетната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утврдена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И.бр</w:t>
      </w:r>
      <w:proofErr w:type="spellEnd"/>
      <w:r>
        <w:rPr>
          <w:rFonts w:ascii="Arial" w:eastAsia="Times New Roman" w:hAnsi="Arial" w:cs="Arial"/>
        </w:rPr>
        <w:t xml:space="preserve">. 593/2016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17.10.2024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, 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38.587,00 </w:t>
      </w:r>
      <w:proofErr w:type="spellStart"/>
      <w:r>
        <w:rPr>
          <w:rFonts w:ascii="Arial" w:hAnsi="Arial" w:cs="Arial"/>
        </w:rPr>
        <w:t>евра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противвреност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2.372.456,00 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под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</w:p>
    <w:p w14:paraId="03A4BC7B" w14:textId="77777777" w:rsidR="00D24095" w:rsidRPr="00491B15" w:rsidRDefault="00D24095" w:rsidP="00D2409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1DF6697" w14:textId="77777777" w:rsidR="00D24095" w:rsidRPr="00C141E3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оптоварена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товари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proofErr w:type="gramStart"/>
      <w:r w:rsidRPr="00491B15">
        <w:rPr>
          <w:rFonts w:ascii="Arial" w:eastAsia="Times New Roman" w:hAnsi="Arial" w:cs="Arial"/>
        </w:rPr>
        <w:t>службености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: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И.бр.593/2016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27.06.2016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;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Закуп</w:t>
      </w:r>
      <w:proofErr w:type="spellEnd"/>
      <w:r>
        <w:rPr>
          <w:rFonts w:ascii="Arial" w:eastAsia="Times New Roman" w:hAnsi="Arial" w:cs="Arial"/>
        </w:rPr>
        <w:t xml:space="preserve"> УЗП.бр.6625/2015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02.10.2015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Нотар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Мартин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Божиновски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14:paraId="526F99A1" w14:textId="77777777" w:rsidR="00D24095" w:rsidRPr="00D24095" w:rsidRDefault="00D24095" w:rsidP="00D24095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14:paraId="1E65891C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Должникот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сопственик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семејна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станбена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задржува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тука</w:t>
      </w:r>
      <w:proofErr w:type="spellEnd"/>
      <w:r w:rsidRPr="00491B15">
        <w:rPr>
          <w:rFonts w:ascii="Arial" w:eastAsia="Times New Roman" w:hAnsi="Arial" w:cs="Arial"/>
        </w:rPr>
        <w:t xml:space="preserve"> и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испразни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  <w:color w:val="00B050"/>
        </w:rPr>
        <w:t xml:space="preserve"> </w:t>
      </w:r>
      <w:r w:rsidRPr="00491B15">
        <w:rPr>
          <w:rFonts w:ascii="Arial" w:eastAsia="Times New Roman" w:hAnsi="Arial" w:cs="Arial"/>
        </w:rPr>
        <w:t xml:space="preserve">30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доставување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владение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стори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предлог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купувачот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присилно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1B15">
        <w:rPr>
          <w:rFonts w:ascii="Arial" w:eastAsia="Times New Roman" w:hAnsi="Arial" w:cs="Arial"/>
        </w:rPr>
        <w:t>испразнувањето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>.</w:t>
      </w:r>
    </w:p>
    <w:p w14:paraId="3849C5EC" w14:textId="77777777" w:rsidR="00D24095" w:rsidRPr="00491B1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13AC4E8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учествуваат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само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претходно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положиле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1/10 (</w:t>
      </w:r>
      <w:proofErr w:type="spellStart"/>
      <w:r w:rsidRPr="00491B15">
        <w:rPr>
          <w:rFonts w:ascii="Arial" w:eastAsia="Times New Roman" w:hAnsi="Arial" w:cs="Arial"/>
        </w:rPr>
        <w:t>една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десеттина</w:t>
      </w:r>
      <w:proofErr w:type="spellEnd"/>
      <w:r w:rsidRPr="00491B15">
        <w:rPr>
          <w:rFonts w:ascii="Arial" w:eastAsia="Times New Roman" w:hAnsi="Arial" w:cs="Arial"/>
        </w:rPr>
        <w:t xml:space="preserve">)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утврдената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eastAsia="Times New Roman" w:hAnsi="Arial" w:cs="Arial"/>
        </w:rPr>
        <w:t xml:space="preserve"> </w:t>
      </w:r>
    </w:p>
    <w:p w14:paraId="46A0A769" w14:textId="77777777" w:rsidR="00D24095" w:rsidRPr="00491B1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C434AA7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 w:rsidRPr="00491B15">
        <w:rPr>
          <w:rFonts w:ascii="Arial" w:eastAsia="Times New Roman" w:hAnsi="Arial" w:cs="Arial"/>
        </w:rPr>
        <w:t>Уплатата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паричните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жиро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сметката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бр</w:t>
      </w:r>
      <w:proofErr w:type="spellEnd"/>
      <w:r w:rsidRPr="00491B15">
        <w:rPr>
          <w:rFonts w:ascii="Arial" w:eastAsia="Times New Roman" w:hAnsi="Arial" w:cs="Arial"/>
        </w:rPr>
        <w:t>.</w:t>
      </w:r>
      <w:r w:rsidRPr="00491B1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380070543300162</w:t>
      </w:r>
      <w:r w:rsidRPr="00491B1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води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>ПроКредит Банака АД Скопје</w:t>
      </w:r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даночен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број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5017013503263.  </w:t>
      </w:r>
    </w:p>
    <w:p w14:paraId="5C93B000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28D3C6D8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чија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прифатена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гаранцијата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враќа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веднаш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заклучувањето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</w:p>
    <w:p w14:paraId="5F8013F3" w14:textId="77777777" w:rsidR="00D24095" w:rsidRPr="00491B1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F8A360E" w14:textId="77777777" w:rsidR="00D24095" w:rsidRPr="00491B1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Најповолниот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</w:t>
      </w:r>
      <w:proofErr w:type="spellEnd"/>
      <w:r w:rsidRPr="00491B15">
        <w:rPr>
          <w:rFonts w:ascii="Arial" w:eastAsia="Times New Roman" w:hAnsi="Arial" w:cs="Arial"/>
        </w:rPr>
        <w:t xml:space="preserve"> - </w:t>
      </w:r>
      <w:proofErr w:type="spellStart"/>
      <w:r w:rsidRPr="00491B15">
        <w:rPr>
          <w:rFonts w:ascii="Arial" w:eastAsia="Times New Roman" w:hAnsi="Arial" w:cs="Arial"/>
        </w:rPr>
        <w:t>купувач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вкупната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цена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15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спротивно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определи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нова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средствата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наплатени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извршувањето</w:t>
      </w:r>
      <w:proofErr w:type="spellEnd"/>
      <w:r w:rsidRPr="00491B15">
        <w:rPr>
          <w:rFonts w:ascii="Arial" w:eastAsia="Times New Roman" w:hAnsi="Arial" w:cs="Arial"/>
        </w:rPr>
        <w:t>.</w:t>
      </w:r>
    </w:p>
    <w:p w14:paraId="04489CB1" w14:textId="77777777" w:rsidR="00D24095" w:rsidRPr="00491B1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0AFF176" w14:textId="77777777" w:rsidR="00D2409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Овој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објави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информирање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НОВА </w:t>
      </w:r>
      <w:proofErr w:type="gramStart"/>
      <w:r>
        <w:rPr>
          <w:rFonts w:ascii="Arial" w:eastAsia="Times New Roman" w:hAnsi="Arial" w:cs="Arial"/>
          <w:lang w:val="ru-RU"/>
        </w:rPr>
        <w:t xml:space="preserve">МАКЕДОНИЈА </w:t>
      </w:r>
      <w:r w:rsidRPr="00491B15">
        <w:rPr>
          <w:rFonts w:ascii="Arial" w:eastAsia="Times New Roman" w:hAnsi="Arial" w:cs="Arial"/>
          <w:lang w:val="ru-RU"/>
        </w:rPr>
        <w:t xml:space="preserve"> и</w:t>
      </w:r>
      <w:proofErr w:type="gramEnd"/>
      <w:r w:rsidRPr="00491B15">
        <w:rPr>
          <w:rFonts w:ascii="Arial" w:eastAsia="Times New Roman" w:hAnsi="Arial" w:cs="Arial"/>
          <w:lang w:val="ru-RU"/>
        </w:rPr>
        <w:t xml:space="preserve"> електронски на веб страницата на </w:t>
      </w:r>
      <w:proofErr w:type="gramStart"/>
      <w:r w:rsidRPr="00491B15">
        <w:rPr>
          <w:rFonts w:ascii="Arial" w:eastAsia="Times New Roman" w:hAnsi="Arial" w:cs="Arial"/>
          <w:lang w:val="ru-RU"/>
        </w:rPr>
        <w:t xml:space="preserve">Комората </w:t>
      </w:r>
      <w:r w:rsidRPr="00491B15">
        <w:rPr>
          <w:rFonts w:ascii="Arial" w:eastAsia="Times New Roman" w:hAnsi="Arial" w:cs="Arial"/>
        </w:rPr>
        <w:t>.</w:t>
      </w:r>
      <w:proofErr w:type="gramEnd"/>
    </w:p>
    <w:p w14:paraId="28CF40CB" w14:textId="77777777" w:rsidR="00D24095" w:rsidRPr="00491B1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1F56837" w14:textId="77777777" w:rsidR="00D24095" w:rsidRPr="00491B15" w:rsidRDefault="00D24095" w:rsidP="00D24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странките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заложните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доверители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учесниците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постапката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запишано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законско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првенство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купување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надлежниот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орган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управата</w:t>
      </w:r>
      <w:proofErr w:type="spellEnd"/>
      <w:r w:rsidRPr="00491B15">
        <w:rPr>
          <w:rFonts w:ascii="Arial" w:eastAsia="Times New Roman" w:hAnsi="Arial" w:cs="Arial"/>
        </w:rPr>
        <w:t>.</w:t>
      </w:r>
    </w:p>
    <w:p w14:paraId="2EABCFDC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</w:p>
    <w:p w14:paraId="10520883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1D380C" w14:textId="77777777" w:rsidR="00D24095" w:rsidRPr="005D70D2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491B15">
        <w:rPr>
          <w:rFonts w:ascii="Arial" w:hAnsi="Arial" w:cs="Arial"/>
        </w:rPr>
        <w:tab/>
        <w:t xml:space="preserve">  </w:t>
      </w:r>
    </w:p>
    <w:p w14:paraId="19FBEF84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20558B" w14:textId="77777777" w:rsidR="00D24095" w:rsidRPr="00491B15" w:rsidRDefault="00D24095" w:rsidP="00D24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7EB75A" w14:textId="77777777" w:rsidR="00D24095" w:rsidRPr="00491B15" w:rsidRDefault="00D24095" w:rsidP="00D2409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491B15"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mk-MK"/>
        </w:rPr>
        <w:t xml:space="preserve"> </w:t>
      </w:r>
      <w:r w:rsidRPr="00491B15">
        <w:rPr>
          <w:rFonts w:ascii="Arial" w:hAnsi="Arial" w:cs="Arial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D24095" w:rsidRPr="00491B15" w14:paraId="4F1356E2" w14:textId="77777777" w:rsidTr="0000758F">
        <w:trPr>
          <w:trHeight w:val="851"/>
        </w:trPr>
        <w:tc>
          <w:tcPr>
            <w:tcW w:w="4297" w:type="dxa"/>
          </w:tcPr>
          <w:p w14:paraId="184CA2EF" w14:textId="77777777" w:rsidR="00D24095" w:rsidRPr="00491B15" w:rsidRDefault="00D24095" w:rsidP="00D2409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lang w:val="mk-MK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14:paraId="33F8F9F3" w14:textId="77777777" w:rsidR="00732DDB" w:rsidRDefault="00732DDB"/>
    <w:sectPr w:rsidR="00732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95"/>
    <w:rsid w:val="00272A71"/>
    <w:rsid w:val="00732DDB"/>
    <w:rsid w:val="0086055C"/>
    <w:rsid w:val="00D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76B3"/>
  <w15:docId w15:val="{25502718-E0C8-4C04-810B-5A2D6C0C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4095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24095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Emilija Aleksova</cp:lastModifiedBy>
  <cp:revision>2</cp:revision>
  <dcterms:created xsi:type="dcterms:W3CDTF">2026-03-16T08:13:00Z</dcterms:created>
  <dcterms:modified xsi:type="dcterms:W3CDTF">2026-03-16T08:13:00Z</dcterms:modified>
</cp:coreProperties>
</file>