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EE3DA" w14:textId="77777777" w:rsidR="00823825" w:rsidRDefault="00823825" w:rsidP="0011218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72EC81BA" w14:textId="77777777" w:rsidTr="009851EC">
        <w:tc>
          <w:tcPr>
            <w:tcW w:w="6204" w:type="dxa"/>
            <w:hideMark/>
          </w:tcPr>
          <w:p w14:paraId="6FD80B9E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7E8765FE" wp14:editId="2B60B9D6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E429C0B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C691E58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17BE19B2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22BDC9EA" w14:textId="77777777" w:rsidTr="009851EC">
        <w:tc>
          <w:tcPr>
            <w:tcW w:w="6204" w:type="dxa"/>
            <w:hideMark/>
          </w:tcPr>
          <w:p w14:paraId="7639A205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1C0997EC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716072F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31E76BB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1B223E4" w14:textId="77777777" w:rsidTr="009851EC">
        <w:tc>
          <w:tcPr>
            <w:tcW w:w="6204" w:type="dxa"/>
            <w:hideMark/>
          </w:tcPr>
          <w:p w14:paraId="65F7D1A6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F32BD9F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8A16152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21F3146" w14:textId="178778B3" w:rsidR="00823825" w:rsidRPr="00823825" w:rsidRDefault="004B712E" w:rsidP="001121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 xml:space="preserve">          </w:t>
            </w:r>
            <w:r w:rsidR="00823825"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371D368E" w14:textId="77777777" w:rsidTr="009851EC">
        <w:tc>
          <w:tcPr>
            <w:tcW w:w="6204" w:type="dxa"/>
            <w:hideMark/>
          </w:tcPr>
          <w:p w14:paraId="5A17DD62" w14:textId="4557C455" w:rsidR="00823825" w:rsidRPr="00DB4229" w:rsidRDefault="000D17E0" w:rsidP="001121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Благоја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Бакрачевски</w:t>
            </w:r>
            <w:proofErr w:type="spellEnd"/>
          </w:p>
        </w:tc>
        <w:tc>
          <w:tcPr>
            <w:tcW w:w="566" w:type="dxa"/>
          </w:tcPr>
          <w:p w14:paraId="6094E6AB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B6227CE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F9DE314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775D2E8" w14:textId="77777777" w:rsidTr="009851EC">
        <w:tc>
          <w:tcPr>
            <w:tcW w:w="6204" w:type="dxa"/>
            <w:hideMark/>
          </w:tcPr>
          <w:p w14:paraId="76C2B994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2756545C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5EF0EFC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F1EB0EA" w14:textId="77777777" w:rsidR="00823825" w:rsidRPr="00DB4229" w:rsidRDefault="003B0CFE" w:rsidP="001121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D17E0">
              <w:rPr>
                <w:rFonts w:ascii="Arial" w:eastAsia="Times New Roman" w:hAnsi="Arial" w:cs="Arial"/>
                <w:b/>
                <w:lang w:val="en-US"/>
              </w:rPr>
              <w:t>437/2023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705537E4" w14:textId="77777777" w:rsidTr="009851EC">
        <w:tc>
          <w:tcPr>
            <w:tcW w:w="6204" w:type="dxa"/>
            <w:hideMark/>
          </w:tcPr>
          <w:p w14:paraId="3A321C8F" w14:textId="77777777" w:rsidR="000D17E0" w:rsidRDefault="000D17E0" w:rsidP="001121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14:paraId="0E28D637" w14:textId="68DFDDDA" w:rsidR="00823825" w:rsidRPr="00DB4229" w:rsidRDefault="000D17E0" w:rsidP="001121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4FAEBDD8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DB5D457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3A01BBF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7B17119" w14:textId="77777777" w:rsidTr="009851EC">
        <w:tc>
          <w:tcPr>
            <w:tcW w:w="6204" w:type="dxa"/>
            <w:hideMark/>
          </w:tcPr>
          <w:p w14:paraId="104E06F0" w14:textId="175FE126" w:rsidR="00823825" w:rsidRPr="000D17E0" w:rsidRDefault="000D17E0" w:rsidP="001121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AdresaIzv"/>
            <w:bookmarkEnd w:id="3"/>
            <w:r w:rsidRPr="000D17E0">
              <w:rPr>
                <w:rFonts w:ascii="Arial" w:eastAsia="Times New Roman" w:hAnsi="Arial" w:cs="Arial"/>
                <w:b/>
                <w:lang w:val="ru-RU"/>
              </w:rPr>
              <w:t>ул.Ленинова бр.17,згра.1-вл.1-кат 2/4</w:t>
            </w:r>
          </w:p>
        </w:tc>
        <w:tc>
          <w:tcPr>
            <w:tcW w:w="566" w:type="dxa"/>
          </w:tcPr>
          <w:p w14:paraId="1C6CE840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916A888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54C359C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9E32D49" w14:textId="77777777" w:rsidTr="009851EC">
        <w:tc>
          <w:tcPr>
            <w:tcW w:w="6204" w:type="dxa"/>
            <w:hideMark/>
          </w:tcPr>
          <w:p w14:paraId="2DD59994" w14:textId="77777777" w:rsidR="000D17E0" w:rsidRDefault="000D17E0" w:rsidP="001121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02/3201-701;071/319-325</w:t>
            </w:r>
          </w:p>
          <w:p w14:paraId="5D4C943D" w14:textId="4298AAAF" w:rsidR="00823825" w:rsidRPr="004B712E" w:rsidRDefault="000D17E0" w:rsidP="001121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bakracevskiblagoja@gmail.com</w:t>
            </w:r>
          </w:p>
        </w:tc>
        <w:tc>
          <w:tcPr>
            <w:tcW w:w="566" w:type="dxa"/>
          </w:tcPr>
          <w:p w14:paraId="5DDFBEED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BAC70F9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176E95B" w14:textId="77777777" w:rsidR="00823825" w:rsidRPr="00DB4229" w:rsidRDefault="00823825" w:rsidP="001121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B99D7D7" w14:textId="5D272A8F" w:rsidR="00823825" w:rsidRPr="004B712E" w:rsidRDefault="00823825" w:rsidP="001121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</w:t>
      </w:r>
    </w:p>
    <w:p w14:paraId="14A9456F" w14:textId="6FBAE9FC" w:rsidR="00DF1299" w:rsidRPr="00823825" w:rsidRDefault="0021499C" w:rsidP="001121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D17E0">
        <w:rPr>
          <w:rFonts w:ascii="Arial" w:hAnsi="Arial" w:cs="Arial"/>
        </w:rPr>
        <w:t>Благоја Бакрачевски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0D17E0">
        <w:rPr>
          <w:rFonts w:ascii="Arial" w:hAnsi="Arial" w:cs="Arial"/>
        </w:rPr>
        <w:t>Скопје, ул.Ленинова бр.17,згра.1-вл.1-кат 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D17E0">
        <w:rPr>
          <w:rFonts w:ascii="Arial" w:hAnsi="Arial" w:cs="Arial"/>
        </w:rPr>
        <w:t>доверителот Џуџевиќ Насер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0D17E0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0D17E0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4B712E">
        <w:rPr>
          <w:rFonts w:ascii="Arial" w:hAnsi="Arial" w:cs="Arial"/>
        </w:rPr>
        <w:t>У</w:t>
      </w:r>
      <w:r w:rsidR="000D17E0">
        <w:rPr>
          <w:rFonts w:ascii="Arial" w:hAnsi="Arial" w:cs="Arial"/>
        </w:rPr>
        <w:t xml:space="preserve">л.Народен Фронт бр.27/2-21 </w:t>
      </w:r>
      <w:r w:rsidR="004B712E">
        <w:rPr>
          <w:rFonts w:ascii="Arial" w:hAnsi="Arial" w:cs="Arial"/>
        </w:rPr>
        <w:t xml:space="preserve">преку ополномоштено лице Мирсад Куч од Скопје </w:t>
      </w:r>
      <w:r w:rsidR="000D17E0">
        <w:rPr>
          <w:rFonts w:ascii="Arial" w:hAnsi="Arial" w:cs="Arial"/>
        </w:rPr>
        <w:t>преку полномошник Адвокат Бојан Ваневски од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0D17E0">
        <w:rPr>
          <w:rFonts w:ascii="Arial" w:hAnsi="Arial" w:cs="Arial"/>
        </w:rPr>
        <w:t>ОДУ.бр.32/16 од 20.01.2016 година на Нотар Верица Симоновска -Синадинова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0D17E0">
        <w:rPr>
          <w:rFonts w:ascii="Arial" w:hAnsi="Arial" w:cs="Arial"/>
        </w:rPr>
        <w:t>должникот Јашаревиќ Марјан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0D17E0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0D17E0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0D17E0">
        <w:rPr>
          <w:rFonts w:ascii="Arial" w:hAnsi="Arial" w:cs="Arial"/>
        </w:rPr>
        <w:t>ул.Христо Татарчев 11 бр.5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0D17E0">
        <w:rPr>
          <w:rFonts w:ascii="Arial" w:hAnsi="Arial" w:cs="Arial"/>
        </w:rPr>
        <w:t xml:space="preserve">400.985,00 </w:t>
      </w:r>
      <w:r w:rsidRPr="00823825">
        <w:rPr>
          <w:rFonts w:ascii="Arial" w:hAnsi="Arial" w:cs="Arial"/>
        </w:rPr>
        <w:t xml:space="preserve">денари на ден </w:t>
      </w:r>
      <w:bookmarkStart w:id="22" w:name="DatumIzdava"/>
      <w:bookmarkEnd w:id="22"/>
      <w:r w:rsidR="000D17E0">
        <w:rPr>
          <w:rFonts w:ascii="Arial" w:hAnsi="Arial" w:cs="Arial"/>
        </w:rPr>
        <w:t>30.10.2024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DF1299" w:rsidRPr="00823825">
        <w:rPr>
          <w:rFonts w:ascii="Arial" w:hAnsi="Arial" w:cs="Arial"/>
        </w:rPr>
        <w:t xml:space="preserve">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02B71238" w14:textId="77777777" w:rsidR="00201A20" w:rsidRDefault="00201A20" w:rsidP="0011218C">
      <w:pPr>
        <w:spacing w:after="0" w:line="240" w:lineRule="auto"/>
        <w:jc w:val="center"/>
        <w:rPr>
          <w:rFonts w:ascii="Arial" w:hAnsi="Arial" w:cs="Arial"/>
          <w:b/>
        </w:rPr>
      </w:pPr>
    </w:p>
    <w:p w14:paraId="3CD9629B" w14:textId="3CB83ADD" w:rsidR="00B51157" w:rsidRPr="00823825" w:rsidRDefault="00B51157" w:rsidP="0011218C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7AA89F62" w14:textId="77777777" w:rsidR="00B51157" w:rsidRPr="00823825" w:rsidRDefault="00B51157" w:rsidP="0011218C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7D01DA52" w14:textId="6155B48E" w:rsidR="00DF1299" w:rsidRPr="004B712E" w:rsidRDefault="00F13DE0" w:rsidP="0011218C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  <w:r w:rsidR="00B51157"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="00B51157" w:rsidRPr="00823825">
        <w:rPr>
          <w:rFonts w:ascii="Arial" w:hAnsi="Arial" w:cs="Arial"/>
          <w:b/>
          <w:bCs/>
        </w:rPr>
        <w:t>Законот за извршување</w:t>
      </w:r>
      <w:r w:rsidR="00B51157" w:rsidRPr="00823825">
        <w:rPr>
          <w:rFonts w:ascii="Arial" w:hAnsi="Arial" w:cs="Arial"/>
          <w:b/>
        </w:rPr>
        <w:t>)</w:t>
      </w:r>
    </w:p>
    <w:p w14:paraId="4B217A45" w14:textId="77777777" w:rsidR="00DF1299" w:rsidRPr="00823825" w:rsidRDefault="00226087" w:rsidP="001121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7E32E1D7" w14:textId="37F4811F" w:rsidR="000D17E0" w:rsidRPr="000D17E0" w:rsidRDefault="00211393" w:rsidP="0011218C">
      <w:pPr>
        <w:spacing w:line="240" w:lineRule="auto"/>
        <w:jc w:val="both"/>
        <w:rPr>
          <w:rFonts w:ascii="Arial" w:eastAsia="Times New Roman" w:hAnsi="Arial" w:cs="Arial"/>
        </w:rPr>
      </w:pPr>
      <w:r w:rsidRPr="000D17E0">
        <w:rPr>
          <w:rFonts w:ascii="Arial" w:eastAsia="Times New Roman" w:hAnsi="Arial" w:cs="Arial"/>
          <w:b/>
          <w:bCs/>
        </w:rPr>
        <w:t xml:space="preserve">СЕ ОПРЕДЕЛУВА </w:t>
      </w:r>
      <w:r w:rsidR="000D17E0" w:rsidRPr="000D17E0">
        <w:rPr>
          <w:rFonts w:ascii="Arial" w:eastAsia="Times New Roman" w:hAnsi="Arial" w:cs="Arial"/>
          <w:b/>
          <w:bCs/>
        </w:rPr>
        <w:t>ПРВА</w:t>
      </w:r>
      <w:r w:rsidR="000D17E0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</w:t>
      </w:r>
      <w:r w:rsidR="004B712E">
        <w:rPr>
          <w:rFonts w:ascii="Arial" w:eastAsia="Times New Roman" w:hAnsi="Arial" w:cs="Arial"/>
        </w:rPr>
        <w:t>н</w:t>
      </w:r>
      <w:r w:rsidR="000D17E0" w:rsidRPr="000D17E0">
        <w:rPr>
          <w:rFonts w:ascii="Arial" w:eastAsia="Times New Roman" w:hAnsi="Arial" w:cs="Arial"/>
        </w:rPr>
        <w:t>едвижноста означена како Станбени куќи со дворови-самостојни  запишана во имотен лист бр.37671 за КО Кисела Вода 1 при АКН на СМ – ЦКН Скопје  со следните ознаки:</w:t>
      </w:r>
    </w:p>
    <w:p w14:paraId="35A0AC8D" w14:textId="77777777" w:rsidR="000D17E0" w:rsidRPr="000D17E0" w:rsidRDefault="000D17E0" w:rsidP="0011218C">
      <w:pPr>
        <w:spacing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 w:rsidRPr="000D17E0">
        <w:rPr>
          <w:rFonts w:ascii="Arial" w:eastAsia="Times New Roman" w:hAnsi="Arial" w:cs="Arial"/>
          <w:b/>
          <w:bCs/>
          <w:u w:val="single"/>
        </w:rPr>
        <w:t>Лист Б Податоци за земјиштето ( Катастерска Парцела ) и за Правото на Сопственост</w:t>
      </w:r>
    </w:p>
    <w:p w14:paraId="1A0206EB" w14:textId="77777777" w:rsidR="000D17E0" w:rsidRDefault="000D17E0" w:rsidP="0011218C">
      <w:pPr>
        <w:spacing w:after="0" w:line="240" w:lineRule="auto"/>
        <w:jc w:val="both"/>
        <w:rPr>
          <w:rFonts w:ascii="Arial" w:eastAsia="Times New Roman" w:hAnsi="Arial" w:cs="Arial"/>
        </w:rPr>
      </w:pPr>
      <w:r w:rsidRPr="000D17E0">
        <w:rPr>
          <w:rFonts w:ascii="Arial" w:eastAsia="Times New Roman" w:hAnsi="Arial" w:cs="Arial"/>
        </w:rPr>
        <w:t xml:space="preserve">КП 4921  на викано место С.Ковачевиќ 5 катастарска култура ГЗ ГИЗ класа/ со површина од 36 м2 </w:t>
      </w:r>
    </w:p>
    <w:p w14:paraId="60F54D39" w14:textId="00C725BF" w:rsidR="004B712E" w:rsidRDefault="000D17E0" w:rsidP="0011218C">
      <w:pPr>
        <w:spacing w:after="0" w:line="240" w:lineRule="auto"/>
        <w:jc w:val="both"/>
        <w:rPr>
          <w:rFonts w:ascii="Arial" w:eastAsia="Times New Roman" w:hAnsi="Arial" w:cs="Arial"/>
        </w:rPr>
      </w:pPr>
      <w:r w:rsidRPr="000D17E0">
        <w:rPr>
          <w:rFonts w:ascii="Arial" w:eastAsia="Times New Roman" w:hAnsi="Arial" w:cs="Arial"/>
        </w:rPr>
        <w:t>КП 4921  на викано место С.Ковачевиќ 5 катастарска култура ГЗ ЗПЗ 1  класа/ со површина од 106 м2</w:t>
      </w:r>
    </w:p>
    <w:p w14:paraId="5B48AD17" w14:textId="77777777" w:rsidR="004B712E" w:rsidRPr="004B712E" w:rsidRDefault="004B712E" w:rsidP="0011218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7412EF6" w14:textId="0841D782" w:rsidR="000D17E0" w:rsidRPr="000D17E0" w:rsidRDefault="000D17E0" w:rsidP="0011218C">
      <w:pPr>
        <w:spacing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 w:rsidRPr="000D17E0">
        <w:rPr>
          <w:rFonts w:ascii="Arial" w:eastAsia="Times New Roman" w:hAnsi="Arial" w:cs="Arial"/>
          <w:b/>
          <w:bCs/>
          <w:u w:val="single"/>
        </w:rPr>
        <w:t xml:space="preserve">Лист В Податоци за згради ,посебни делови од згради и други објекти и за правото на сопственост </w:t>
      </w:r>
    </w:p>
    <w:p w14:paraId="659E804E" w14:textId="77777777" w:rsidR="000D17E0" w:rsidRPr="000D17E0" w:rsidRDefault="000D17E0" w:rsidP="0011218C">
      <w:pPr>
        <w:spacing w:after="0" w:line="240" w:lineRule="auto"/>
        <w:jc w:val="both"/>
        <w:rPr>
          <w:rFonts w:ascii="Arial" w:eastAsia="Times New Roman" w:hAnsi="Arial" w:cs="Arial"/>
        </w:rPr>
      </w:pPr>
      <w:r w:rsidRPr="000D17E0">
        <w:rPr>
          <w:rFonts w:ascii="Arial" w:eastAsia="Times New Roman" w:hAnsi="Arial" w:cs="Arial"/>
        </w:rPr>
        <w:t xml:space="preserve">КП 4921 дел 0 на адреса ( улица и куќен број на зграда  С.Ковачевиќ 11  бр.5 број на зграда друг објект 1 намена на зграда превземена при конверзија на податоци од стариот ел.систем А1-1 влез 1 кат К1 број 1 намена на посебен /заеднички дел од зграда ПП внатрешна површина во 36 м2 </w:t>
      </w:r>
    </w:p>
    <w:p w14:paraId="76849F12" w14:textId="7F022FB9" w:rsidR="000D17E0" w:rsidRPr="000D17E0" w:rsidRDefault="000D17E0" w:rsidP="0011218C">
      <w:pPr>
        <w:spacing w:after="0" w:line="240" w:lineRule="auto"/>
        <w:jc w:val="both"/>
        <w:rPr>
          <w:rFonts w:ascii="Arial" w:eastAsia="Times New Roman" w:hAnsi="Arial" w:cs="Arial"/>
        </w:rPr>
      </w:pPr>
      <w:r w:rsidRPr="000D17E0">
        <w:rPr>
          <w:rFonts w:ascii="Arial" w:eastAsia="Times New Roman" w:hAnsi="Arial" w:cs="Arial"/>
        </w:rPr>
        <w:t xml:space="preserve">КП 4921 дел 0 на адреса ( улица и куќен број на зграда  С.Ковачевиќ 11  бр.5 број на зграда друг објект 1 намена на зграда превземена при конверзија на податоци од стариот ел.систем А1-1 влез 1 кат К1 број 1 намена на посебен /заеднички дел од зграда СТ внатрешна површина во 52 м2  </w:t>
      </w:r>
    </w:p>
    <w:p w14:paraId="5CFAC9B3" w14:textId="3E95E5B6" w:rsidR="000D17E0" w:rsidRPr="000D17E0" w:rsidRDefault="000D17E0" w:rsidP="0011218C">
      <w:pPr>
        <w:spacing w:after="0" w:line="240" w:lineRule="auto"/>
        <w:jc w:val="both"/>
        <w:rPr>
          <w:rFonts w:ascii="Arial" w:eastAsia="Times New Roman" w:hAnsi="Arial" w:cs="Arial"/>
        </w:rPr>
      </w:pPr>
      <w:r w:rsidRPr="000D17E0">
        <w:rPr>
          <w:rFonts w:ascii="Arial" w:eastAsia="Times New Roman" w:hAnsi="Arial" w:cs="Arial"/>
        </w:rPr>
        <w:t xml:space="preserve">КП 4921 дел 0 на адреса ( улица и куќен број на зграда  С.Ковачевиќ 11  бр.5 број на зграда друг објект 1 намена на зграда превземена при конверзија на податоци од стариот ел.систем А1-1 влез 1 кат ПР број 1 намена на посебен /заеднички дел од зграда СТ  внатрешна површина во 72 м2 </w:t>
      </w:r>
    </w:p>
    <w:p w14:paraId="5898B351" w14:textId="7523FDA9" w:rsidR="004B712E" w:rsidRPr="004B712E" w:rsidRDefault="000D17E0" w:rsidP="0011218C">
      <w:pPr>
        <w:spacing w:after="0" w:line="240" w:lineRule="auto"/>
        <w:jc w:val="both"/>
        <w:rPr>
          <w:rFonts w:ascii="Arial" w:eastAsia="Times New Roman" w:hAnsi="Arial" w:cs="Arial"/>
        </w:rPr>
      </w:pPr>
      <w:r w:rsidRPr="000D17E0">
        <w:rPr>
          <w:rFonts w:ascii="Arial" w:eastAsia="Times New Roman" w:hAnsi="Arial" w:cs="Arial"/>
        </w:rPr>
        <w:t>КП 4921 дел 0 на адреса ( улица и куќен број на зграда  С.Ковачевиќ 11  бр.5 број на зграда друг објект 1 намена на зграда превземена при конверзија на податоци од стариот ел.систем А1-1 влез 2 кат ПР број 1 намена на посебен /заеднички дел од зграда Г внатрешна површина во 12 м2</w:t>
      </w:r>
    </w:p>
    <w:p w14:paraId="2CB4A6EC" w14:textId="0AF448C7" w:rsidR="000D17E0" w:rsidRPr="000D17E0" w:rsidRDefault="000D17E0" w:rsidP="0011218C">
      <w:pPr>
        <w:spacing w:line="240" w:lineRule="auto"/>
        <w:jc w:val="both"/>
        <w:rPr>
          <w:rFonts w:ascii="Arial" w:eastAsia="Times New Roman" w:hAnsi="Arial" w:cs="Arial"/>
          <w:b/>
          <w:bCs/>
        </w:rPr>
      </w:pPr>
      <w:r w:rsidRPr="000D17E0">
        <w:rPr>
          <w:rFonts w:ascii="Arial" w:eastAsia="Times New Roman" w:hAnsi="Arial" w:cs="Arial"/>
          <w:b/>
          <w:bCs/>
        </w:rPr>
        <w:t>Со запишано право на СОПСТВЕНОСТ  на должникот Јашаревиќ Марјан од Скопје</w:t>
      </w:r>
    </w:p>
    <w:p w14:paraId="41788244" w14:textId="62E09A50" w:rsidR="000D17E0" w:rsidRDefault="000D17E0" w:rsidP="0011218C">
      <w:pPr>
        <w:spacing w:after="0" w:line="240" w:lineRule="auto"/>
        <w:jc w:val="both"/>
        <w:rPr>
          <w:rFonts w:ascii="Arial" w:eastAsia="Times New Roman" w:hAnsi="Arial" w:cs="Arial"/>
        </w:rPr>
      </w:pPr>
      <w:r w:rsidRPr="000D17E0">
        <w:rPr>
          <w:rFonts w:ascii="Arial" w:eastAsia="Times New Roman" w:hAnsi="Arial" w:cs="Arial"/>
          <w:b/>
          <w:bCs/>
        </w:rPr>
        <w:t>НАПОМЕНА</w:t>
      </w:r>
      <w:r w:rsidRPr="000D17E0">
        <w:rPr>
          <w:rFonts w:ascii="Arial" w:eastAsia="Times New Roman" w:hAnsi="Arial" w:cs="Arial"/>
        </w:rPr>
        <w:t>:</w:t>
      </w:r>
      <w:r w:rsidR="00FE30AB" w:rsidRPr="00FE30AB">
        <w:rPr>
          <w:rFonts w:ascii="Arial" w:eastAsia="Times New Roman" w:hAnsi="Arial" w:cs="Arial"/>
          <w:lang w:val="ru-RU"/>
        </w:rPr>
        <w:t xml:space="preserve"> </w:t>
      </w:r>
      <w:r w:rsidRPr="000D17E0">
        <w:rPr>
          <w:rFonts w:ascii="Arial" w:eastAsia="Times New Roman" w:hAnsi="Arial" w:cs="Arial"/>
        </w:rPr>
        <w:t>Видно од извештајот за идентификација изработен од Друштво за истражување,</w:t>
      </w:r>
      <w:r w:rsidR="00FE30AB" w:rsidRPr="00FE30AB">
        <w:rPr>
          <w:rFonts w:ascii="Arial" w:eastAsia="Times New Roman" w:hAnsi="Arial" w:cs="Arial"/>
          <w:lang w:val="ru-RU"/>
        </w:rPr>
        <w:t xml:space="preserve"> </w:t>
      </w:r>
      <w:proofErr w:type="spellStart"/>
      <w:r w:rsidRPr="000D17E0">
        <w:rPr>
          <w:rFonts w:ascii="Arial" w:eastAsia="Times New Roman" w:hAnsi="Arial" w:cs="Arial"/>
        </w:rPr>
        <w:t>инжинеринг</w:t>
      </w:r>
      <w:proofErr w:type="spellEnd"/>
      <w:r w:rsidRPr="000D17E0">
        <w:rPr>
          <w:rFonts w:ascii="Arial" w:eastAsia="Times New Roman" w:hAnsi="Arial" w:cs="Arial"/>
        </w:rPr>
        <w:t xml:space="preserve"> и проценка ГЕО АПРОУЗЛ ДООЕЛ Скопје,</w:t>
      </w:r>
      <w:r w:rsidR="00FE30AB" w:rsidRPr="00FE30AB">
        <w:rPr>
          <w:rFonts w:ascii="Arial" w:eastAsia="Times New Roman" w:hAnsi="Arial" w:cs="Arial"/>
          <w:lang w:val="ru-RU"/>
        </w:rPr>
        <w:t xml:space="preserve"> </w:t>
      </w:r>
      <w:r w:rsidRPr="000D17E0">
        <w:rPr>
          <w:rFonts w:ascii="Arial" w:eastAsia="Times New Roman" w:hAnsi="Arial" w:cs="Arial"/>
        </w:rPr>
        <w:t xml:space="preserve">кој вршел идентификација и премер на недвижноста утврдени се геометриско атрибутни содржини од етажната структура ( скица со податоци за зграда и посебни делови од зграда издадена од АКН и фактичка состојба утврдени се дека постои разлика во дел од атрибутните и геометриски содржини кои влегуваат во категорија на делови без утврдени права .Разликите се однесуваат на дел од сегментната содржина со наменска искористеност </w:t>
      </w:r>
      <w:r w:rsidRPr="000D17E0">
        <w:rPr>
          <w:rFonts w:ascii="Arial" w:eastAsia="Times New Roman" w:hAnsi="Arial" w:cs="Arial"/>
        </w:rPr>
        <w:lastRenderedPageBreak/>
        <w:t>помошни простории ( тераси/логии /балкони ) од катно ниво кат 1 означен на теренската скица на премерување како 7 пп со површина од 3м2. Односно констатирана е разлика во површината на одредени делови од недвижниот имот и посочен е дел од објект кој останал со незапишани сопственички права. За кои од страна на извршителот е изготвен Записник за попис на предметната недвижност ( врз основа на чл.239-а од ЗИ ) од 11.07.2024 година</w:t>
      </w:r>
    </w:p>
    <w:p w14:paraId="001FB204" w14:textId="483FB8C3" w:rsidR="004B712E" w:rsidRPr="004B712E" w:rsidRDefault="000D17E0" w:rsidP="0011218C">
      <w:pPr>
        <w:spacing w:after="0" w:line="240" w:lineRule="auto"/>
        <w:jc w:val="both"/>
        <w:rPr>
          <w:rFonts w:ascii="Arial" w:eastAsia="Times New Roman" w:hAnsi="Arial" w:cs="Arial"/>
        </w:rPr>
      </w:pPr>
      <w:r w:rsidRPr="000D17E0">
        <w:rPr>
          <w:rFonts w:ascii="Arial" w:eastAsia="Times New Roman" w:hAnsi="Arial" w:cs="Arial"/>
        </w:rPr>
        <w:t>Со запишано право на должник /заложен должник Јашаревиќ Марјан од Скопје на недвижноста означена како станбени куќи со дворови – самостојни запишани во имотен лист бр.37671 за КО Кисела Вода 1 при АКН на СМ – ЦКН Скопје</w:t>
      </w:r>
    </w:p>
    <w:p w14:paraId="00C9DD9F" w14:textId="24AC242E" w:rsidR="000D17E0" w:rsidRPr="000D17E0" w:rsidRDefault="000D17E0" w:rsidP="0011218C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 w:rsidRPr="000D17E0">
        <w:rPr>
          <w:rFonts w:ascii="Arial" w:eastAsia="Times New Roman" w:hAnsi="Arial" w:cs="Arial"/>
          <w:b/>
          <w:bCs/>
          <w:u w:val="single"/>
        </w:rPr>
        <w:t xml:space="preserve">Продажбата ќе се одржи на ден </w:t>
      </w:r>
      <w:r w:rsidR="004B712E">
        <w:rPr>
          <w:rFonts w:ascii="Arial" w:eastAsia="Times New Roman" w:hAnsi="Arial" w:cs="Arial"/>
          <w:b/>
          <w:bCs/>
          <w:u w:val="single"/>
        </w:rPr>
        <w:t>29</w:t>
      </w:r>
      <w:r w:rsidRPr="000D17E0">
        <w:rPr>
          <w:rFonts w:ascii="Arial" w:eastAsia="Times New Roman" w:hAnsi="Arial" w:cs="Arial"/>
          <w:b/>
          <w:bCs/>
          <w:u w:val="single"/>
        </w:rPr>
        <w:t>.11.2024 година во 12: 00 часот во просториите на Извршителот Благоја Бакрачевски од Скопје со седиште на ул.Ленинова бр.17 зграда 1 влез 1 кат 2/4</w:t>
      </w:r>
      <w:r w:rsidR="0011218C">
        <w:rPr>
          <w:rFonts w:ascii="Arial" w:eastAsia="Times New Roman" w:hAnsi="Arial" w:cs="Arial"/>
          <w:b/>
          <w:bCs/>
          <w:u w:val="single"/>
        </w:rPr>
        <w:t>.</w:t>
      </w:r>
    </w:p>
    <w:p w14:paraId="05EBBDE4" w14:textId="5E9A47B2" w:rsidR="000D17E0" w:rsidRDefault="000D17E0" w:rsidP="0011218C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</w:t>
      </w:r>
      <w:r w:rsidRPr="000D17E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на </w:t>
      </w:r>
      <w:r w:rsidRPr="000D17E0">
        <w:rPr>
          <w:rFonts w:ascii="Arial" w:eastAsia="Times New Roman" w:hAnsi="Arial" w:cs="Arial"/>
        </w:rPr>
        <w:t xml:space="preserve"> вредноста на предметната недвижност </w:t>
      </w:r>
      <w:r>
        <w:rPr>
          <w:rFonts w:ascii="Arial" w:eastAsia="Times New Roman" w:hAnsi="Arial" w:cs="Arial"/>
        </w:rPr>
        <w:t xml:space="preserve">,утврдена со заклучок за утврдување на вредност врз основа на чл.177 од ЗИ за И.бр.437/2023 на извршителот Благоја Бакрачевски од Скопје </w:t>
      </w:r>
      <w:r w:rsidRPr="000D17E0">
        <w:rPr>
          <w:rFonts w:ascii="Arial" w:eastAsia="Times New Roman" w:hAnsi="Arial" w:cs="Arial"/>
          <w:b/>
          <w:bCs/>
          <w:u w:val="single"/>
        </w:rPr>
        <w:t>изнесува износ од  2.388.199</w:t>
      </w:r>
      <w:r w:rsidR="00201A20">
        <w:rPr>
          <w:rFonts w:ascii="Arial" w:eastAsia="Times New Roman" w:hAnsi="Arial" w:cs="Arial"/>
          <w:b/>
          <w:bCs/>
          <w:u w:val="single"/>
        </w:rPr>
        <w:t>,00</w:t>
      </w:r>
      <w:r w:rsidRPr="000D17E0">
        <w:rPr>
          <w:rFonts w:ascii="Arial" w:eastAsia="Times New Roman" w:hAnsi="Arial" w:cs="Arial"/>
          <w:b/>
          <w:bCs/>
          <w:u w:val="single"/>
        </w:rPr>
        <w:t xml:space="preserve"> денари ,под која недвижнос</w:t>
      </w:r>
      <w:r w:rsidR="00201A20">
        <w:rPr>
          <w:rFonts w:ascii="Arial" w:eastAsia="Times New Roman" w:hAnsi="Arial" w:cs="Arial"/>
          <w:b/>
          <w:bCs/>
          <w:u w:val="single"/>
        </w:rPr>
        <w:t>та</w:t>
      </w:r>
      <w:r w:rsidRPr="000D17E0">
        <w:rPr>
          <w:rFonts w:ascii="Arial" w:eastAsia="Times New Roman" w:hAnsi="Arial" w:cs="Arial"/>
          <w:b/>
          <w:bCs/>
          <w:u w:val="single"/>
        </w:rPr>
        <w:t xml:space="preserve"> не мож</w:t>
      </w:r>
      <w:r w:rsidR="00201A20">
        <w:rPr>
          <w:rFonts w:ascii="Arial" w:eastAsia="Times New Roman" w:hAnsi="Arial" w:cs="Arial"/>
          <w:b/>
          <w:bCs/>
          <w:u w:val="single"/>
        </w:rPr>
        <w:t>е</w:t>
      </w:r>
      <w:r w:rsidRPr="000D17E0">
        <w:rPr>
          <w:rFonts w:ascii="Arial" w:eastAsia="Times New Roman" w:hAnsi="Arial" w:cs="Arial"/>
          <w:b/>
          <w:bCs/>
          <w:u w:val="single"/>
        </w:rPr>
        <w:t xml:space="preserve"> да се продад</w:t>
      </w:r>
      <w:r w:rsidR="00201A20">
        <w:rPr>
          <w:rFonts w:ascii="Arial" w:eastAsia="Times New Roman" w:hAnsi="Arial" w:cs="Arial"/>
          <w:b/>
          <w:bCs/>
          <w:u w:val="single"/>
        </w:rPr>
        <w:t>е</w:t>
      </w:r>
      <w:r w:rsidRPr="000D17E0">
        <w:rPr>
          <w:rFonts w:ascii="Arial" w:eastAsia="Times New Roman" w:hAnsi="Arial" w:cs="Arial"/>
          <w:b/>
          <w:bCs/>
          <w:u w:val="single"/>
        </w:rPr>
        <w:t xml:space="preserve"> на прво</w:t>
      </w:r>
      <w:r w:rsidR="00201A20">
        <w:rPr>
          <w:rFonts w:ascii="Arial" w:eastAsia="Times New Roman" w:hAnsi="Arial" w:cs="Arial"/>
          <w:b/>
          <w:bCs/>
          <w:u w:val="single"/>
        </w:rPr>
        <w:t>то</w:t>
      </w:r>
      <w:r w:rsidRPr="000D17E0">
        <w:rPr>
          <w:rFonts w:ascii="Arial" w:eastAsia="Times New Roman" w:hAnsi="Arial" w:cs="Arial"/>
          <w:b/>
          <w:bCs/>
          <w:u w:val="single"/>
        </w:rPr>
        <w:t xml:space="preserve"> јавно наддавање.</w:t>
      </w:r>
    </w:p>
    <w:p w14:paraId="7D87CC8C" w14:textId="77777777" w:rsidR="00201A20" w:rsidRDefault="00201A20" w:rsidP="0011218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F2D4F15" w14:textId="4F9FEC67" w:rsidR="0011218C" w:rsidRDefault="00211393" w:rsidP="0011218C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</w:t>
      </w:r>
      <w:r w:rsidR="004B712E">
        <w:rPr>
          <w:rFonts w:ascii="Arial" w:eastAsia="Times New Roman" w:hAnsi="Arial" w:cs="Arial"/>
        </w:rPr>
        <w:t>станбената куќа</w:t>
      </w:r>
      <w:r w:rsidRPr="00211393">
        <w:rPr>
          <w:rFonts w:ascii="Arial" w:eastAsia="Times New Roman" w:hAnsi="Arial" w:cs="Arial"/>
        </w:rPr>
        <w:t>.</w:t>
      </w:r>
    </w:p>
    <w:p w14:paraId="0FEAB559" w14:textId="77777777" w:rsidR="0011218C" w:rsidRDefault="0011218C" w:rsidP="0011218C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14:paraId="1D0BC0DF" w14:textId="3A3BD6CC" w:rsidR="00FE30AB" w:rsidRPr="0011218C" w:rsidRDefault="00FE30AB" w:rsidP="0011218C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11218C">
        <w:rPr>
          <w:rFonts w:ascii="Arial" w:eastAsia="Times New Roman" w:hAnsi="Arial" w:cs="Arial"/>
          <w:b/>
          <w:bCs/>
        </w:rPr>
        <w:t xml:space="preserve">На јавното наддавање може да учествуваат само лица кои претходно положиле гаранција која изнесува 1/10 ( една </w:t>
      </w:r>
      <w:r w:rsidR="0011218C" w:rsidRPr="0011218C">
        <w:rPr>
          <w:rFonts w:ascii="Arial" w:eastAsia="Times New Roman" w:hAnsi="Arial" w:cs="Arial"/>
          <w:b/>
          <w:bCs/>
        </w:rPr>
        <w:t>десеттина</w:t>
      </w:r>
      <w:r w:rsidRPr="0011218C">
        <w:rPr>
          <w:rFonts w:ascii="Arial" w:eastAsia="Times New Roman" w:hAnsi="Arial" w:cs="Arial"/>
          <w:b/>
          <w:bCs/>
        </w:rPr>
        <w:t xml:space="preserve"> ) од </w:t>
      </w:r>
      <w:r w:rsidR="0011218C" w:rsidRPr="0011218C">
        <w:rPr>
          <w:rFonts w:ascii="Arial" w:eastAsia="Times New Roman" w:hAnsi="Arial" w:cs="Arial"/>
          <w:b/>
          <w:bCs/>
        </w:rPr>
        <w:t>утврдената</w:t>
      </w:r>
      <w:r w:rsidRPr="0011218C">
        <w:rPr>
          <w:rFonts w:ascii="Arial" w:eastAsia="Times New Roman" w:hAnsi="Arial" w:cs="Arial"/>
          <w:b/>
          <w:bCs/>
        </w:rPr>
        <w:t xml:space="preserve"> вредност на недвижноста</w:t>
      </w:r>
      <w:r w:rsidR="0011218C" w:rsidRPr="0011218C">
        <w:rPr>
          <w:rFonts w:ascii="Arial" w:eastAsia="Times New Roman" w:hAnsi="Arial" w:cs="Arial"/>
          <w:b/>
          <w:bCs/>
        </w:rPr>
        <w:t>,</w:t>
      </w:r>
      <w:r w:rsidRPr="0011218C">
        <w:rPr>
          <w:rFonts w:ascii="Arial" w:eastAsia="Times New Roman" w:hAnsi="Arial" w:cs="Arial"/>
          <w:b/>
          <w:bCs/>
        </w:rPr>
        <w:t xml:space="preserve"> односно износ од 238.820,00 денари</w:t>
      </w:r>
    </w:p>
    <w:p w14:paraId="545F02F0" w14:textId="77777777" w:rsidR="004B712E" w:rsidRPr="0011218C" w:rsidRDefault="004B712E" w:rsidP="0011218C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7BC8F4F3" w14:textId="70FD191D" w:rsidR="004B712E" w:rsidRDefault="004B712E" w:rsidP="0011218C">
      <w:pPr>
        <w:spacing w:after="0" w:line="240" w:lineRule="auto"/>
        <w:jc w:val="both"/>
        <w:rPr>
          <w:rFonts w:ascii="Arial" w:eastAsia="Times New Roman" w:hAnsi="Arial" w:cs="Arial"/>
        </w:rPr>
      </w:pPr>
      <w:r w:rsidRPr="004B712E">
        <w:rPr>
          <w:rFonts w:ascii="Arial" w:eastAsia="Times New Roman" w:hAnsi="Arial" w:cs="Arial"/>
          <w:b/>
          <w:bCs/>
        </w:rPr>
        <w:t>Уплатата на паричните средства на име гаранција се врши на жиро сметката од извршителот Благоја Бакрачевски од Скопје со бр. 200004017741641 која се води кај Стопанска Банка АД Скопје и даночен број 5080022511701 со цел на дознака уплата на средства по И.бр.</w:t>
      </w:r>
      <w:r>
        <w:rPr>
          <w:rFonts w:ascii="Arial" w:eastAsia="Times New Roman" w:hAnsi="Arial" w:cs="Arial"/>
          <w:b/>
          <w:bCs/>
        </w:rPr>
        <w:t>437/2023</w:t>
      </w:r>
      <w:r w:rsidRPr="004B712E">
        <w:rPr>
          <w:rFonts w:ascii="Arial" w:eastAsia="Times New Roman" w:hAnsi="Arial" w:cs="Arial"/>
          <w:b/>
          <w:bCs/>
        </w:rPr>
        <w:t xml:space="preserve"> најдоцна ЕДЕН ДЕН пред оддржување на продажбата со усно јавно наддавање</w:t>
      </w:r>
      <w:r w:rsidRPr="004B712E">
        <w:rPr>
          <w:rFonts w:ascii="Arial" w:eastAsia="Times New Roman" w:hAnsi="Arial" w:cs="Arial"/>
        </w:rPr>
        <w:t>.</w:t>
      </w:r>
    </w:p>
    <w:p w14:paraId="3B9FC9D3" w14:textId="77777777" w:rsidR="004B712E" w:rsidRDefault="004B712E" w:rsidP="0011218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98958D9" w14:textId="453D03E9" w:rsidR="00D26D39" w:rsidRDefault="00211393" w:rsidP="0011218C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6C430A2" w14:textId="7185EAB0" w:rsidR="00211393" w:rsidRPr="00211393" w:rsidRDefault="00211393" w:rsidP="0011218C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4B712E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876D134" w14:textId="07A4C5BD" w:rsidR="0011218C" w:rsidRDefault="00211393" w:rsidP="0011218C">
      <w:pPr>
        <w:spacing w:after="0" w:line="240" w:lineRule="auto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4B712E">
        <w:rPr>
          <w:rFonts w:ascii="Arial" w:eastAsia="Times New Roman" w:hAnsi="Arial" w:cs="Arial"/>
          <w:lang w:val="ru-RU"/>
        </w:rPr>
        <w:t>дневен печат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211393">
        <w:rPr>
          <w:rFonts w:ascii="Arial" w:eastAsia="Times New Roman" w:hAnsi="Arial" w:cs="Arial"/>
        </w:rPr>
        <w:t>.</w:t>
      </w:r>
      <w:r w:rsidR="0011218C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Заклучокот ќе се достави до странките,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</w:p>
    <w:p w14:paraId="11151617" w14:textId="2EE2A8E9" w:rsidR="004B712E" w:rsidRPr="004B712E" w:rsidRDefault="00226087" w:rsidP="0011218C">
      <w:pPr>
        <w:spacing w:after="0" w:line="240" w:lineRule="auto"/>
        <w:jc w:val="both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       </w:t>
      </w:r>
      <w:r w:rsidRPr="00823825">
        <w:rPr>
          <w:rFonts w:ascii="Arial" w:hAnsi="Arial" w:cs="Arial"/>
        </w:rPr>
        <w:tab/>
        <w:t xml:space="preserve"> </w:t>
      </w:r>
    </w:p>
    <w:p w14:paraId="3736D863" w14:textId="77777777" w:rsidR="00823825" w:rsidRPr="00DB4229" w:rsidRDefault="00823825" w:rsidP="0011218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 w:rsidRPr="000D17E0">
        <w:rPr>
          <w:rFonts w:ascii="Arial" w:hAnsi="Arial" w:cs="Arial"/>
          <w:lang w:val="ru-RU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0C0A260F" w14:textId="77777777" w:rsidTr="009851EC">
        <w:trPr>
          <w:trHeight w:val="851"/>
        </w:trPr>
        <w:tc>
          <w:tcPr>
            <w:tcW w:w="4297" w:type="dxa"/>
          </w:tcPr>
          <w:p w14:paraId="4E180F27" w14:textId="2A13ACDE" w:rsidR="00823825" w:rsidRPr="000406D7" w:rsidRDefault="004B712E" w:rsidP="0011218C">
            <w:pPr>
              <w:pStyle w:val="BodyText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               </w:t>
            </w:r>
            <w:r w:rsidR="000D17E0">
              <w:rPr>
                <w:rFonts w:ascii="Arial" w:hAnsi="Arial" w:cs="Arial"/>
                <w:sz w:val="22"/>
                <w:szCs w:val="22"/>
                <w:lang w:val="mk-MK"/>
              </w:rPr>
              <w:t>Благоја Бакрачевски</w:t>
            </w:r>
          </w:p>
        </w:tc>
      </w:tr>
    </w:tbl>
    <w:p w14:paraId="7C62CD96" w14:textId="77777777" w:rsidR="00823825" w:rsidRPr="0021499C" w:rsidRDefault="00823825" w:rsidP="001121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7575DFE9" w14:textId="77777777" w:rsidR="00823825" w:rsidRPr="0021499C" w:rsidRDefault="00823825" w:rsidP="001121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461BE78E" w14:textId="20C48649" w:rsidR="00823825" w:rsidRPr="0021499C" w:rsidRDefault="00823825" w:rsidP="001121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4B712E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378EFA71" w14:textId="77777777" w:rsidR="00823825" w:rsidRPr="0021499C" w:rsidRDefault="00823825" w:rsidP="001121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032AA250" w14:textId="77777777" w:rsidR="00823825" w:rsidRDefault="00823825" w:rsidP="001121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15A181B3" w14:textId="77777777" w:rsidR="0015029B" w:rsidRDefault="0015029B" w:rsidP="001121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6FF97111" w14:textId="50CBC8FA" w:rsidR="00823825" w:rsidRPr="0075695C" w:rsidRDefault="00823825" w:rsidP="001121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17E0">
        <w:rPr>
          <w:rFonts w:ascii="Arial" w:hAnsi="Arial" w:cs="Arial"/>
          <w:lang w:val="ru-RU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 w:rsidR="004B712E">
        <w:rPr>
          <w:rFonts w:ascii="Arial" w:hAnsi="Arial" w:cs="Arial"/>
          <w:sz w:val="20"/>
          <w:szCs w:val="20"/>
        </w:rPr>
        <w:t xml:space="preserve">                </w:t>
      </w:r>
      <w:r>
        <w:rPr>
          <w:rFonts w:ascii="Arial" w:hAnsi="Arial" w:cs="Arial"/>
          <w:sz w:val="20"/>
          <w:szCs w:val="20"/>
        </w:rPr>
        <w:t xml:space="preserve">     </w:t>
      </w:r>
      <w:r w:rsidR="00FE30AB">
        <w:pict w14:anchorId="38C604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1C9440D1" w14:textId="02787F73" w:rsidR="00B51157" w:rsidRPr="0015029B" w:rsidRDefault="0015029B" w:rsidP="001121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4B712E">
        <w:rPr>
          <w:rFonts w:ascii="Arial" w:hAnsi="Arial" w:cs="Arial"/>
          <w:sz w:val="20"/>
          <w:szCs w:val="20"/>
        </w:rPr>
        <w:t xml:space="preserve">заклучок 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 </w:t>
      </w:r>
      <w:bookmarkStart w:id="24" w:name="OSudPouka"/>
      <w:bookmarkEnd w:id="24"/>
      <w:r w:rsidR="000D17E0">
        <w:rPr>
          <w:rFonts w:ascii="Arial" w:hAnsi="Arial" w:cs="Arial"/>
          <w:sz w:val="20"/>
          <w:szCs w:val="20"/>
        </w:rPr>
        <w:t>Основен граѓански суд Скопје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80427E" w14:textId="77777777" w:rsidR="000D17E0" w:rsidRDefault="000D17E0" w:rsidP="000D17E0">
      <w:pPr>
        <w:spacing w:after="0" w:line="240" w:lineRule="auto"/>
      </w:pPr>
      <w:r>
        <w:separator/>
      </w:r>
    </w:p>
  </w:endnote>
  <w:endnote w:type="continuationSeparator" w:id="0">
    <w:p w14:paraId="76C41ABD" w14:textId="77777777" w:rsidR="000D17E0" w:rsidRDefault="000D17E0" w:rsidP="000D1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6EE20" w14:textId="77777777" w:rsidR="000D17E0" w:rsidRPr="000D17E0" w:rsidRDefault="000D17E0" w:rsidP="000D17E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C78A6D" w14:textId="77777777" w:rsidR="000D17E0" w:rsidRDefault="000D17E0" w:rsidP="000D17E0">
      <w:pPr>
        <w:spacing w:after="0" w:line="240" w:lineRule="auto"/>
      </w:pPr>
      <w:r>
        <w:separator/>
      </w:r>
    </w:p>
  </w:footnote>
  <w:footnote w:type="continuationSeparator" w:id="0">
    <w:p w14:paraId="33CCBA93" w14:textId="77777777" w:rsidR="000D17E0" w:rsidRDefault="000D17E0" w:rsidP="000D17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D17E0"/>
    <w:rsid w:val="00106412"/>
    <w:rsid w:val="0011218C"/>
    <w:rsid w:val="00132B66"/>
    <w:rsid w:val="0015029B"/>
    <w:rsid w:val="00180BCE"/>
    <w:rsid w:val="00201A20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9183D"/>
    <w:rsid w:val="003A39C4"/>
    <w:rsid w:val="003B0CFE"/>
    <w:rsid w:val="003B40CD"/>
    <w:rsid w:val="003D21AC"/>
    <w:rsid w:val="003D4A9E"/>
    <w:rsid w:val="003E66B6"/>
    <w:rsid w:val="00451FBC"/>
    <w:rsid w:val="0046102D"/>
    <w:rsid w:val="004B712E"/>
    <w:rsid w:val="004F2C9E"/>
    <w:rsid w:val="004F4016"/>
    <w:rsid w:val="0061005D"/>
    <w:rsid w:val="00615AE7"/>
    <w:rsid w:val="00621720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124B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CF5E60"/>
    <w:rsid w:val="00D26D39"/>
    <w:rsid w:val="00D47D14"/>
    <w:rsid w:val="00DA5DC9"/>
    <w:rsid w:val="00DB5B7D"/>
    <w:rsid w:val="00DC321E"/>
    <w:rsid w:val="00DF1299"/>
    <w:rsid w:val="00E01FCA"/>
    <w:rsid w:val="00E3104F"/>
    <w:rsid w:val="00E41120"/>
    <w:rsid w:val="00E54AAA"/>
    <w:rsid w:val="00E64DBC"/>
    <w:rsid w:val="00EF46AF"/>
    <w:rsid w:val="00F13DE0"/>
    <w:rsid w:val="00F23081"/>
    <w:rsid w:val="00F65B23"/>
    <w:rsid w:val="00F75153"/>
    <w:rsid w:val="00F9340A"/>
    <w:rsid w:val="00FE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93088B0"/>
  <w15:docId w15:val="{DEB1C954-9984-4E56-99AC-9BD49707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D17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7E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D17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7E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Axc63GarrLGHeoW2xiFMHGiNWCA3EgXOaT/dSySDnz0=</DigestValue>
    </Reference>
    <Reference Type="http://www.w3.org/2000/09/xmldsig#Object" URI="#idOfficeObject">
      <DigestMethod Algorithm="http://www.w3.org/2001/04/xmlenc#sha256"/>
      <DigestValue>GVUDQ7C/an4qvaLLJKvlGdQD4fYtyeJggn0DB0G+TtQ=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+ILlK+BNwoK+1iUTHDuR6v+vaOIuB77kdjOhbVBbgbY=</DigestValue>
    </Reference>
    <Reference Type="http://www.w3.org/2000/09/xmldsig#Object" URI="#idValidSigLnImg">
      <DigestMethod Algorithm="http://www.w3.org/2001/04/xmlenc#sha256"/>
      <DigestValue>dYM4mwrY91yMSVAmpBFhxpBqS6cFqUcI3NBz2ZLGJ8M=</DigestValue>
    </Reference>
    <Reference Type="http://www.w3.org/2000/09/xmldsig#Object" URI="#idInvalidSigLnImg">
      <DigestMethod Algorithm="http://www.w3.org/2001/04/xmlenc#sha256"/>
      <DigestValue>+lVO3woQSlIWm48QwMP7qxLX14CKuJcHiAgjFGY/LR0=</DigestValue>
    </Reference>
  </SignedInfo>
  <SignatureValue>xVdYjF5o+m9lkQtwYfJIuJshwCxlwDryWXy0i7PPotDgWKAM2satjdJpkMPK2xK/eMo0l4DbjHr2
x/zaQTKKKQqhs+NamFQaxuUHWmWxx+5OGdmuZsZwzh/KMn3aQldeh764w4Gc9aZhoXxKMMdezy9Z
TUKb1M/FbWITweBhVPbDV0fowUbdLBws1nhe4wUEHWE3yHIw9DYi4RWzD7HzKMtl28yghuNIaV4t
vxncgrcJMLIIhWCUUdN9vW/HD0uat98G6t5ETphrAVn6TV2Qqawb5lTDYVAO9uV1nkifgX0HyWN2
f54PIWXW9WbVoaV9BHXoKvXiwApOUG5QItV9ng==</SignatureValue>
  <KeyInfo>
    <X509Data>
      <X509Certificate>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a436jvEU0bBj3E++FX/exogNC42ORdBD2AKG/Sf0Fqw=</DigestValue>
      </Reference>
      <Reference URI="/word/endnotes.xml?ContentType=application/vnd.openxmlformats-officedocument.wordprocessingml.endnotes+xml">
        <DigestMethod Algorithm="http://www.w3.org/2001/04/xmlenc#sha256"/>
        <DigestValue>+70EyYUsb6KmpIRQe7dcMOfMnsgxk6VMgYiYfZ9A6Yo=</DigestValue>
      </Reference>
      <Reference URI="/word/fontTable.xml?ContentType=application/vnd.openxmlformats-officedocument.wordprocessingml.fontTable+xml">
        <DigestMethod Algorithm="http://www.w3.org/2001/04/xmlenc#sha256"/>
        <DigestValue>NUmPVlzywqs9310ProTvkzUvAiVkXQK/MaLN0VX1ZBA=</DigestValue>
      </Reference>
      <Reference URI="/word/footer1.xml?ContentType=application/vnd.openxmlformats-officedocument.wordprocessingml.footer+xml">
        <DigestMethod Algorithm="http://www.w3.org/2001/04/xmlenc#sha256"/>
        <DigestValue>FGo6bH8zURifiZhuSqp7pAXJMZrvTwfa0pvSgvkAo6U=</DigestValue>
      </Reference>
      <Reference URI="/word/footnotes.xml?ContentType=application/vnd.openxmlformats-officedocument.wordprocessingml.footnotes+xml">
        <DigestMethod Algorithm="http://www.w3.org/2001/04/xmlenc#sha256"/>
        <DigestValue>TY5AlKeBsK9GupxNw7APxgAT7O20vusR8cGDYJ/jzwM=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tfdoN21SW8ShZiWirZm+dH0tkya6d+Iqx0yUI2xUwSY=</DigestValue>
      </Reference>
      <Reference URI="/word/settings.xml?ContentType=application/vnd.openxmlformats-officedocument.wordprocessingml.settings+xml">
        <DigestMethod Algorithm="http://www.w3.org/2001/04/xmlenc#sha256"/>
        <DigestValue>rdai6Yk2zN6lUKhueATh3g3DEFGsliWbe4kEtBJPNFA=</DigestValue>
      </Reference>
      <Reference URI="/word/styles.xml?ContentType=application/vnd.openxmlformats-officedocument.wordprocessingml.styles+xml">
        <DigestMethod Algorithm="http://www.w3.org/2001/04/xmlenc#sha256"/>
        <DigestValue>1pv4ydP25xd71EC1tBHfnESTl1JgF129391scNeXh40=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RIdPOko8NFmWVSBbb72AjU6ZkRzZcbvSPLj77h+DJ/c=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2024-10-30T07:56:45Z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16.0.18129/26</OfficeVersion>
          <ApplicationVersion>16.0.18129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2024-10-30T07:56:45Z</xd:SigningTime>
          <xd:SigningCertificate>
            <xd:Cert>
              <xd:CertDigest>
                <DigestMethod Algorithm="http://www.w3.org/2001/04/xmlenc#sha256"/>
                <DigestValue>Vo6l/yva4/xDSngvPOo8HL2xt4BqVYlIGNIKW0GnUwA=</DigestValue>
              </xd:CertDigest>
              <xd:IssuerSerial>
                <X509IssuerName>CN=KIBSTrust Issuing Qsig CA G2, OID.2.5.4.97=NTRMK-5529581, OU=KIBSTrust Services, O=KIBS AD Skopje, C=MK</X509IssuerName>
                <X509SerialNumber>115982987297200692273497552129625155061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2GgAAPg0AACBFTUYAAAEAyBgAAJo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AEAAAAjAAAAuOAPuSMAAAAA/WHcTAEAANDeC8j9fwAAAAAAAAAAAAAJAAAAAAAAADi3JdpMAQAAClWoXv1/AAAAAAAAAAAAAAAAAAAAAAAAhI1RoAJqAAA44g+5IwAAAAAAAABGBwAAcQWKAAAAAABgms7JTAEAAKD0zskAAAAAAAAAAAAAAAAHAAAAAAAAAAAAAAAAAAAArOIPuSMAAADZ4g+5IwAAAMEf4sf9fwAAAAAAACMAAABruD/KAAAAAAcAAAAAAAAAtV+evv1/AABgms7JTAEAALtV5sf9fwAAUOIPuSMAAADZ4g+5IwAAANDL1NpMAQAAYOMPu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AAAAAAAAAAIAAAAAAAAAAAAocdMAQAA0N4LyP1/AAAAAAAAAAAAAMezP8r9fwAAAAC+x0wBAAAEAAAAAAAAAAAAAAAAAAAAAAAAAAAAAACE01GgAmoAACmMCTj9fwAAoKRR2gIAAACQAQAAAAAAAGCazslMAQAA4P///wAAAAAAAAAAAAAAAAYAAAAAAAAAAAAAAAAAAACshA+5IwAAANmED7kjAAAAwR/ix/1/AAAAAAAAAAAAAJVSEzgAAAAAOIGROP1/AABghA+5IwAAAGCazslMAQAAu1Xmx/1/AABQhA+5IwAAANmED7kjAAAA4PJG3UwBAAB4hQ+5ZHYACAAAAAAlAAAADAAAAAMAAAAYAAAADAAAAAAAAAASAAAADAAAAAEAAAAWAAAADAAAAAgAAABUAAAAVAAAAAoAAAAnAAAAHgAAAEoAAAABAAAAq6rTQRPa00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QS5k4/X8AAAIAAAAAAAAA8M6ayUwBAADQ3gvI/X8AAAAAAAAAAAAAkfKDNv1/AABFdS6nRjsAADBKqCJNAQAAAAAAAAAAAAAAAAAAAAAAAJTQUaACagAA8M6ayUwBAAACAAAAAAAAAJABAAAAAAAAYJrOyUwBAADw////AAAAAAAAAAAAAAAACQAAAAAAAAAAAAAAAAAAAJyFD7kjAAAAyYUPuSMAAADBH+LH/X8AAAAAF4wBAAAAAAAAAAAAAADwzprJTAEAACAAAAAAAAAAYJrOyUwBAAC7VebH/X8AAECFD7kjAAAAyYUPuSMAAAAwIUfdTAEAAGiGD7lkdgAIAAAAACUAAAAMAAAABAAAABgAAAAMAAAAAAAAABIAAAAMAAAAAQAAAB4AAAAYAAAAKQAAADMAAAAvAAAASAAAACUAAAAMAAAABAAAAFQAAABUAAAAKgAAADMAAAAtAAAARwAAAAEAAACrqtNBE9rT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</Object>
  <Object Id="idInvalidSigLnImg">AQAAAGwAAAAAAAAAAAAAAP8AAAB/AAAAAAAAAAAAAAB2GgAAPg0AACBFTUYAAAEAQB4AAKE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CAAAAAAAAAAsIpf/X8AAACwil/9fwAA0N4LyP1/AAAAAAAAAAAAAMFSqF79fwAA4HHpyP1/AAB+AAAAAAAAAAAAAAAAAAAAAAAAAAAAAABk81GgAmoAAJdVqF79fwAABAAAAAAAAACQAQAAAAAAAGCazslMAQAA9f///wAAAAAAAAAAAAAAAAkAAAAAAAAAAAAAAAAAAABMpA+5IwAAAHmkD7kjAAAAwR/ix/1/AAAAAOfI/X8AAAAAAAAAAAAAAAAAAAAAAAAAAAAAAAAAAGCazslMAQAAu1Xmx/1/AADwow+5IwAAAHmkD7kjAAAAAAAAAAAAAAAYpQ+5ZHYACAAAAAAlAAAADAAAAAEAAAAYAAAADAAAAP8AAAASAAAADAAAAAEAAAAeAAAAGAAAACIAAAAEAAAAegAAABEAAAAlAAAADAAAAAEAAABUAAAAtAAAACMAAAAEAAAAeAAAABAAAAABAAAAq6rTQRPa00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CMAAAC44A+5IwAAAAD9YdxMAQAA0N4LyP1/AAAAAAAAAAAAAAkAAAAAAAAAOLcl2kwBAAAKVahe/X8AAAAAAAAAAAAAAAAAAAAAAACEjVGgAmoAADjiD7kjAAAAAAAAAEYHAABxBYoAAAAAAGCazslMAQAAoPTOyQAAAAAAAAAAAAAAAAcAAAAAAAAAAAAAAAAAAACs4g+5IwAAANniD7kjAAAAwR/ix/1/AAAAAAAAIwAAAGu4P8oAAAAABwAAAAAAAAC1X56+/X8AAGCazslMAQAAu1Xmx/1/AABQ4g+5IwAAANniD7kjAAAA0MvU2kwBAABg4w+5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oAAAAAAAAAAgAAAAAAAAAAAChx0wBAADQ3gvI/X8AAAAAAAAAAAAAx7M/yv1/AAAAAL7HTAEAAAQAAAAAAAAAAAAAAAAAAAAAAAAAAAAAAITTUaACagAAKYwJOP1/AACgpFHaAgAAAJABAAAAAAAAYJrOyUwBAADg////AAAAAAAAAAAAAAAABgAAAAAAAAAAAAAAAAAAAKyED7kjAAAA2YQPuSMAAADBH+LH/X8AAAAAAAAAAAAAlVITOAAAAAA4gZE4/X8AAGCED7kjAAAAYJrOyUwBAAC7VebH/X8AAFCED7kjAAAA2YQPuSMAAADg8kbdTAEAAHiFD7lkdgAIAAAAACUAAAAMAAAAAwAAABgAAAAMAAAAAAAAABIAAAAMAAAAAQAAABYAAAAMAAAACAAAAFQAAABUAAAACgAAACcAAAAeAAAASgAAAAEAAACrqtNBE9rT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BBLmTj9fwAAAgAAAAAAAADwzprJTAEAANDeC8j9fwAAAAAAAAAAAACR8oM2/X8AAEV1LqdGOwAAMEqoIk0BAAAAAAAAAAAAAAAAAAAAAAAAlNBRoAJqAADwzprJTAEAAAIAAAAAAAAAkAEAAAAAAABgms7JTAEAAPD///8AAAAAAAAAAAAAAAAJAAAAAAAAAAAAAAAAAAAAnIUPuSMAAADJhQ+5IwAAAMEf4sf9fwAAAAAXjAEAAAAAAAAAAAAAAPDOmslMAQAAIAAAAAAAAABgms7JTAEAALtV5sf9fwAAQIUPuSMAAADJhQ+5IwAAADAhR91MAQAAaIYPuWR2AAgAAAAAJQAAAAwAAAAEAAAAGAAAAAwAAAAAAAAAEgAAAAwAAAABAAAAHgAAABgAAAApAAAAMwAAAC8AAABIAAAAJQAAAAwAAAAEAAAAVAAAAFQAAAAqAAAAMwAAAC0AAABHAAAAAQAAAKuq00ET2tN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4294938821</TotalTime>
  <Pages>2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Blagoja Bakracevski</cp:lastModifiedBy>
  <cp:revision>7</cp:revision>
  <cp:lastPrinted>2024-10-30T14:48:00Z</cp:lastPrinted>
  <dcterms:created xsi:type="dcterms:W3CDTF">2024-10-30T14:18:00Z</dcterms:created>
  <dcterms:modified xsi:type="dcterms:W3CDTF">2024-10-30T07:56:00Z</dcterms:modified>
</cp:coreProperties>
</file>