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CA27F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Васко Еленов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CA27FF">
              <w:rPr>
                <w:rFonts w:ascii="Arial" w:eastAsia="Times New Roman" w:hAnsi="Arial" w:cs="Arial"/>
                <w:b/>
                <w:lang w:val="en-US"/>
              </w:rPr>
              <w:t>86/2019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CA27F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CA27F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ул.Мито Х. Василев бр.36-1/1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CA27F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043/416-600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CA27FF" w:rsidP="00CA27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bookmarkStart w:id="5" w:name="DatumIzdava"/>
      <w:bookmarkEnd w:id="5"/>
      <w:r>
        <w:rPr>
          <w:rFonts w:ascii="Arial" w:hAnsi="Arial" w:cs="Arial"/>
        </w:rPr>
        <w:t xml:space="preserve">Извршителот </w:t>
      </w:r>
      <w:bookmarkStart w:id="6" w:name="Izvrsitel"/>
      <w:bookmarkEnd w:id="6"/>
      <w:r>
        <w:rPr>
          <w:rFonts w:ascii="Arial" w:hAnsi="Arial" w:cs="Arial"/>
        </w:rPr>
        <w:t xml:space="preserve">Васко Еленов од </w:t>
      </w:r>
      <w:bookmarkStart w:id="7" w:name="Adresa"/>
      <w:bookmarkEnd w:id="7"/>
      <w:r>
        <w:rPr>
          <w:rFonts w:ascii="Arial" w:hAnsi="Arial" w:cs="Arial"/>
        </w:rPr>
        <w:t xml:space="preserve">Кавадарци, ул.Мито Х. Василев бр.36-1/1 врз основа на барањето за спроведување на извршување од </w:t>
      </w:r>
      <w:bookmarkStart w:id="8" w:name="Doveritel1"/>
      <w:bookmarkEnd w:id="8"/>
      <w:r>
        <w:rPr>
          <w:rFonts w:ascii="Arial" w:hAnsi="Arial" w:cs="Arial"/>
          <w:u w:val="single"/>
        </w:rPr>
        <w:t>доверителот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ДГТ ГРАДБА ПРОМЕТ ДОО Кавадарци</w:t>
      </w:r>
      <w:r>
        <w:rPr>
          <w:rFonts w:ascii="Arial" w:hAnsi="Arial" w:cs="Arial"/>
        </w:rPr>
        <w:t xml:space="preserve"> со </w:t>
      </w:r>
      <w:bookmarkStart w:id="9" w:name="opis_edb1"/>
      <w:bookmarkEnd w:id="9"/>
      <w:r>
        <w:rPr>
          <w:rFonts w:ascii="Arial" w:hAnsi="Arial" w:cs="Arial"/>
        </w:rPr>
        <w:t xml:space="preserve">седиште на  </w:t>
      </w:r>
      <w:bookmarkStart w:id="10" w:name="adresa1"/>
      <w:bookmarkEnd w:id="10"/>
      <w:r>
        <w:rPr>
          <w:rFonts w:ascii="Arial" w:hAnsi="Arial" w:cs="Arial"/>
        </w:rPr>
        <w:t>ул.29ти Ноември бб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>
        <w:rPr>
          <w:rFonts w:ascii="Arial" w:hAnsi="Arial" w:cs="Arial"/>
        </w:rPr>
        <w:t xml:space="preserve">преку полномошник адвокат Бранко Колев од Кавадарци, засновано на извршната исправа </w:t>
      </w:r>
      <w:bookmarkStart w:id="15" w:name="IzvIsprava"/>
      <w:bookmarkEnd w:id="15"/>
      <w:r>
        <w:rPr>
          <w:rFonts w:ascii="Arial" w:hAnsi="Arial" w:cs="Arial"/>
        </w:rPr>
        <w:t xml:space="preserve">Нотарски акт ОДУ.бр.634/18 од 07.09.2018 година на Нотар Митко Милков од Кавадарци, Решение СТ бр.15/20 од 28.05.2021 година на Основен суд Кавадарци, против </w:t>
      </w:r>
      <w:bookmarkStart w:id="16" w:name="Dolznik1"/>
      <w:bookmarkEnd w:id="16"/>
      <w:r>
        <w:rPr>
          <w:rFonts w:ascii="Arial" w:hAnsi="Arial" w:cs="Arial"/>
          <w:u w:val="single"/>
        </w:rPr>
        <w:t>должникот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УРБАН ИНВЕСТ ДОО Грков Јован од </w:t>
      </w:r>
      <w:bookmarkStart w:id="17" w:name="DolzGrad1"/>
      <w:bookmarkEnd w:id="17"/>
      <w:r>
        <w:rPr>
          <w:rFonts w:ascii="Arial" w:hAnsi="Arial" w:cs="Arial"/>
          <w:b/>
        </w:rPr>
        <w:t>Кавадарци – во СТЕЧАЈ</w:t>
      </w:r>
      <w:r>
        <w:rPr>
          <w:rFonts w:ascii="Arial" w:hAnsi="Arial" w:cs="Arial"/>
        </w:rPr>
        <w:t xml:space="preserve"> со </w:t>
      </w:r>
      <w:bookmarkStart w:id="18" w:name="opis_edb1_dolz"/>
      <w:bookmarkStart w:id="19" w:name="_GoBack"/>
      <w:bookmarkEnd w:id="18"/>
      <w:bookmarkEnd w:id="19"/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</w:t>
      </w:r>
      <w:bookmarkStart w:id="20" w:name="adresa1_dolz"/>
      <w:bookmarkEnd w:id="20"/>
      <w:r>
        <w:rPr>
          <w:rFonts w:ascii="Arial" w:hAnsi="Arial" w:cs="Arial"/>
        </w:rPr>
        <w:t>с.Возарци,</w:t>
      </w:r>
      <w:bookmarkStart w:id="21" w:name="Dolznik2"/>
      <w:bookmarkEnd w:id="21"/>
      <w:r>
        <w:rPr>
          <w:rFonts w:ascii="Arial" w:hAnsi="Arial" w:cs="Arial"/>
        </w:rPr>
        <w:t xml:space="preserve"> за спроведување на извршување во вредност </w:t>
      </w:r>
      <w:bookmarkStart w:id="22" w:name="VredPredmet"/>
      <w:bookmarkEnd w:id="22"/>
      <w:r>
        <w:rPr>
          <w:rFonts w:ascii="Arial" w:hAnsi="Arial" w:cs="Arial"/>
        </w:rPr>
        <w:t>11.261.854,00 денари на ден 12.11.2021</w:t>
      </w:r>
      <w:r w:rsidR="00D204EC" w:rsidRPr="007C3ECA">
        <w:rPr>
          <w:rFonts w:ascii="Arial" w:hAnsi="Arial" w:cs="Arial"/>
        </w:rPr>
        <w:t xml:space="preserve"> година го составува следниот:</w:t>
      </w:r>
      <w:r w:rsidR="00D204EC"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A27FF" w:rsidRDefault="00FE0CED" w:rsidP="00CA2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CA27FF">
        <w:rPr>
          <w:rFonts w:ascii="Arial" w:hAnsi="Arial" w:cs="Arial"/>
          <w:b/>
        </w:rPr>
        <w:t xml:space="preserve">СЕ ОПРЕДЕЛУВА  </w:t>
      </w:r>
      <w:r w:rsidR="00CA27FF" w:rsidRPr="00CA27FF">
        <w:rPr>
          <w:rFonts w:ascii="Arial" w:hAnsi="Arial" w:cs="Arial"/>
          <w:b/>
          <w:u w:val="single"/>
        </w:rPr>
        <w:t>ВТОРА</w:t>
      </w:r>
      <w:r w:rsidR="00CA27FF">
        <w:rPr>
          <w:rFonts w:ascii="Arial" w:hAnsi="Arial" w:cs="Arial"/>
        </w:rPr>
        <w:t xml:space="preserve"> продажба со усно  јавно наддавање на следните подвижни предмети:</w:t>
      </w:r>
    </w:p>
    <w:p w:rsidR="00CA27FF" w:rsidRDefault="00CA27FF" w:rsidP="00CA2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A27FF" w:rsidRPr="0088103D" w:rsidRDefault="00CA27FF" w:rsidP="00CA27FF">
      <w:pPr>
        <w:pStyle w:val="BodyText"/>
        <w:ind w:firstLine="360"/>
        <w:rPr>
          <w:rFonts w:ascii="Arial" w:hAnsi="Arial" w:cs="Arial"/>
          <w:bCs/>
          <w:color w:val="000000"/>
          <w:sz w:val="22"/>
          <w:szCs w:val="22"/>
          <w:lang w:val="mk-MK" w:eastAsia="mk-MK"/>
        </w:rPr>
      </w:pPr>
      <w:r>
        <w:rPr>
          <w:rFonts w:ascii="Arial" w:hAnsi="Arial" w:cs="Arial"/>
          <w:b/>
          <w:lang w:val="mk-MK"/>
        </w:rPr>
        <w:t xml:space="preserve">1.- ГАТЕР ЗА МЕРМЕР. Модел </w:t>
      </w:r>
      <w:r>
        <w:rPr>
          <w:rFonts w:ascii="Arial" w:hAnsi="Arial" w:cs="Arial"/>
          <w:b/>
        </w:rPr>
        <w:t>BM 15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mk-MK"/>
        </w:rPr>
        <w:t>попишано со налепница</w:t>
      </w:r>
      <w:r>
        <w:rPr>
          <w:rFonts w:ascii="Arial" w:hAnsi="Arial" w:cs="Arial"/>
        </w:rPr>
        <w:t xml:space="preserve"> 000859</w:t>
      </w:r>
      <w:r>
        <w:rPr>
          <w:rFonts w:ascii="Arial" w:hAnsi="Arial" w:cs="Arial"/>
          <w:lang w:val="mk-MK"/>
        </w:rPr>
        <w:t xml:space="preserve">; </w:t>
      </w:r>
      <w:r w:rsidRPr="0088103D">
        <w:rPr>
          <w:rFonts w:ascii="Arial" w:hAnsi="Arial" w:cs="Arial"/>
          <w:b/>
          <w:bCs/>
          <w:color w:val="000000"/>
          <w:sz w:val="22"/>
          <w:szCs w:val="22"/>
          <w:lang w:eastAsia="mk-MK"/>
        </w:rPr>
        <w:t xml:space="preserve">со </w:t>
      </w:r>
      <w:r w:rsidR="0088103D" w:rsidRPr="0088103D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почетна цена</w:t>
      </w:r>
      <w:r w:rsidRPr="0088103D">
        <w:rPr>
          <w:rFonts w:ascii="Arial" w:hAnsi="Arial" w:cs="Arial"/>
          <w:b/>
          <w:bCs/>
          <w:color w:val="000000"/>
          <w:sz w:val="22"/>
          <w:szCs w:val="22"/>
          <w:lang w:eastAsia="mk-MK"/>
        </w:rPr>
        <w:t xml:space="preserve"> од </w:t>
      </w:r>
      <w:r w:rsidR="0088103D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2.608.731</w:t>
      </w:r>
      <w:r w:rsidRPr="0088103D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,</w:t>
      </w:r>
      <w:r w:rsidRPr="0088103D">
        <w:rPr>
          <w:rFonts w:ascii="Arial" w:hAnsi="Arial" w:cs="Arial"/>
          <w:b/>
          <w:bCs/>
          <w:color w:val="000000"/>
          <w:sz w:val="22"/>
          <w:szCs w:val="22"/>
          <w:lang w:eastAsia="mk-MK"/>
        </w:rPr>
        <w:t>00 денари</w:t>
      </w:r>
      <w:r w:rsidRPr="0088103D">
        <w:rPr>
          <w:rFonts w:ascii="Arial" w:hAnsi="Arial" w:cs="Arial"/>
          <w:bCs/>
          <w:color w:val="000000"/>
          <w:sz w:val="22"/>
          <w:szCs w:val="22"/>
          <w:lang w:eastAsia="mk-MK"/>
        </w:rPr>
        <w:t>;</w:t>
      </w:r>
    </w:p>
    <w:p w:rsidR="00CA27FF" w:rsidRDefault="00CA27FF" w:rsidP="00CA27FF">
      <w:pPr>
        <w:pStyle w:val="BodyText"/>
        <w:ind w:firstLine="360"/>
        <w:rPr>
          <w:rFonts w:ascii="Arial" w:hAnsi="Arial" w:cs="Arial"/>
          <w:sz w:val="22"/>
          <w:szCs w:val="22"/>
          <w:lang w:val="mk-MK"/>
        </w:rPr>
      </w:pPr>
    </w:p>
    <w:p w:rsidR="00CA27FF" w:rsidRDefault="00CA27FF" w:rsidP="00CA27FF">
      <w:pPr>
        <w:pStyle w:val="BodyText"/>
        <w:ind w:firstLine="360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 xml:space="preserve">2.- Линија полирка за слабс, мермер, модел </w:t>
      </w:r>
      <w:r>
        <w:rPr>
          <w:rFonts w:ascii="Arial" w:hAnsi="Arial" w:cs="Arial"/>
          <w:b/>
        </w:rPr>
        <w:t>CEMAR LMS 2100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mk-MK"/>
        </w:rPr>
        <w:t>попишано со налепница број 000860;</w:t>
      </w:r>
      <w:r>
        <w:rPr>
          <w:rFonts w:ascii="Arial" w:hAnsi="Arial" w:cs="Arial"/>
          <w:b/>
          <w:bCs/>
          <w:color w:val="000000"/>
          <w:lang w:eastAsia="mk-MK"/>
        </w:rPr>
        <w:t xml:space="preserve"> </w:t>
      </w:r>
      <w:r w:rsidRPr="0088103D">
        <w:rPr>
          <w:rFonts w:ascii="Arial" w:hAnsi="Arial" w:cs="Arial"/>
          <w:b/>
          <w:bCs/>
          <w:color w:val="000000"/>
          <w:sz w:val="22"/>
          <w:szCs w:val="22"/>
          <w:lang w:eastAsia="mk-MK"/>
        </w:rPr>
        <w:t xml:space="preserve">со </w:t>
      </w:r>
      <w:r w:rsidR="0088103D" w:rsidRPr="0088103D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почетна цена</w:t>
      </w:r>
      <w:r w:rsidRPr="0088103D">
        <w:rPr>
          <w:rFonts w:ascii="Arial" w:hAnsi="Arial" w:cs="Arial"/>
          <w:b/>
          <w:bCs/>
          <w:color w:val="000000"/>
          <w:sz w:val="22"/>
          <w:szCs w:val="22"/>
          <w:lang w:eastAsia="mk-MK"/>
        </w:rPr>
        <w:t xml:space="preserve"> од </w:t>
      </w:r>
      <w:r w:rsidR="0088103D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7.440.376</w:t>
      </w:r>
      <w:r w:rsidRPr="0088103D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,00</w:t>
      </w:r>
      <w:r w:rsidRPr="0088103D">
        <w:rPr>
          <w:rFonts w:ascii="Arial" w:hAnsi="Arial" w:cs="Arial"/>
          <w:b/>
          <w:bCs/>
          <w:color w:val="000000"/>
          <w:sz w:val="22"/>
          <w:szCs w:val="22"/>
          <w:lang w:eastAsia="mk-MK"/>
        </w:rPr>
        <w:t xml:space="preserve"> денари</w:t>
      </w:r>
      <w:r>
        <w:rPr>
          <w:rFonts w:ascii="Arial" w:hAnsi="Arial" w:cs="Arial"/>
          <w:bCs/>
          <w:color w:val="000000"/>
          <w:lang w:eastAsia="mk-MK"/>
        </w:rPr>
        <w:t>;</w:t>
      </w:r>
    </w:p>
    <w:p w:rsidR="00CA27FF" w:rsidRDefault="00CA27FF" w:rsidP="00CA27FF">
      <w:pPr>
        <w:pStyle w:val="BodyText"/>
        <w:ind w:firstLine="360"/>
        <w:rPr>
          <w:rFonts w:ascii="Arial" w:hAnsi="Arial" w:cs="Arial"/>
          <w:lang w:val="mk-MK"/>
        </w:rPr>
      </w:pPr>
    </w:p>
    <w:p w:rsidR="00CA27FF" w:rsidRDefault="00CA27FF" w:rsidP="00BB306A">
      <w:pPr>
        <w:pStyle w:val="BodyText"/>
        <w:ind w:firstLine="360"/>
        <w:rPr>
          <w:rFonts w:ascii="Arial" w:hAnsi="Arial" w:cs="Arial"/>
        </w:rPr>
      </w:pPr>
      <w:r>
        <w:rPr>
          <w:rFonts w:ascii="Arial" w:hAnsi="Arial" w:cs="Arial"/>
          <w:b/>
          <w:lang w:val="mk-MK"/>
        </w:rPr>
        <w:t xml:space="preserve">3.- ГАТЕР ЗА МЕРМЕР, </w:t>
      </w:r>
      <w:r>
        <w:rPr>
          <w:rFonts w:ascii="Arial" w:hAnsi="Arial" w:cs="Arial"/>
          <w:b/>
        </w:rPr>
        <w:t>DGS 2000, barsanti TLD 80 SC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mk-MK"/>
        </w:rPr>
        <w:t>попишано со налепница број 000858.</w:t>
      </w:r>
      <w:r>
        <w:rPr>
          <w:rFonts w:ascii="Arial" w:hAnsi="Arial" w:cs="Arial"/>
          <w:b/>
          <w:bCs/>
          <w:color w:val="000000"/>
          <w:lang w:eastAsia="mk-MK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  <w:lang w:eastAsia="mk-MK"/>
        </w:rPr>
        <w:t>со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  <w:lang w:eastAsia="mk-MK"/>
        </w:rPr>
        <w:t xml:space="preserve"> </w:t>
      </w:r>
      <w:r w:rsidR="0088103D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почетна цена</w:t>
      </w:r>
      <w:r w:rsidRPr="0088103D">
        <w:rPr>
          <w:rFonts w:ascii="Arial" w:hAnsi="Arial" w:cs="Arial"/>
          <w:b/>
          <w:bCs/>
          <w:color w:val="000000"/>
          <w:sz w:val="22"/>
          <w:szCs w:val="22"/>
          <w:lang w:eastAsia="mk-MK"/>
        </w:rPr>
        <w:t xml:space="preserve"> од </w:t>
      </w:r>
      <w:r w:rsidR="0088103D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5.160.277</w:t>
      </w:r>
      <w:r w:rsidRPr="0088103D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,00</w:t>
      </w:r>
      <w:r w:rsidRPr="0088103D">
        <w:rPr>
          <w:rFonts w:ascii="Arial" w:hAnsi="Arial" w:cs="Arial"/>
          <w:b/>
          <w:bCs/>
          <w:color w:val="000000"/>
          <w:sz w:val="22"/>
          <w:szCs w:val="22"/>
          <w:lang w:eastAsia="mk-MK"/>
        </w:rPr>
        <w:t xml:space="preserve"> денари</w:t>
      </w:r>
      <w:r>
        <w:rPr>
          <w:rFonts w:ascii="Arial" w:hAnsi="Arial" w:cs="Arial"/>
          <w:bCs/>
          <w:color w:val="000000"/>
          <w:lang w:eastAsia="mk-MK"/>
        </w:rPr>
        <w:t>;</w:t>
      </w:r>
      <w:r>
        <w:rPr>
          <w:rFonts w:ascii="Arial" w:hAnsi="Arial" w:cs="Arial"/>
          <w:bCs/>
          <w:color w:val="000000"/>
          <w:lang w:val="mk-MK" w:eastAsia="mk-MK"/>
        </w:rPr>
        <w:t xml:space="preserve"> односно </w:t>
      </w:r>
      <w:r>
        <w:rPr>
          <w:rFonts w:ascii="Arial" w:hAnsi="Arial" w:cs="Arial"/>
          <w:b/>
          <w:bCs/>
          <w:color w:val="000000"/>
          <w:lang w:val="mk-MK" w:eastAsia="mk-MK"/>
        </w:rPr>
        <w:t xml:space="preserve">вкупната вредност на сите подвижни предмети кој што се предмет на продажба </w:t>
      </w:r>
      <w:r w:rsidR="00AC0F92">
        <w:rPr>
          <w:rFonts w:ascii="Arial" w:hAnsi="Arial" w:cs="Arial"/>
          <w:b/>
          <w:bCs/>
          <w:color w:val="000000"/>
          <w:lang w:val="mk-MK" w:eastAsia="mk-MK"/>
        </w:rPr>
        <w:t xml:space="preserve">на второто усно јавно наддавање </w:t>
      </w:r>
      <w:r>
        <w:rPr>
          <w:rFonts w:ascii="Arial" w:hAnsi="Arial" w:cs="Arial"/>
          <w:b/>
          <w:bCs/>
          <w:color w:val="000000"/>
          <w:lang w:val="mk-MK" w:eastAsia="mk-MK"/>
        </w:rPr>
        <w:t>изнесува 15.209.384,00 денари,</w:t>
      </w:r>
      <w:r w:rsidR="00BB306A">
        <w:rPr>
          <w:rFonts w:ascii="Arial" w:hAnsi="Arial" w:cs="Arial"/>
          <w:b/>
          <w:bCs/>
          <w:color w:val="000000"/>
          <w:lang w:val="mk-MK" w:eastAsia="mk-MK"/>
        </w:rPr>
        <w:t xml:space="preserve"> </w:t>
      </w:r>
      <w:r>
        <w:rPr>
          <w:rFonts w:ascii="Arial" w:hAnsi="Arial" w:cs="Arial"/>
        </w:rPr>
        <w:t>која вредност претставува почетна цена за наддавање.</w:t>
      </w:r>
    </w:p>
    <w:p w:rsidR="00CA27FF" w:rsidRDefault="00CA27FF" w:rsidP="00CA2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A27FF" w:rsidRDefault="00CA27FF" w:rsidP="00CA27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Продажбата на подвижните предмети со усно јавно наддавање ќе се врши заедно за сите предмети, односно неможе да се врши наддавање за секој поединечен предмет.</w:t>
      </w:r>
    </w:p>
    <w:p w:rsidR="00CA27FF" w:rsidRDefault="00CA27FF" w:rsidP="00CA27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A27FF" w:rsidRDefault="00CA27FF" w:rsidP="00CA27FF">
      <w:pPr>
        <w:pStyle w:val="NoSpacing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проценетата вредност на предметите односно износ од </w:t>
      </w:r>
      <w:r>
        <w:rPr>
          <w:rFonts w:ascii="Arial" w:hAnsi="Arial" w:cs="Arial"/>
          <w:b/>
        </w:rPr>
        <w:t>2.172.769,00 денари .</w:t>
      </w:r>
    </w:p>
    <w:p w:rsidR="00CA27FF" w:rsidRDefault="00CA27FF" w:rsidP="00CA27FF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ден </w:t>
      </w:r>
      <w:r w:rsidR="0088103D">
        <w:rPr>
          <w:rFonts w:ascii="Arial" w:hAnsi="Arial" w:cs="Arial"/>
          <w:b/>
        </w:rPr>
        <w:t>03.12</w:t>
      </w:r>
      <w:r>
        <w:rPr>
          <w:rFonts w:ascii="Arial" w:hAnsi="Arial" w:cs="Arial"/>
          <w:b/>
        </w:rPr>
        <w:t xml:space="preserve">.2021 година </w:t>
      </w:r>
      <w:r>
        <w:rPr>
          <w:rFonts w:ascii="Arial" w:hAnsi="Arial" w:cs="Arial"/>
        </w:rPr>
        <w:t>во</w:t>
      </w:r>
      <w:r>
        <w:rPr>
          <w:rFonts w:ascii="Arial" w:hAnsi="Arial" w:cs="Arial"/>
          <w:b/>
        </w:rPr>
        <w:t xml:space="preserve"> 1</w:t>
      </w:r>
      <w:r w:rsidR="0088103D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:00 часот</w:t>
      </w:r>
      <w:r>
        <w:rPr>
          <w:rFonts w:ascii="Arial" w:hAnsi="Arial" w:cs="Arial"/>
        </w:rPr>
        <w:t xml:space="preserve">  во просториите на Извршител Васко Еленов, ул.Мито Х. Василев бр.36-1/1, Кавадарци.</w:t>
      </w:r>
    </w:p>
    <w:p w:rsidR="00CA27FF" w:rsidRDefault="00CA27FF" w:rsidP="00CA27FF">
      <w:pPr>
        <w:pStyle w:val="NoSpacing"/>
        <w:ind w:firstLine="720"/>
        <w:jc w:val="both"/>
        <w:rPr>
          <w:rFonts w:ascii="Arial" w:hAnsi="Arial" w:cs="Arial"/>
        </w:rPr>
      </w:pPr>
    </w:p>
    <w:p w:rsidR="00CA27FF" w:rsidRDefault="00CA27FF" w:rsidP="00CA27FF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Уплатата на паричните средства на име гаранција се врши на жиро сметката од извршителот Васко Еленов од Кавадарци со број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color w:val="000000"/>
          <w:lang w:eastAsia="mk-MK"/>
        </w:rPr>
        <w:t>280109101730348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која се води кај </w:t>
      </w:r>
      <w:r>
        <w:rPr>
          <w:rFonts w:ascii="Arial" w:hAnsi="Arial" w:cs="Arial"/>
          <w:color w:val="000000"/>
          <w:lang w:eastAsia="mk-MK"/>
        </w:rPr>
        <w:t>Силк Роуд Банка АД Скопје</w:t>
      </w:r>
      <w:r>
        <w:rPr>
          <w:rFonts w:ascii="Arial" w:hAnsi="Arial" w:cs="Arial"/>
        </w:rPr>
        <w:t xml:space="preserve"> и даночен број </w:t>
      </w:r>
      <w:r>
        <w:rPr>
          <w:rFonts w:ascii="Arial" w:hAnsi="Arial" w:cs="Arial"/>
          <w:color w:val="000000"/>
          <w:lang w:eastAsia="mk-MK"/>
        </w:rPr>
        <w:t>МК5011010501830</w:t>
      </w:r>
      <w:r>
        <w:rPr>
          <w:rFonts w:ascii="Arial" w:hAnsi="Arial" w:cs="Arial"/>
          <w:lang w:val="en-US"/>
        </w:rPr>
        <w:t>.</w:t>
      </w:r>
    </w:p>
    <w:p w:rsidR="00CA27FF" w:rsidRDefault="00CA27FF" w:rsidP="00CA27FF">
      <w:pPr>
        <w:pStyle w:val="NoSpacing"/>
        <w:ind w:firstLine="720"/>
        <w:jc w:val="both"/>
        <w:rPr>
          <w:rFonts w:ascii="Arial" w:hAnsi="Arial" w:cs="Arial"/>
        </w:rPr>
      </w:pPr>
    </w:p>
    <w:p w:rsidR="00CA27FF" w:rsidRDefault="00CA27FF" w:rsidP="00CA27FF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Продажбата на предметите ќе се објави во дневниот весник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Нова Македонија и на Веб страницата на КИРМ.</w:t>
      </w:r>
    </w:p>
    <w:p w:rsidR="00CA27FF" w:rsidRDefault="00CA27FF" w:rsidP="00CA27FF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CA27FF" w:rsidRDefault="00CA27FF" w:rsidP="00CA2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CA27FF" w:rsidRDefault="00CA27FF" w:rsidP="00CA2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Предметите се оптоварени со следните товари</w:t>
      </w:r>
      <w:r>
        <w:rPr>
          <w:rFonts w:ascii="Arial" w:hAnsi="Arial" w:cs="Arial"/>
        </w:rPr>
        <w:t xml:space="preserve">: </w:t>
      </w:r>
    </w:p>
    <w:p w:rsidR="00CA27FF" w:rsidRDefault="00CA27FF" w:rsidP="00CA2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-Нотарски акт –договор за регистриран невладетелски залог ОДУ.бр.35/19 од 04.02.2019 година на нотар Лазар Козаровски од Скопје,</w:t>
      </w:r>
    </w:p>
    <w:p w:rsidR="00CA27FF" w:rsidRDefault="00CA27FF" w:rsidP="00CA2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-Записник за попис и процена на подвижни предмети (врз основа на член 103, 104 и 105 од Законот за извршување) со И.бр.86/19 од 22.03.2019 година на Извршител Васко Еленов од Кавадарци,</w:t>
      </w:r>
    </w:p>
    <w:p w:rsidR="00CA27FF" w:rsidRDefault="00CA27FF" w:rsidP="00CA27F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-Записник за попис и процена на подвижни предмети (врз основа на член 103, 104 и 105 од Законот за извршување) со И.бр.86/19 од 26.03.2019 година на Извршител Васко Еленов од Кавадарци,</w:t>
      </w:r>
    </w:p>
    <w:p w:rsidR="00CA27FF" w:rsidRDefault="00CA27FF" w:rsidP="00CA27F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-Заклучок за пристапување кон извршен попис од друг извршител врз основа на член 106 став 2 од Законот за извршување со И.бр.357/19 од 29.10.2019 година на Извршител Роза Родиќ од Скопје,</w:t>
      </w:r>
    </w:p>
    <w:p w:rsidR="00CA27FF" w:rsidRDefault="00CA27FF" w:rsidP="00CA27F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-Заклучок за пристапување кон извршен попис од друг извршител врз основа на член 106 став 2 од Законот за извршување со И.бр.2606/2020 од 01.10.2020 година на Извршител Благоја Каламатиев од Скопје,</w:t>
      </w:r>
    </w:p>
    <w:p w:rsidR="00CA27FF" w:rsidRDefault="00CA27FF" w:rsidP="00CA27F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-Заклучок за пристапување кон извршен попис од друг извршител врз основа на член 106 став 2 од Законот за извршување со И.бр.2607/2020 од 01.10.2020 година на Извршител Благоја Каламатиев од Скопје,</w:t>
      </w:r>
    </w:p>
    <w:p w:rsidR="00CA27FF" w:rsidRDefault="00CA27FF" w:rsidP="00CA2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A27FF" w:rsidRDefault="00CA27FF" w:rsidP="00CA27F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Предметите што се ставени на продажба може да се разгледаат кај должникот УРБАН ИНВЕСТ ДОО Грков Јован од Кавадарци – во СТЕЧАЈ со седиште во с.Возарци</w:t>
      </w:r>
    </w:p>
    <w:p w:rsidR="00CA27FF" w:rsidRDefault="00CA27FF" w:rsidP="00CA27F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CA27FF" w:rsidRDefault="00CA27FF" w:rsidP="00CA27F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CA27FF" w:rsidRDefault="00CA27FF" w:rsidP="00CA2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A27FF" w:rsidRDefault="00CA27FF" w:rsidP="00CA27F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CA27FF" w:rsidRDefault="00CA27FF" w:rsidP="00CA27FF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     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CA27FF" w:rsidTr="00CA27FF">
        <w:trPr>
          <w:trHeight w:val="851"/>
        </w:trPr>
        <w:tc>
          <w:tcPr>
            <w:tcW w:w="4297" w:type="dxa"/>
            <w:hideMark/>
          </w:tcPr>
          <w:p w:rsidR="00CA27FF" w:rsidRDefault="00CA27FF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Васко Еленов</w:t>
            </w:r>
          </w:p>
        </w:tc>
      </w:tr>
    </w:tbl>
    <w:p w:rsidR="00CA27FF" w:rsidRDefault="00CA27FF" w:rsidP="00CA2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</w:rPr>
        <w:t>Д.-на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должник </w:t>
      </w:r>
    </w:p>
    <w:p w:rsidR="00CA27FF" w:rsidRDefault="00CA27FF" w:rsidP="00CA2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>
        <w:rPr>
          <w:rFonts w:ascii="Arial" w:hAnsi="Arial" w:cs="Arial"/>
          <w:sz w:val="20"/>
          <w:szCs w:val="20"/>
        </w:rPr>
        <w:t>доверител</w:t>
      </w:r>
    </w:p>
    <w:p w:rsidR="00CA27FF" w:rsidRDefault="00CA27FF" w:rsidP="00CA27F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EC7E8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CA27FF" w:rsidRDefault="00CA27FF" w:rsidP="00CA27F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CA27FF" w:rsidRDefault="00CA27FF" w:rsidP="00CA27F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</w:t>
      </w:r>
      <w:bookmarkStart w:id="24" w:name="OSudPouka"/>
      <w:bookmarkEnd w:id="24"/>
      <w:r>
        <w:rPr>
          <w:rFonts w:ascii="Arial" w:hAnsi="Arial" w:cs="Arial"/>
          <w:sz w:val="20"/>
          <w:szCs w:val="20"/>
        </w:rPr>
        <w:t>на територијата каде што ќе се спроведува извршувањето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CA27FF" w:rsidRDefault="00CA27FF" w:rsidP="00CA2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C901BD" w:rsidRPr="00D204EC" w:rsidRDefault="00C901BD" w:rsidP="00CA2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0AE" w:rsidRDefault="00CE10AE" w:rsidP="00CA27FF">
      <w:pPr>
        <w:spacing w:after="0" w:line="240" w:lineRule="auto"/>
      </w:pPr>
      <w:r>
        <w:separator/>
      </w:r>
    </w:p>
  </w:endnote>
  <w:endnote w:type="continuationSeparator" w:id="0">
    <w:p w:rsidR="00CE10AE" w:rsidRDefault="00CE10AE" w:rsidP="00CA2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7FF" w:rsidRPr="00CA27FF" w:rsidRDefault="00CA27FF" w:rsidP="00CA27F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EC7E85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0AE" w:rsidRDefault="00CE10AE" w:rsidP="00CA27FF">
      <w:pPr>
        <w:spacing w:after="0" w:line="240" w:lineRule="auto"/>
      </w:pPr>
      <w:r>
        <w:separator/>
      </w:r>
    </w:p>
  </w:footnote>
  <w:footnote w:type="continuationSeparator" w:id="0">
    <w:p w:rsidR="00CE10AE" w:rsidRDefault="00CE10AE" w:rsidP="00CA27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9DC"/>
    <w:rsid w:val="00020DA8"/>
    <w:rsid w:val="000F47FC"/>
    <w:rsid w:val="001A0C79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8103D"/>
    <w:rsid w:val="008E0E4B"/>
    <w:rsid w:val="00997D80"/>
    <w:rsid w:val="00AC0F92"/>
    <w:rsid w:val="00B15047"/>
    <w:rsid w:val="00B97B70"/>
    <w:rsid w:val="00BB306A"/>
    <w:rsid w:val="00C0270B"/>
    <w:rsid w:val="00C41163"/>
    <w:rsid w:val="00C8150C"/>
    <w:rsid w:val="00C901BD"/>
    <w:rsid w:val="00CA27FF"/>
    <w:rsid w:val="00CE10AE"/>
    <w:rsid w:val="00D204EC"/>
    <w:rsid w:val="00DC01A9"/>
    <w:rsid w:val="00DF1A7E"/>
    <w:rsid w:val="00E14096"/>
    <w:rsid w:val="00E41120"/>
    <w:rsid w:val="00E87AF3"/>
    <w:rsid w:val="00EA2617"/>
    <w:rsid w:val="00EC7E85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A27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7F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A27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7FF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CA27F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</cp:lastModifiedBy>
  <cp:revision>7</cp:revision>
  <dcterms:created xsi:type="dcterms:W3CDTF">2021-11-12T11:40:00Z</dcterms:created>
  <dcterms:modified xsi:type="dcterms:W3CDTF">2021-11-16T09:48:00Z</dcterms:modified>
</cp:coreProperties>
</file>