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F77" w:rsidRDefault="00290F77" w:rsidP="00290F77">
      <w:pPr>
        <w:ind w:left="6480" w:firstLine="720"/>
        <w:jc w:val="both"/>
        <w:rPr>
          <w:rFonts w:ascii="Arial" w:hAnsi="Arial" w:cs="Arial"/>
          <w:b/>
          <w:color w:val="000000"/>
          <w:lang w:val="mk-MK"/>
        </w:rPr>
      </w:pPr>
      <w:r>
        <w:rPr>
          <w:rFonts w:ascii="Arial" w:hAnsi="Arial" w:cs="Arial"/>
          <w:b/>
          <w:color w:val="000000"/>
          <w:lang w:val="mk-MK"/>
        </w:rPr>
        <w:t>И.бр</w:t>
      </w:r>
      <w:r>
        <w:rPr>
          <w:rFonts w:ascii="Arial" w:hAnsi="Arial" w:cs="Arial"/>
          <w:b/>
          <w:lang w:val="mk-MK"/>
        </w:rPr>
        <w:t>.</w:t>
      </w:r>
      <w:r>
        <w:rPr>
          <w:rFonts w:ascii="Arial" w:hAnsi="Arial" w:cs="Arial"/>
          <w:b/>
          <w:color w:val="000000"/>
          <w:lang w:val="mk-MK"/>
        </w:rPr>
        <w:t>1059/2019</w:t>
      </w:r>
    </w:p>
    <w:p w:rsidR="00290F77" w:rsidRDefault="00290F77" w:rsidP="000201E9">
      <w:pPr>
        <w:ind w:firstLine="720"/>
        <w:jc w:val="both"/>
        <w:rPr>
          <w:rFonts w:ascii="Arial" w:hAnsi="Arial" w:cs="Arial"/>
          <w:b/>
          <w:color w:val="000000"/>
          <w:lang w:val="mk-MK"/>
        </w:rPr>
      </w:pPr>
    </w:p>
    <w:p w:rsidR="005D7761" w:rsidRDefault="005D7761" w:rsidP="000201E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Стопанска банка АД Скопје</w:t>
      </w:r>
      <w:r>
        <w:rPr>
          <w:rFonts w:ascii="Arial" w:hAnsi="Arial" w:cs="Arial"/>
          <w:lang w:val="mk-MK"/>
        </w:rPr>
        <w:t xml:space="preserve"> со ЕМБС</w:t>
      </w:r>
      <w:r>
        <w:rPr>
          <w:rFonts w:ascii="Arial" w:hAnsi="Arial" w:cs="Arial"/>
        </w:rPr>
        <w:t xml:space="preserve"> 4065549,</w:t>
      </w:r>
      <w:r>
        <w:rPr>
          <w:rFonts w:ascii="Arial" w:hAnsi="Arial" w:cs="Arial"/>
          <w:lang w:val="mk-MK"/>
        </w:rPr>
        <w:t xml:space="preserve"> ЕДБ </w:t>
      </w:r>
      <w:r>
        <w:rPr>
          <w:rFonts w:ascii="Arial" w:hAnsi="Arial" w:cs="Arial"/>
          <w:color w:val="000000"/>
          <w:lang w:val="mk-MK" w:eastAsia="mk-MK"/>
        </w:rPr>
        <w:t>4030996116744</w:t>
      </w:r>
      <w:r>
        <w:rPr>
          <w:rFonts w:ascii="Arial" w:hAnsi="Arial" w:cs="Arial"/>
          <w:lang w:val="mk-MK"/>
        </w:rPr>
        <w:t xml:space="preserve"> и седиште на </w:t>
      </w:r>
      <w:r>
        <w:rPr>
          <w:rFonts w:ascii="Arial" w:hAnsi="Arial" w:cs="Arial"/>
          <w:color w:val="000000"/>
          <w:lang w:val="mk-MK" w:eastAsia="mk-MK"/>
        </w:rPr>
        <w:t>Ул.11-ти Октомври бр.7</w:t>
      </w:r>
      <w:r>
        <w:rPr>
          <w:rFonts w:ascii="Arial" w:hAnsi="Arial" w:cs="Arial"/>
          <w:lang w:val="mk-MK"/>
        </w:rPr>
        <w:t xml:space="preserve">, засновано на извршната исправа </w:t>
      </w:r>
      <w:r>
        <w:rPr>
          <w:rFonts w:ascii="Arial" w:hAnsi="Arial" w:cs="Arial"/>
          <w:color w:val="000000"/>
          <w:lang w:val="mk-MK" w:eastAsia="mk-MK"/>
        </w:rPr>
        <w:t>ОДУ.бр.329/2004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18.11.2004</w:t>
      </w:r>
      <w:r>
        <w:rPr>
          <w:rFonts w:ascii="Arial" w:hAnsi="Arial" w:cs="Arial"/>
          <w:lang w:val="mk-MK"/>
        </w:rPr>
        <w:t xml:space="preserve"> на </w:t>
      </w:r>
      <w:r>
        <w:rPr>
          <w:rFonts w:ascii="Arial" w:hAnsi="Arial" w:cs="Arial"/>
          <w:color w:val="000000"/>
          <w:lang w:val="mk-MK" w:eastAsia="mk-MK"/>
        </w:rPr>
        <w:t>Нотар Јанко Милушев</w:t>
      </w:r>
      <w:r>
        <w:rPr>
          <w:rFonts w:ascii="Arial" w:hAnsi="Arial" w:cs="Arial"/>
          <w:lang w:val="mk-MK"/>
        </w:rPr>
        <w:t xml:space="preserve">, против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Трајков Атанас Ѓорге</w:t>
      </w:r>
      <w:r>
        <w:rPr>
          <w:rFonts w:ascii="Arial" w:hAnsi="Arial" w:cs="Arial"/>
          <w:lang w:val="mk-MK"/>
        </w:rPr>
        <w:t xml:space="preserve"> со живеалиште </w:t>
      </w:r>
      <w:r w:rsidR="00AE6689">
        <w:rPr>
          <w:rFonts w:ascii="Arial" w:hAnsi="Arial" w:cs="Arial"/>
          <w:lang w:val="mk-MK"/>
        </w:rPr>
        <w:t>во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color w:val="000000"/>
          <w:lang w:val="mk-MK" w:eastAsia="mk-MK"/>
        </w:rPr>
        <w:t>с.Куклиш бр.131</w:t>
      </w:r>
      <w:r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>
        <w:rPr>
          <w:rFonts w:ascii="Arial" w:hAnsi="Arial" w:cs="Arial"/>
          <w:color w:val="000000"/>
          <w:lang w:eastAsia="mk-MK"/>
        </w:rPr>
        <w:t>2</w:t>
      </w:r>
      <w:r>
        <w:rPr>
          <w:rFonts w:ascii="Arial" w:hAnsi="Arial" w:cs="Arial"/>
          <w:color w:val="000000"/>
          <w:lang w:val="mk-MK" w:eastAsia="mk-MK"/>
        </w:rPr>
        <w:t>.</w:t>
      </w:r>
      <w:r>
        <w:rPr>
          <w:rFonts w:ascii="Arial" w:hAnsi="Arial" w:cs="Arial"/>
          <w:color w:val="000000"/>
          <w:lang w:eastAsia="mk-MK"/>
        </w:rPr>
        <w:t>096</w:t>
      </w:r>
      <w:r>
        <w:rPr>
          <w:rFonts w:ascii="Arial" w:hAnsi="Arial" w:cs="Arial"/>
          <w:color w:val="000000"/>
          <w:lang w:val="mk-MK" w:eastAsia="mk-MK"/>
        </w:rPr>
        <w:t>.</w:t>
      </w:r>
      <w:r>
        <w:rPr>
          <w:rFonts w:ascii="Arial" w:hAnsi="Arial" w:cs="Arial"/>
          <w:color w:val="000000"/>
          <w:lang w:eastAsia="mk-MK"/>
        </w:rPr>
        <w:t>446</w:t>
      </w:r>
      <w:r>
        <w:rPr>
          <w:rFonts w:ascii="Arial" w:hAnsi="Arial" w:cs="Arial"/>
          <w:color w:val="000000"/>
          <w:lang w:val="mk-MK" w:eastAsia="mk-MK"/>
        </w:rPr>
        <w:t>,00 ден.</w:t>
      </w:r>
      <w:r>
        <w:rPr>
          <w:rFonts w:ascii="Arial" w:hAnsi="Arial" w:cs="Arial"/>
          <w:lang w:val="mk-MK"/>
        </w:rPr>
        <w:t xml:space="preserve">, на ден </w:t>
      </w:r>
      <w:r w:rsidR="00AE6689">
        <w:rPr>
          <w:rFonts w:ascii="Arial" w:hAnsi="Arial" w:cs="Arial"/>
          <w:lang w:val="mk-MK"/>
        </w:rPr>
        <w:t>08</w:t>
      </w:r>
      <w:r>
        <w:rPr>
          <w:rFonts w:ascii="Arial" w:hAnsi="Arial" w:cs="Arial"/>
        </w:rPr>
        <w:t>.0</w:t>
      </w:r>
      <w:r w:rsidR="00D262CA">
        <w:rPr>
          <w:rFonts w:ascii="Arial" w:hAnsi="Arial" w:cs="Arial"/>
          <w:lang w:val="mk-MK"/>
        </w:rPr>
        <w:t>2</w:t>
      </w:r>
      <w:r>
        <w:rPr>
          <w:rFonts w:ascii="Arial" w:hAnsi="Arial" w:cs="Arial"/>
        </w:rPr>
        <w:t>.202</w:t>
      </w:r>
      <w:r w:rsidR="00AE6689">
        <w:rPr>
          <w:rFonts w:ascii="Arial" w:hAnsi="Arial" w:cs="Arial"/>
          <w:lang w:val="mk-MK"/>
        </w:rPr>
        <w:t>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>година го донесува следниот:</w:t>
      </w:r>
    </w:p>
    <w:p w:rsidR="00290F77" w:rsidRDefault="00290F77" w:rsidP="000201E9">
      <w:pPr>
        <w:ind w:firstLine="720"/>
        <w:jc w:val="both"/>
        <w:rPr>
          <w:rFonts w:ascii="Arial" w:hAnsi="Arial" w:cs="Arial"/>
          <w:lang w:val="mk-MK"/>
        </w:rPr>
      </w:pPr>
    </w:p>
    <w:p w:rsidR="005D7761" w:rsidRDefault="005D7761" w:rsidP="005D7761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:rsidR="005D7761" w:rsidRDefault="005D7761" w:rsidP="005D7761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ЗА </w:t>
      </w:r>
      <w:r w:rsidR="00AE6689">
        <w:rPr>
          <w:rFonts w:ascii="Arial" w:hAnsi="Arial" w:cs="Arial"/>
          <w:b/>
          <w:lang w:val="mk-MK"/>
        </w:rPr>
        <w:t>ТРЕТА</w:t>
      </w:r>
      <w:r w:rsidR="000201E9">
        <w:rPr>
          <w:rFonts w:ascii="Arial" w:hAnsi="Arial" w:cs="Arial"/>
          <w:b/>
          <w:lang w:val="mk-MK"/>
        </w:rPr>
        <w:t xml:space="preserve"> </w:t>
      </w:r>
      <w:r>
        <w:rPr>
          <w:rFonts w:ascii="Arial" w:hAnsi="Arial" w:cs="Arial"/>
          <w:b/>
          <w:lang w:val="mk-MK"/>
        </w:rPr>
        <w:t>УСНА ЈАВНА ПРОДАЖБА</w:t>
      </w:r>
    </w:p>
    <w:p w:rsidR="005D7761" w:rsidRDefault="005D7761" w:rsidP="005D7761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:rsidR="005D7761" w:rsidRDefault="005D7761" w:rsidP="005D7761">
      <w:pPr>
        <w:rPr>
          <w:rFonts w:ascii="Arial" w:hAnsi="Arial" w:cs="Arial"/>
          <w:lang w:val="mk-MK"/>
        </w:rPr>
      </w:pPr>
    </w:p>
    <w:p w:rsidR="005D7761" w:rsidRDefault="005D7761" w:rsidP="005D7761">
      <w:pPr>
        <w:ind w:firstLine="36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како:</w:t>
      </w:r>
    </w:p>
    <w:p w:rsidR="005D7761" w:rsidRDefault="005D7761" w:rsidP="005D7761">
      <w:pPr>
        <w:ind w:firstLine="360"/>
        <w:jc w:val="both"/>
        <w:rPr>
          <w:rFonts w:ascii="Arial" w:hAnsi="Arial" w:cs="Arial"/>
          <w:b/>
          <w:lang w:val="en-US"/>
        </w:rPr>
      </w:pPr>
    </w:p>
    <w:p w:rsidR="005D7761" w:rsidRDefault="005D7761" w:rsidP="005D7761">
      <w:pPr>
        <w:ind w:firstLine="36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Деловен простор со дворно место, изграден на,</w:t>
      </w:r>
    </w:p>
    <w:p w:rsidR="005D7761" w:rsidRDefault="005D7761" w:rsidP="005D7761">
      <w:pPr>
        <w:ind w:left="-360" w:right="-424"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 бр. 4454, дел 2, место викано СЕЛО, катастерска култура ГЗ-ГИЗ, со површина од 141 м2 , </w:t>
      </w:r>
    </w:p>
    <w:p w:rsidR="005D7761" w:rsidRDefault="005D7761" w:rsidP="005D7761">
      <w:pPr>
        <w:ind w:left="-360" w:right="-424"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-КП. бр. 4454, дел 2, место викано СЕЛО, катастерска култура ГЗ-ЗПЗ1, со површина од 7 м2 , </w:t>
      </w:r>
    </w:p>
    <w:p w:rsidR="005D7761" w:rsidRDefault="005D7761" w:rsidP="005D7761">
      <w:pPr>
        <w:ind w:left="-360" w:right="-424"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 бр. 4454, дел 3, место викано СЕЛО, катастерска култура ГЗ-ГИЗ, со површина од 307 м2 , </w:t>
      </w:r>
    </w:p>
    <w:p w:rsidR="005D7761" w:rsidRDefault="005D7761" w:rsidP="005D7761">
      <w:pPr>
        <w:ind w:left="-360" w:right="-424"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 бр. 4454, дел 3, место викано СЕЛО, катастерска култура ГЗ-ЗПЗ1, со површина од 42м2 , </w:t>
      </w:r>
    </w:p>
    <w:p w:rsidR="005D7761" w:rsidRDefault="005D7761" w:rsidP="005D7761">
      <w:pPr>
        <w:ind w:left="-360" w:right="-424"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 бр. 4454, дел 4, место викано СЕЛО, катастерска култура ГЗ- ГИЗ, со површина од 21м2 , </w:t>
      </w:r>
    </w:p>
    <w:p w:rsidR="005D7761" w:rsidRDefault="005D7761" w:rsidP="005D7761">
      <w:pPr>
        <w:ind w:left="-360" w:right="-424"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 бр. 4454, дел 4, место викано СЕЛО, катастерска култура ГЗ-ЗПЗ1, со површина од 201м2 , </w:t>
      </w:r>
    </w:p>
    <w:p w:rsidR="005D7761" w:rsidRDefault="005D7761" w:rsidP="005D7761">
      <w:pPr>
        <w:ind w:left="-360" w:right="-424"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 бр. 4454, дел 5, место викано СЕЛО, катастерска култура ГЗ-ГИЗ, со површина од 10 м2 , </w:t>
      </w:r>
    </w:p>
    <w:p w:rsidR="005D7761" w:rsidRDefault="005D7761" w:rsidP="005D7761">
      <w:pPr>
        <w:ind w:left="-360" w:right="-424"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-КП.бр.4454, дел 5, место викано СЕЛО, катастерска култура ГЗ-ЗПЗ1, со површина од 29 м2 , </w:t>
      </w:r>
    </w:p>
    <w:p w:rsidR="005D7761" w:rsidRDefault="005D7761" w:rsidP="005D7761">
      <w:pPr>
        <w:ind w:left="-360" w:right="-424"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-КП.бр.4454, дел 5, место викано СЕЛО, катастерска култура ГЗ-ЗПЗ2, со површина од 1 м2 , </w:t>
      </w:r>
    </w:p>
    <w:p w:rsidR="005D7761" w:rsidRDefault="005D7761" w:rsidP="005D7761">
      <w:pPr>
        <w:ind w:left="-360" w:right="-424"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 4454, дел 6, место викано СЕЛО, катастерска култура ГЗ- ГИЗ, со површина од 14 м2 , </w:t>
      </w:r>
    </w:p>
    <w:p w:rsidR="00AE6689" w:rsidRDefault="005D7761" w:rsidP="005D7761">
      <w:pPr>
        <w:ind w:left="-360" w:right="-424"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 4454, дел 6, место викано СЕЛО, катастерска култура ГЗ- ЗПЗ1, со површина од 27 м2,</w:t>
      </w:r>
    </w:p>
    <w:p w:rsidR="005D7761" w:rsidRDefault="005D7761" w:rsidP="005D7761">
      <w:pPr>
        <w:ind w:left="-360" w:right="-424"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 4454, дел 7, место викано СЕЛО, катастерска култура ГЗ- ГИЗ, со површина од 17 м2 , </w:t>
      </w:r>
    </w:p>
    <w:p w:rsidR="005D7761" w:rsidRDefault="005D7761" w:rsidP="005D7761">
      <w:pPr>
        <w:ind w:left="-360" w:right="-424"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 4454, дел 7, место викано СЕЛО, катастерска култура ГЗ- ЗПЗ 1, со површина од 42 м2 , </w:t>
      </w:r>
    </w:p>
    <w:p w:rsidR="005D7761" w:rsidRDefault="005D7761" w:rsidP="005D7761">
      <w:pPr>
        <w:ind w:left="-360" w:right="-424"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 4454, дел 8, место викано СЕЛО, катастерска култура ГЗ- ГИЗ, со површина од 36 м2 , </w:t>
      </w:r>
    </w:p>
    <w:p w:rsidR="005D7761" w:rsidRDefault="005D7761" w:rsidP="005D7761">
      <w:pPr>
        <w:ind w:left="-360" w:right="-424"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 4454, дел 8, место викано СЕЛО, катастерска култура ГЗ- ЗПЗ, со површина од 11 м2 , </w:t>
      </w:r>
    </w:p>
    <w:p w:rsidR="005D7761" w:rsidRDefault="005D7761" w:rsidP="005D7761">
      <w:pPr>
        <w:ind w:left="-360" w:right="-424"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lastRenderedPageBreak/>
        <w:t xml:space="preserve">-КП.бр. 4454, дел 4, место викано СЕЛО, број на зграда 1, намена на зграда Г4-1 , влез 1, кат ПР, намена на зграда ДП, со површина од 179м2 , </w:t>
      </w:r>
    </w:p>
    <w:p w:rsidR="005D7761" w:rsidRDefault="005D7761" w:rsidP="005D7761">
      <w:pPr>
        <w:ind w:left="-360" w:right="-424"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 4454, дел 4, место викано СЕЛО, број на зграда 1, намена на зграда Г4-1 , влез 2, кат ПР, намена на зграда ДП, со површина од 32м2 , </w:t>
      </w:r>
    </w:p>
    <w:p w:rsidR="005D7761" w:rsidRDefault="005D7761" w:rsidP="005D7761">
      <w:pPr>
        <w:ind w:left="-360" w:right="-424"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 4454, дел 6, место викано СЕЛО, број на зграда 1, намена на зграда Г4-1 , влез 1, кат ПР, намена на зграда ДП, со површина од 33 м2 , </w:t>
      </w:r>
    </w:p>
    <w:p w:rsidR="005D7761" w:rsidRDefault="005D7761" w:rsidP="005D7761">
      <w:pPr>
        <w:ind w:left="-360" w:right="-424" w:firstLine="720"/>
        <w:jc w:val="both"/>
        <w:rPr>
          <w:rFonts w:ascii="Arial" w:hAnsi="Arial" w:cs="Arial"/>
          <w:b/>
          <w:bCs/>
          <w:color w:val="000000"/>
          <w:lang w:val="mk-MK" w:eastAsia="mk-MK"/>
        </w:rPr>
      </w:pPr>
      <w:r>
        <w:rPr>
          <w:rFonts w:ascii="Arial" w:hAnsi="Arial" w:cs="Arial"/>
          <w:bCs/>
          <w:lang w:val="mk-MK"/>
        </w:rPr>
        <w:t xml:space="preserve">запишан во </w:t>
      </w:r>
      <w:r>
        <w:rPr>
          <w:rFonts w:ascii="Arial" w:hAnsi="Arial" w:cs="Arial"/>
          <w:b/>
          <w:bCs/>
          <w:lang w:val="mk-MK"/>
        </w:rPr>
        <w:t xml:space="preserve">имотен лист бр.100156, за КО КУКЛИШ, при АКН-Струмица 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и </w:t>
      </w:r>
    </w:p>
    <w:p w:rsidR="005D7761" w:rsidRDefault="005D7761" w:rsidP="005D7761">
      <w:pPr>
        <w:ind w:left="-360" w:right="-424" w:firstLine="720"/>
        <w:jc w:val="both"/>
        <w:rPr>
          <w:rFonts w:ascii="Arial" w:hAnsi="Arial" w:cs="Arial"/>
          <w:b/>
          <w:bCs/>
          <w:color w:val="000000"/>
          <w:lang w:val="mk-MK" w:eastAsia="mk-MK"/>
        </w:rPr>
      </w:pPr>
    </w:p>
    <w:p w:rsidR="005D7761" w:rsidRDefault="005D7761" w:rsidP="005D7761">
      <w:pPr>
        <w:spacing w:line="276" w:lineRule="auto"/>
        <w:ind w:left="-360" w:right="-424"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-Дел од објект бр.1 на КП.бр.4454/4, влез 1, м.в.СЕЛО, намена на зграда-деловен простор, влез 1, со површина од 82 м2,</w:t>
      </w:r>
    </w:p>
    <w:p w:rsidR="005D7761" w:rsidRDefault="005D7761" w:rsidP="005D7761">
      <w:pPr>
        <w:spacing w:line="276" w:lineRule="auto"/>
        <w:ind w:left="-360" w:right="-424"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попишан на ден 15.08.2018 година, со налепница бр.00000049</w:t>
      </w:r>
      <w:r>
        <w:rPr>
          <w:rFonts w:ascii="Arial" w:hAnsi="Arial" w:cs="Arial"/>
          <w:lang w:val="en-US"/>
        </w:rPr>
        <w:t xml:space="preserve">, </w:t>
      </w:r>
      <w:r>
        <w:rPr>
          <w:rFonts w:ascii="Arial" w:hAnsi="Arial" w:cs="Arial"/>
          <w:lang w:val="mk-MK"/>
        </w:rPr>
        <w:t>на лице место согласно мерењето опишано во геодетски елаборат бр.0905-185/4-2018 од 02.07.2018 година, изработен од ДГУ ГЕО ПРЕМ ДООЕЛ Струмица,</w:t>
      </w:r>
    </w:p>
    <w:p w:rsidR="005D7761" w:rsidRDefault="005D7761" w:rsidP="005D7761">
      <w:pPr>
        <w:ind w:left="-360" w:right="-424" w:firstLine="720"/>
        <w:jc w:val="both"/>
        <w:rPr>
          <w:rFonts w:ascii="Arial" w:hAnsi="Arial" w:cs="Arial"/>
          <w:b/>
          <w:bCs/>
          <w:color w:val="000000"/>
          <w:lang w:val="en-US" w:eastAsia="mk-MK"/>
        </w:rPr>
      </w:pPr>
      <w:r>
        <w:rPr>
          <w:rFonts w:ascii="Arial" w:hAnsi="Arial" w:cs="Arial"/>
          <w:lang w:val="mk-MK"/>
        </w:rPr>
        <w:t xml:space="preserve">а сето во сопственост на должникот </w:t>
      </w:r>
      <w:r>
        <w:rPr>
          <w:rFonts w:ascii="Arial" w:hAnsi="Arial" w:cs="Arial"/>
          <w:b/>
          <w:bCs/>
          <w:color w:val="000000"/>
          <w:lang w:eastAsia="mk-MK"/>
        </w:rPr>
        <w:t>T</w:t>
      </w:r>
      <w:r>
        <w:rPr>
          <w:rFonts w:ascii="Arial" w:hAnsi="Arial" w:cs="Arial"/>
          <w:b/>
          <w:bCs/>
          <w:color w:val="000000"/>
          <w:lang w:val="mk-MK" w:eastAsia="mk-MK"/>
        </w:rPr>
        <w:t>рајков Ѓорге од с.Куклиш,</w:t>
      </w:r>
    </w:p>
    <w:p w:rsidR="005D7761" w:rsidRDefault="005D7761" w:rsidP="005D7761">
      <w:pPr>
        <w:ind w:left="-360" w:right="-424" w:firstLine="720"/>
        <w:jc w:val="both"/>
        <w:rPr>
          <w:rFonts w:ascii="Arial" w:hAnsi="Arial" w:cs="Arial"/>
          <w:b/>
          <w:bCs/>
          <w:color w:val="000000"/>
          <w:lang w:val="en-US" w:eastAsia="mk-MK"/>
        </w:rPr>
      </w:pPr>
    </w:p>
    <w:p w:rsidR="005D7761" w:rsidRDefault="005D7761" w:rsidP="005D7761">
      <w:pPr>
        <w:ind w:left="-360" w:right="-424"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 w:rsidR="00AE6689">
        <w:rPr>
          <w:rFonts w:ascii="Arial" w:hAnsi="Arial" w:cs="Arial"/>
          <w:b/>
          <w:lang w:val="mk-MK"/>
        </w:rPr>
        <w:t>01</w:t>
      </w:r>
      <w:r>
        <w:rPr>
          <w:rFonts w:ascii="Arial" w:hAnsi="Arial" w:cs="Arial"/>
          <w:b/>
          <w:lang w:val="en-US"/>
        </w:rPr>
        <w:t>.</w:t>
      </w:r>
      <w:r w:rsidR="00D262CA">
        <w:rPr>
          <w:rFonts w:ascii="Arial" w:hAnsi="Arial" w:cs="Arial"/>
          <w:b/>
          <w:lang w:val="mk-MK"/>
        </w:rPr>
        <w:t>03</w:t>
      </w:r>
      <w:r>
        <w:rPr>
          <w:rFonts w:ascii="Arial" w:hAnsi="Arial" w:cs="Arial"/>
          <w:b/>
          <w:lang w:val="en-US"/>
        </w:rPr>
        <w:t>.202</w:t>
      </w:r>
      <w:r w:rsidR="00AE6689">
        <w:rPr>
          <w:rFonts w:ascii="Arial" w:hAnsi="Arial" w:cs="Arial"/>
          <w:b/>
          <w:lang w:val="mk-MK"/>
        </w:rPr>
        <w:t>2</w:t>
      </w:r>
      <w:r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mk-MK"/>
        </w:rPr>
        <w:t>година</w:t>
      </w:r>
      <w:r w:rsidR="000201E9">
        <w:rPr>
          <w:rFonts w:ascii="Arial" w:hAnsi="Arial" w:cs="Arial"/>
          <w:b/>
          <w:lang w:val="mk-MK"/>
        </w:rPr>
        <w:t>,</w:t>
      </w:r>
      <w:r>
        <w:rPr>
          <w:rFonts w:ascii="Arial" w:hAnsi="Arial" w:cs="Arial"/>
          <w:b/>
          <w:lang w:val="mk-MK"/>
        </w:rPr>
        <w:t xml:space="preserve"> во </w:t>
      </w:r>
      <w:r>
        <w:rPr>
          <w:rFonts w:ascii="Arial" w:hAnsi="Arial" w:cs="Arial"/>
          <w:b/>
          <w:lang w:val="en-US"/>
        </w:rPr>
        <w:t>1</w:t>
      </w:r>
      <w:r w:rsidR="00AE6689">
        <w:rPr>
          <w:rFonts w:ascii="Arial" w:hAnsi="Arial" w:cs="Arial"/>
          <w:b/>
          <w:lang w:val="mk-MK"/>
        </w:rPr>
        <w:t>2</w:t>
      </w:r>
      <w:r>
        <w:rPr>
          <w:rFonts w:ascii="Arial" w:hAnsi="Arial" w:cs="Arial"/>
          <w:b/>
          <w:lang w:val="en-US"/>
        </w:rPr>
        <w:t xml:space="preserve">.00 </w:t>
      </w:r>
      <w:r>
        <w:rPr>
          <w:rFonts w:ascii="Arial" w:hAnsi="Arial" w:cs="Arial"/>
          <w:b/>
          <w:lang w:val="mk-MK"/>
        </w:rPr>
        <w:t>часот</w:t>
      </w:r>
      <w:r>
        <w:rPr>
          <w:rFonts w:ascii="Arial" w:hAnsi="Arial" w:cs="Arial"/>
          <w:lang w:val="mk-MK"/>
        </w:rPr>
        <w:t xml:space="preserve"> 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</w:t>
      </w:r>
      <w:r>
        <w:rPr>
          <w:rFonts w:ascii="Arial" w:hAnsi="Arial" w:cs="Arial"/>
          <w:bCs/>
          <w:color w:val="000000"/>
          <w:lang w:val="ru-RU" w:eastAsia="mk-MK"/>
        </w:rPr>
        <w:t xml:space="preserve">, </w:t>
      </w:r>
      <w:r>
        <w:rPr>
          <w:rFonts w:ascii="Arial" w:hAnsi="Arial" w:cs="Arial"/>
          <w:bCs/>
          <w:color w:val="000000"/>
          <w:lang w:val="mk-MK" w:eastAsia="mk-MK"/>
        </w:rPr>
        <w:t>ул.Ленинова ГТЦ бр.14/1-13</w:t>
      </w:r>
      <w:r>
        <w:rPr>
          <w:rFonts w:ascii="Arial" w:hAnsi="Arial" w:cs="Arial"/>
          <w:lang w:val="mk-MK"/>
        </w:rPr>
        <w:t xml:space="preserve">. </w:t>
      </w:r>
    </w:p>
    <w:p w:rsidR="005D7761" w:rsidRDefault="005D7761" w:rsidP="005D7761">
      <w:pPr>
        <w:ind w:left="-360" w:right="-424"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недвижноста, со сите припадоци и прирастоци, доградби и надградби, утврдена со заклучок на извршителот </w:t>
      </w:r>
      <w:r>
        <w:rPr>
          <w:rFonts w:ascii="Arial" w:hAnsi="Arial" w:cs="Arial"/>
          <w:lang w:val="ru-RU"/>
        </w:rPr>
        <w:t>И.бр.1</w:t>
      </w:r>
      <w:r>
        <w:rPr>
          <w:rFonts w:ascii="Arial" w:hAnsi="Arial" w:cs="Arial"/>
          <w:lang w:val="en-US"/>
        </w:rPr>
        <w:t>059</w:t>
      </w:r>
      <w:r>
        <w:rPr>
          <w:rFonts w:ascii="Arial" w:hAnsi="Arial" w:cs="Arial"/>
          <w:lang w:val="ru-RU"/>
        </w:rPr>
        <w:t>/201</w:t>
      </w:r>
      <w:r>
        <w:rPr>
          <w:rFonts w:ascii="Arial" w:hAnsi="Arial" w:cs="Arial"/>
          <w:lang w:val="en-US"/>
        </w:rPr>
        <w:t>9</w:t>
      </w:r>
      <w:r>
        <w:rPr>
          <w:rFonts w:ascii="Arial" w:hAnsi="Arial" w:cs="Arial"/>
          <w:lang w:val="ru-RU"/>
        </w:rPr>
        <w:t xml:space="preserve"> од </w:t>
      </w:r>
      <w:r>
        <w:rPr>
          <w:rFonts w:ascii="Arial" w:hAnsi="Arial" w:cs="Arial"/>
          <w:lang w:val="en-US"/>
        </w:rPr>
        <w:t>2</w:t>
      </w:r>
      <w:r w:rsidR="000201E9">
        <w:rPr>
          <w:rFonts w:ascii="Arial" w:hAnsi="Arial" w:cs="Arial"/>
          <w:lang w:val="mk-MK"/>
        </w:rPr>
        <w:t>9</w:t>
      </w:r>
      <w:r>
        <w:rPr>
          <w:rFonts w:ascii="Arial" w:hAnsi="Arial" w:cs="Arial"/>
          <w:lang w:val="ru-RU"/>
        </w:rPr>
        <w:t>.</w:t>
      </w:r>
      <w:r w:rsidR="000201E9">
        <w:rPr>
          <w:rFonts w:ascii="Arial" w:hAnsi="Arial" w:cs="Arial"/>
          <w:lang w:val="ru-RU"/>
        </w:rPr>
        <w:t>1</w:t>
      </w:r>
      <w:r>
        <w:rPr>
          <w:rFonts w:ascii="Arial" w:hAnsi="Arial" w:cs="Arial"/>
          <w:lang w:val="en-US"/>
        </w:rPr>
        <w:t>0</w:t>
      </w:r>
      <w:r>
        <w:rPr>
          <w:rFonts w:ascii="Arial" w:hAnsi="Arial" w:cs="Arial"/>
          <w:lang w:val="ru-RU"/>
        </w:rPr>
        <w:t>.20</w:t>
      </w:r>
      <w:r>
        <w:rPr>
          <w:rFonts w:ascii="Arial" w:hAnsi="Arial" w:cs="Arial"/>
          <w:lang w:val="en-US"/>
        </w:rPr>
        <w:t>20</w:t>
      </w:r>
      <w:r>
        <w:rPr>
          <w:rFonts w:ascii="Arial" w:hAnsi="Arial" w:cs="Arial"/>
          <w:lang w:val="ru-RU"/>
        </w:rPr>
        <w:t xml:space="preserve"> година</w:t>
      </w:r>
      <w:r>
        <w:rPr>
          <w:rFonts w:ascii="Arial" w:hAnsi="Arial" w:cs="Arial"/>
          <w:lang w:val="mk-MK"/>
        </w:rPr>
        <w:t xml:space="preserve">, изнесува </w:t>
      </w:r>
      <w:r w:rsidR="000201E9">
        <w:rPr>
          <w:rFonts w:ascii="Arial" w:hAnsi="Arial" w:cs="Arial"/>
          <w:b/>
          <w:lang w:val="mk-MK"/>
        </w:rPr>
        <w:t>2</w:t>
      </w:r>
      <w:r>
        <w:rPr>
          <w:rFonts w:ascii="Arial" w:hAnsi="Arial" w:cs="Arial"/>
          <w:b/>
          <w:lang w:val="mk-MK"/>
        </w:rPr>
        <w:t>.</w:t>
      </w:r>
      <w:r w:rsidR="000201E9">
        <w:rPr>
          <w:rFonts w:ascii="Arial" w:hAnsi="Arial" w:cs="Arial"/>
          <w:b/>
          <w:lang w:val="mk-MK"/>
        </w:rPr>
        <w:t>367</w:t>
      </w:r>
      <w:r>
        <w:rPr>
          <w:rFonts w:ascii="Arial" w:hAnsi="Arial" w:cs="Arial"/>
          <w:b/>
          <w:lang w:val="mk-MK"/>
        </w:rPr>
        <w:t>.</w:t>
      </w:r>
      <w:r w:rsidR="000201E9">
        <w:rPr>
          <w:rFonts w:ascii="Arial" w:hAnsi="Arial" w:cs="Arial"/>
          <w:b/>
          <w:lang w:val="mk-MK"/>
        </w:rPr>
        <w:t>422</w:t>
      </w:r>
      <w:r>
        <w:rPr>
          <w:rFonts w:ascii="Arial" w:hAnsi="Arial" w:cs="Arial"/>
          <w:b/>
          <w:lang w:val="mk-MK"/>
        </w:rPr>
        <w:t>,00 денари</w:t>
      </w:r>
      <w:r>
        <w:rPr>
          <w:rFonts w:ascii="Arial" w:hAnsi="Arial" w:cs="Arial"/>
          <w:lang w:val="mk-MK"/>
        </w:rPr>
        <w:t xml:space="preserve">, под која недвижноста не може да се продаде на </w:t>
      </w:r>
      <w:r w:rsidR="00AE6689">
        <w:rPr>
          <w:rFonts w:ascii="Arial" w:hAnsi="Arial" w:cs="Arial"/>
          <w:b/>
          <w:lang w:val="mk-MK"/>
        </w:rPr>
        <w:t>третото</w:t>
      </w:r>
      <w:r>
        <w:rPr>
          <w:rFonts w:ascii="Arial" w:hAnsi="Arial" w:cs="Arial"/>
          <w:b/>
          <w:lang w:val="mk-MK"/>
        </w:rPr>
        <w:t xml:space="preserve"> јавно наддавање.</w:t>
      </w:r>
    </w:p>
    <w:p w:rsidR="005D7761" w:rsidRDefault="005D7761" w:rsidP="005D7761">
      <w:pPr>
        <w:ind w:left="-360" w:right="-424"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Недвижноста е оптоварена со следните товари и службености, хипотека во корист на доверителот Стопанска Банка АД Скопје и Налог за извршување врз недвижност, по чие барање се спроведува ова извршување</w:t>
      </w:r>
      <w:r>
        <w:rPr>
          <w:rFonts w:ascii="Arial" w:hAnsi="Arial" w:cs="Arial"/>
          <w:lang w:val="ru-RU"/>
        </w:rPr>
        <w:t>.</w:t>
      </w:r>
      <w:r>
        <w:rPr>
          <w:rFonts w:ascii="Arial" w:hAnsi="Arial" w:cs="Arial"/>
          <w:lang w:val="mk-MK"/>
        </w:rPr>
        <w:t xml:space="preserve"> </w:t>
      </w:r>
    </w:p>
    <w:p w:rsidR="005D7761" w:rsidRDefault="005D7761" w:rsidP="005D7761">
      <w:pPr>
        <w:ind w:left="-360" w:right="-424"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5D7761" w:rsidRDefault="005D7761" w:rsidP="005D7761">
      <w:pPr>
        <w:ind w:left="-360" w:right="-424"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ru-RU"/>
        </w:rPr>
        <w:t>.</w:t>
      </w:r>
    </w:p>
    <w:p w:rsidR="005D7761" w:rsidRDefault="005D7761" w:rsidP="005D7761">
      <w:pPr>
        <w:ind w:left="-360" w:right="-424"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5D7761" w:rsidRDefault="005D7761" w:rsidP="005D7761">
      <w:pPr>
        <w:ind w:left="-360" w:right="-424"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AE6689" w:rsidRDefault="005D7761" w:rsidP="005D7761">
      <w:pPr>
        <w:ind w:left="-360" w:right="-424"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информирање, </w:t>
      </w:r>
      <w:r>
        <w:rPr>
          <w:rFonts w:ascii="Arial" w:hAnsi="Arial" w:cs="Arial"/>
          <w:lang w:val="ru-RU"/>
        </w:rPr>
        <w:t>дневен весник Нова Македонија и електронск</w:t>
      </w:r>
      <w:r w:rsidR="00AE6689">
        <w:rPr>
          <w:rFonts w:ascii="Arial" w:hAnsi="Arial" w:cs="Arial"/>
          <w:lang w:val="ru-RU"/>
        </w:rPr>
        <w:t>и на веб страницата на Комората</w:t>
      </w:r>
      <w:r>
        <w:rPr>
          <w:rFonts w:ascii="Arial" w:hAnsi="Arial" w:cs="Arial"/>
          <w:lang w:val="mk-MK"/>
        </w:rPr>
        <w:t>.</w:t>
      </w:r>
    </w:p>
    <w:p w:rsidR="005D7761" w:rsidRDefault="005D7761" w:rsidP="005D7761">
      <w:pPr>
        <w:ind w:left="-360" w:right="-424"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 </w:t>
      </w:r>
    </w:p>
    <w:p w:rsidR="005D7761" w:rsidRDefault="005D7761" w:rsidP="005D7761">
      <w:pPr>
        <w:ind w:left="-360" w:right="-424"/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rPr>
          <w:lang w:val="ru-RU"/>
        </w:rPr>
        <w:t xml:space="preserve"> </w:t>
      </w:r>
      <w:r>
        <w:rPr>
          <w:rFonts w:ascii="Calibri" w:hAnsi="Calibri"/>
          <w:lang w:val="mk-MK"/>
        </w:rPr>
        <w:t xml:space="preserve">        </w:t>
      </w:r>
      <w:r>
        <w:rPr>
          <w:lang w:val="ru-RU"/>
        </w:rPr>
        <w:t xml:space="preserve">            </w:t>
      </w:r>
      <w:r w:rsidR="000201E9">
        <w:rPr>
          <w:lang w:val="en-US"/>
        </w:rPr>
        <w:t xml:space="preserve"> </w:t>
      </w:r>
      <w:r>
        <w:rPr>
          <w:lang w:val="en-US"/>
        </w:rPr>
        <w:t xml:space="preserve">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4594"/>
        <w:gridCol w:w="4648"/>
      </w:tblGrid>
      <w:tr w:rsidR="005D7761" w:rsidTr="005D7761">
        <w:tc>
          <w:tcPr>
            <w:tcW w:w="5377" w:type="dxa"/>
          </w:tcPr>
          <w:p w:rsidR="005D7761" w:rsidRDefault="005D7761">
            <w:pPr>
              <w:spacing w:line="276" w:lineRule="auto"/>
              <w:ind w:left="-360" w:right="-424"/>
              <w:jc w:val="both"/>
              <w:rPr>
                <w:b/>
                <w:lang w:val="mk-MK"/>
              </w:rPr>
            </w:pPr>
          </w:p>
        </w:tc>
        <w:tc>
          <w:tcPr>
            <w:tcW w:w="5377" w:type="dxa"/>
            <w:hideMark/>
          </w:tcPr>
          <w:p w:rsidR="005D7761" w:rsidRDefault="005D7761">
            <w:pPr>
              <w:spacing w:line="276" w:lineRule="auto"/>
              <w:ind w:left="-360" w:right="-424"/>
              <w:jc w:val="center"/>
              <w:rPr>
                <w:rFonts w:ascii="Arial" w:hAnsi="Arial" w:cs="Arial"/>
                <w:bCs/>
                <w:color w:val="000000"/>
                <w:lang w:val="mk-MK" w:eastAsia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                </w:t>
            </w:r>
            <w:r w:rsidR="000201E9"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</w:t>
            </w: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>Саветка Георгиева</w:t>
            </w:r>
          </w:p>
        </w:tc>
      </w:tr>
    </w:tbl>
    <w:p w:rsidR="005D7761" w:rsidRDefault="005D7761" w:rsidP="005D7761">
      <w:pPr>
        <w:ind w:left="-360" w:right="-424"/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sectPr w:rsidR="005D7761" w:rsidSect="00F553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D7761"/>
    <w:rsid w:val="000201E9"/>
    <w:rsid w:val="00050D58"/>
    <w:rsid w:val="00290F77"/>
    <w:rsid w:val="003B0EE8"/>
    <w:rsid w:val="00555C70"/>
    <w:rsid w:val="005D7761"/>
    <w:rsid w:val="00AA5B6D"/>
    <w:rsid w:val="00AE6689"/>
    <w:rsid w:val="00D262CA"/>
    <w:rsid w:val="00F553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7761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5D7761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5D7761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77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761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4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725</Words>
  <Characters>4135</Characters>
  <Application>Microsoft Office Word</Application>
  <DocSecurity>0</DocSecurity>
  <Lines>34</Lines>
  <Paragraphs>9</Paragraphs>
  <ScaleCrop>false</ScaleCrop>
  <Company/>
  <LinksUpToDate>false</LinksUpToDate>
  <CharactersWithSpaces>4851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MyDocyments</dc:creator>
  <cp:lastModifiedBy>MyDocyments</cp:lastModifiedBy>
  <cp:revision>3</cp:revision>
  <dcterms:created xsi:type="dcterms:W3CDTF">2022-02-08T14:17:00Z</dcterms:created>
  <dcterms:modified xsi:type="dcterms:W3CDTF">2022-02-08T14:18:00Z</dcterms:modified>
</cp:coreProperties>
</file>