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1879A2">
        <w:tc>
          <w:tcPr>
            <w:tcW w:w="6204" w:type="dxa"/>
            <w:hideMark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879A2">
        <w:tc>
          <w:tcPr>
            <w:tcW w:w="6204" w:type="dxa"/>
            <w:hideMark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879A2">
        <w:tc>
          <w:tcPr>
            <w:tcW w:w="6204" w:type="dxa"/>
            <w:hideMark/>
          </w:tcPr>
          <w:p w:rsidR="00823825" w:rsidRPr="00DB4229" w:rsidRDefault="001879A2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79A2">
        <w:tc>
          <w:tcPr>
            <w:tcW w:w="6204" w:type="dxa"/>
            <w:hideMark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79A2">
        <w:tc>
          <w:tcPr>
            <w:tcW w:w="6204" w:type="dxa"/>
            <w:hideMark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879A2">
              <w:rPr>
                <w:rFonts w:ascii="Arial" w:eastAsia="Times New Roman" w:hAnsi="Arial" w:cs="Arial"/>
                <w:b/>
                <w:lang w:val="en-US"/>
              </w:rPr>
              <w:t>3128/2023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879A2">
        <w:tc>
          <w:tcPr>
            <w:tcW w:w="6204" w:type="dxa"/>
            <w:hideMark/>
          </w:tcPr>
          <w:p w:rsidR="00823825" w:rsidRPr="00DB4229" w:rsidRDefault="001879A2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79A2">
        <w:tc>
          <w:tcPr>
            <w:tcW w:w="6204" w:type="dxa"/>
            <w:hideMark/>
          </w:tcPr>
          <w:p w:rsidR="00823825" w:rsidRPr="00DB4229" w:rsidRDefault="001879A2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79A2">
        <w:tc>
          <w:tcPr>
            <w:tcW w:w="6204" w:type="dxa"/>
            <w:hideMark/>
          </w:tcPr>
          <w:p w:rsidR="001879A2" w:rsidRDefault="001879A2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1879A2" w:rsidRDefault="001879A2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79A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1879A2" w:rsidP="001879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Васко Еленов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4030996116744 и ЕМБС 4065549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ул.11-ти Октомври бр.7 преку полномошник Адвокат Весна Давчева од Кавадарци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ОДУ.бр.513/08 од 19.12.2008 година на Нотар Ванчо Тренев од Неготино, против </w:t>
      </w:r>
      <w:bookmarkStart w:id="18" w:name="Dolznik1"/>
      <w:bookmarkEnd w:id="18"/>
      <w:r>
        <w:rPr>
          <w:rFonts w:ascii="Arial" w:hAnsi="Arial" w:cs="Arial"/>
        </w:rPr>
        <w:t>должникот Велика (Мицкова) Тодорчев од Неготино со живеалиште на ул.Цандо Кожинков бр.4,</w:t>
      </w:r>
      <w:r w:rsidR="0021499C" w:rsidRPr="00823825">
        <w:rPr>
          <w:rFonts w:ascii="Arial" w:hAnsi="Arial" w:cs="Arial"/>
        </w:rPr>
        <w:t xml:space="preserve"> за спроведување на извршување</w:t>
      </w:r>
      <w:r w:rsidR="003F58ED">
        <w:rPr>
          <w:rFonts w:ascii="Arial" w:hAnsi="Arial" w:cs="Arial"/>
        </w:rPr>
        <w:t>,</w:t>
      </w:r>
      <w:r w:rsidR="0021499C" w:rsidRPr="00823825">
        <w:rPr>
          <w:rFonts w:ascii="Arial" w:hAnsi="Arial" w:cs="Arial"/>
        </w:rPr>
        <w:t xml:space="preserve"> </w:t>
      </w:r>
      <w:bookmarkStart w:id="19" w:name="VredPredmet"/>
      <w:bookmarkEnd w:id="19"/>
      <w:r w:rsidR="0021499C" w:rsidRPr="00823825">
        <w:rPr>
          <w:rFonts w:ascii="Arial" w:hAnsi="Arial" w:cs="Arial"/>
        </w:rPr>
        <w:t xml:space="preserve"> на ден </w:t>
      </w:r>
      <w:bookmarkStart w:id="20" w:name="DatumIzdava"/>
      <w:bookmarkEnd w:id="20"/>
      <w:r>
        <w:rPr>
          <w:rFonts w:ascii="Arial" w:hAnsi="Arial" w:cs="Arial"/>
        </w:rPr>
        <w:t>05.02.2025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879A2" w:rsidRDefault="001879A2" w:rsidP="001879A2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ТРЕТА продажба со усно  јавно наддавање на недвижноста означена како: </w:t>
      </w:r>
    </w:p>
    <w:p w:rsidR="001879A2" w:rsidRDefault="001879A2" w:rsidP="001879A2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  <w:u w:val="single"/>
        </w:rPr>
        <w:t>ИМОТЕН</w:t>
      </w:r>
      <w:r>
        <w:rPr>
          <w:rFonts w:ascii="Arial" w:hAnsi="Arial" w:cs="Arial"/>
          <w:b/>
          <w:bCs/>
          <w:u w:val="single"/>
          <w:lang w:val="en-U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ЛИСТ број 6163</w:t>
      </w:r>
      <w:r>
        <w:rPr>
          <w:rFonts w:ascii="Arial" w:hAnsi="Arial" w:cs="Arial"/>
          <w:b/>
          <w:bCs/>
        </w:rPr>
        <w:t xml:space="preserve">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со следните ознаки:</w:t>
      </w:r>
      <w:r>
        <w:rPr>
          <w:rFonts w:ascii="Arial" w:hAnsi="Arial" w:cs="Arial"/>
        </w:rPr>
        <w:t xml:space="preserve"> 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ЛИСТ В 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01,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ПО, Број 000, собност 0, во површина од </w:t>
      </w:r>
      <w:r>
        <w:rPr>
          <w:rFonts w:ascii="Arial" w:hAnsi="Arial" w:cs="Arial"/>
          <w:b/>
        </w:rPr>
        <w:t>112м².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ПР,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1879A2" w:rsidRDefault="001879A2" w:rsidP="001879A2">
      <w:pPr>
        <w:pStyle w:val="NoSpacing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</w:rPr>
        <w:t xml:space="preserve"> која се наоѓа </w:t>
      </w:r>
      <w:r>
        <w:rPr>
          <w:rFonts w:ascii="Arial" w:hAnsi="Arial" w:cs="Arial"/>
        </w:rPr>
        <w:t xml:space="preserve"> во сопственост на заложниот должник </w:t>
      </w:r>
      <w:r w:rsidR="003F58ED">
        <w:rPr>
          <w:rFonts w:ascii="Arial" w:hAnsi="Arial" w:cs="Arial"/>
        </w:rPr>
        <w:t xml:space="preserve">Велика (Мицкова) Тодорчев </w:t>
      </w:r>
      <w:r>
        <w:rPr>
          <w:rFonts w:ascii="Arial" w:hAnsi="Arial" w:cs="Arial"/>
        </w:rPr>
        <w:t>од Неготино</w:t>
      </w:r>
      <w:r>
        <w:rPr>
          <w:rFonts w:ascii="Arial" w:hAnsi="Arial" w:cs="Arial"/>
          <w:u w:val="single"/>
        </w:rPr>
        <w:t>;</w:t>
      </w:r>
    </w:p>
    <w:p w:rsidR="001879A2" w:rsidRDefault="001879A2" w:rsidP="001879A2">
      <w:pPr>
        <w:pStyle w:val="NoSpacing"/>
        <w:jc w:val="both"/>
        <w:rPr>
          <w:rFonts w:ascii="Arial" w:hAnsi="Arial" w:cs="Arial"/>
          <w:lang w:val="en-US"/>
        </w:rPr>
      </w:pP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Како и 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lang w:val="en-US"/>
        </w:rPr>
        <w:t>1/5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</w:rPr>
        <w:t>иде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>л</w:t>
      </w: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b/>
          <w:bCs/>
        </w:rPr>
        <w:t xml:space="preserve">н дел </w:t>
      </w:r>
      <w:r>
        <w:rPr>
          <w:rFonts w:ascii="Arial" w:hAnsi="Arial" w:cs="Arial"/>
          <w:bCs/>
        </w:rPr>
        <w:t xml:space="preserve">од недвижност запишана во </w:t>
      </w:r>
      <w:r>
        <w:rPr>
          <w:rFonts w:ascii="Arial" w:hAnsi="Arial" w:cs="Arial"/>
          <w:b/>
          <w:bCs/>
          <w:u w:val="single"/>
        </w:rPr>
        <w:t xml:space="preserve">ИМОТЕН </w:t>
      </w:r>
      <w:r>
        <w:rPr>
          <w:rFonts w:ascii="Arial" w:hAnsi="Arial" w:cs="Arial"/>
          <w:b/>
          <w:bCs/>
          <w:u w:val="single"/>
          <w:lang w:val="en-US"/>
        </w:rPr>
        <w:t xml:space="preserve"> </w:t>
      </w:r>
      <w:r>
        <w:rPr>
          <w:rFonts w:ascii="Arial" w:hAnsi="Arial" w:cs="Arial"/>
          <w:b/>
          <w:bCs/>
          <w:u w:val="single"/>
        </w:rPr>
        <w:t>ЛИСТ број 6162</w:t>
      </w:r>
      <w:r>
        <w:rPr>
          <w:rFonts w:ascii="Arial" w:hAnsi="Arial" w:cs="Arial"/>
          <w:b/>
          <w:bCs/>
        </w:rPr>
        <w:t xml:space="preserve">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 со следните ознаки: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ЛИСТ Б 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0, Адреса (улица и куќен број на зграда) ИНДУСТРИСКА, Скица 24, Катастарска култура ГЗ, ГИЗ, класа 0, во површина од </w:t>
      </w:r>
      <w:r>
        <w:rPr>
          <w:rFonts w:ascii="Arial" w:hAnsi="Arial" w:cs="Arial"/>
          <w:b/>
        </w:rPr>
        <w:t>289м².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2,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16</w:t>
      </w:r>
      <w:r>
        <w:rPr>
          <w:rFonts w:ascii="Arial" w:hAnsi="Arial" w:cs="Arial"/>
          <w:b/>
          <w:lang w:val="en-US"/>
        </w:rPr>
        <w:t>9</w:t>
      </w:r>
      <w:r>
        <w:rPr>
          <w:rFonts w:ascii="Arial" w:hAnsi="Arial" w:cs="Arial"/>
          <w:b/>
        </w:rPr>
        <w:t>м².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1,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44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</w:rPr>
        <w:t>м².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која се наоѓа во сосопственост на заложниот должник</w:t>
      </w:r>
      <w:r>
        <w:rPr>
          <w:rFonts w:ascii="Arial" w:hAnsi="Arial" w:cs="Arial"/>
        </w:rPr>
        <w:t xml:space="preserve"> </w:t>
      </w:r>
      <w:r w:rsidR="003F58ED">
        <w:rPr>
          <w:rFonts w:ascii="Arial" w:hAnsi="Arial" w:cs="Arial"/>
        </w:rPr>
        <w:t>Велика (Мицкова) Тодорчев</w:t>
      </w:r>
      <w:r w:rsidR="003F58E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и тоа иде</w:t>
      </w:r>
      <w:r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</w:rPr>
        <w:t xml:space="preserve">лен дел од 1/5; </w:t>
      </w:r>
    </w:p>
    <w:p w:rsidR="003F58ED" w:rsidRDefault="003F58ED" w:rsidP="001879A2">
      <w:pPr>
        <w:pStyle w:val="NoSpacing"/>
        <w:ind w:firstLine="720"/>
        <w:jc w:val="both"/>
        <w:rPr>
          <w:rFonts w:ascii="Arial" w:hAnsi="Arial" w:cs="Arial"/>
          <w:bCs/>
        </w:rPr>
      </w:pP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 xml:space="preserve">Продажбата ќе се одржи на ден </w:t>
      </w:r>
      <w:r w:rsidR="00B17AAC" w:rsidRPr="00B17AAC">
        <w:rPr>
          <w:rFonts w:ascii="Arial" w:eastAsia="Times New Roman" w:hAnsi="Arial" w:cs="Arial"/>
          <w:b/>
          <w:sz w:val="24"/>
          <w:szCs w:val="24"/>
          <w:u w:val="single"/>
        </w:rPr>
        <w:t>05.</w:t>
      </w:r>
      <w:r w:rsidRPr="00B17AAC">
        <w:rPr>
          <w:rFonts w:ascii="Arial" w:eastAsia="Times New Roman" w:hAnsi="Arial" w:cs="Arial"/>
          <w:b/>
          <w:sz w:val="24"/>
          <w:szCs w:val="24"/>
          <w:u w:val="single"/>
        </w:rPr>
        <w:t>0</w:t>
      </w:r>
      <w:r w:rsidR="00B17AAC" w:rsidRPr="00B17AAC">
        <w:rPr>
          <w:rFonts w:ascii="Arial" w:eastAsia="Times New Roman" w:hAnsi="Arial" w:cs="Arial"/>
          <w:b/>
          <w:sz w:val="24"/>
          <w:szCs w:val="24"/>
          <w:u w:val="single"/>
        </w:rPr>
        <w:t>3</w:t>
      </w:r>
      <w:r w:rsidRPr="00B17AAC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.202</w:t>
      </w:r>
      <w:r w:rsidR="00B17AAC" w:rsidRPr="00B17AAC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>5</w:t>
      </w:r>
      <w:r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година (</w:t>
      </w:r>
      <w:r w:rsidR="00B17AAC">
        <w:rPr>
          <w:rFonts w:ascii="Arial" w:eastAsia="Times New Roman" w:hAnsi="Arial" w:cs="Arial"/>
          <w:b/>
          <w:sz w:val="24"/>
          <w:szCs w:val="24"/>
          <w:u w:val="single"/>
        </w:rPr>
        <w:t>среда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) во 11:00 часот</w:t>
      </w:r>
      <w:r>
        <w:rPr>
          <w:rFonts w:ascii="Arial" w:eastAsia="Times New Roman" w:hAnsi="Arial" w:cs="Arial"/>
          <w:b/>
          <w:sz w:val="24"/>
          <w:szCs w:val="24"/>
        </w:rPr>
        <w:t xml:space="preserve">  во просториите на </w:t>
      </w:r>
      <w:r>
        <w:rPr>
          <w:rFonts w:ascii="Arial" w:hAnsi="Arial" w:cs="Arial"/>
          <w:b/>
          <w:sz w:val="24"/>
          <w:szCs w:val="24"/>
        </w:rPr>
        <w:t>Извршител Васко Еленов, Ул.Мито Х. Василев бр.36-1/1, Кавадарци.</w:t>
      </w:r>
    </w:p>
    <w:p w:rsidR="003F58ED" w:rsidRDefault="003F58ED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цена за оваа </w:t>
      </w:r>
      <w:r w:rsidR="00B17AAC">
        <w:rPr>
          <w:rFonts w:ascii="Arial" w:eastAsia="Times New Roman" w:hAnsi="Arial" w:cs="Arial"/>
        </w:rPr>
        <w:t>трета</w:t>
      </w:r>
      <w:r>
        <w:rPr>
          <w:rFonts w:ascii="Arial" w:eastAsia="Times New Roman" w:hAnsi="Arial" w:cs="Arial"/>
        </w:rPr>
        <w:t xml:space="preserve"> продажба по предлог на доверителот, изнесува </w:t>
      </w:r>
      <w:r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1.988.743,00 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FF2A85" w:rsidRDefault="00FF2A85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79A2" w:rsidRDefault="001879A2" w:rsidP="001879A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1879A2" w:rsidRDefault="001879A2" w:rsidP="001879A2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</w:rPr>
        <w:t>Заложно право –ХИПОТЕКА  врз основа на приватна исправа –Договор за залог на недвижен имот со својство на извршна исправа ОДУ бр.513/08 од 19.12.2008 година на Нотар Ванчо Тренев од Неготино во корист на Стопанска Банка АД Скопје и Налог за извршување врз недвижност (врз основа на член 166 од Законот за извршување) со И.бр.3128/2023 од 15.12.2023 година на Извршител Васко Еленов од Кавадарци.</w:t>
      </w: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>
        <w:rPr>
          <w:rFonts w:ascii="Arial" w:eastAsia="Times New Roman" w:hAnsi="Arial" w:cs="Arial"/>
          <w:b/>
          <w:u w:val="single"/>
        </w:rPr>
        <w:t xml:space="preserve">односно износ од 296.189,00 денари. </w:t>
      </w: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5011010501830.</w:t>
      </w: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 xml:space="preserve">Уплатената гаранција да биде уплатена најдоцна до </w:t>
      </w:r>
      <w:r w:rsidR="00B17AAC">
        <w:rPr>
          <w:rFonts w:ascii="Arial" w:eastAsia="Times New Roman" w:hAnsi="Arial" w:cs="Arial"/>
          <w:b/>
          <w:u w:val="single"/>
        </w:rPr>
        <w:t>04.03</w:t>
      </w:r>
      <w:r>
        <w:rPr>
          <w:rFonts w:ascii="Arial" w:eastAsia="Times New Roman" w:hAnsi="Arial" w:cs="Arial"/>
          <w:b/>
          <w:u w:val="single"/>
        </w:rPr>
        <w:t>.202</w:t>
      </w:r>
      <w:r w:rsidR="00B17AAC">
        <w:rPr>
          <w:rFonts w:ascii="Arial" w:eastAsia="Times New Roman" w:hAnsi="Arial" w:cs="Arial"/>
          <w:b/>
          <w:u w:val="single"/>
        </w:rPr>
        <w:t>5</w:t>
      </w:r>
      <w:r>
        <w:rPr>
          <w:rFonts w:ascii="Arial" w:eastAsia="Times New Roman" w:hAnsi="Arial" w:cs="Arial"/>
          <w:b/>
          <w:u w:val="single"/>
        </w:rPr>
        <w:t xml:space="preserve"> година (</w:t>
      </w:r>
      <w:r w:rsidR="00B17AAC">
        <w:rPr>
          <w:rFonts w:ascii="Arial" w:eastAsia="Times New Roman" w:hAnsi="Arial" w:cs="Arial"/>
          <w:b/>
          <w:u w:val="single"/>
        </w:rPr>
        <w:t>вторник</w:t>
      </w:r>
      <w:r>
        <w:rPr>
          <w:rFonts w:ascii="Arial" w:eastAsia="Times New Roman" w:hAnsi="Arial" w:cs="Arial"/>
          <w:b/>
          <w:u w:val="single"/>
        </w:rPr>
        <w:t>) односно да биде гаранцијата пристигната на сметка на извршителот најдоцна до 0</w:t>
      </w:r>
      <w:r w:rsidR="00B17AAC">
        <w:rPr>
          <w:rFonts w:ascii="Arial" w:eastAsia="Times New Roman" w:hAnsi="Arial" w:cs="Arial"/>
          <w:b/>
          <w:u w:val="single"/>
        </w:rPr>
        <w:t>4</w:t>
      </w:r>
      <w:r>
        <w:rPr>
          <w:rFonts w:ascii="Arial" w:eastAsia="Times New Roman" w:hAnsi="Arial" w:cs="Arial"/>
          <w:b/>
          <w:u w:val="single"/>
        </w:rPr>
        <w:t>.0</w:t>
      </w:r>
      <w:r w:rsidR="00B17AAC">
        <w:rPr>
          <w:rFonts w:ascii="Arial" w:eastAsia="Times New Roman" w:hAnsi="Arial" w:cs="Arial"/>
          <w:b/>
          <w:u w:val="single"/>
        </w:rPr>
        <w:t>3</w:t>
      </w:r>
      <w:r>
        <w:rPr>
          <w:rFonts w:ascii="Arial" w:eastAsia="Times New Roman" w:hAnsi="Arial" w:cs="Arial"/>
          <w:b/>
          <w:u w:val="single"/>
        </w:rPr>
        <w:t>.202</w:t>
      </w:r>
      <w:r w:rsidR="00B17AAC">
        <w:rPr>
          <w:rFonts w:ascii="Arial" w:eastAsia="Times New Roman" w:hAnsi="Arial" w:cs="Arial"/>
          <w:b/>
          <w:u w:val="single"/>
        </w:rPr>
        <w:t>5</w:t>
      </w:r>
      <w:r>
        <w:rPr>
          <w:rFonts w:ascii="Arial" w:eastAsia="Times New Roman" w:hAnsi="Arial" w:cs="Arial"/>
          <w:b/>
          <w:u w:val="single"/>
        </w:rPr>
        <w:t xml:space="preserve"> година.</w:t>
      </w: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весникот 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 xml:space="preserve">. </w:t>
      </w:r>
    </w:p>
    <w:p w:rsidR="001879A2" w:rsidRDefault="001879A2" w:rsidP="001879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1879A2">
        <w:trPr>
          <w:trHeight w:val="851"/>
        </w:trPr>
        <w:tc>
          <w:tcPr>
            <w:tcW w:w="4297" w:type="dxa"/>
          </w:tcPr>
          <w:p w:rsidR="00823825" w:rsidRPr="000406D7" w:rsidRDefault="001879A2" w:rsidP="001879A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FE8" w:rsidRDefault="00964FE8" w:rsidP="001879A2">
      <w:pPr>
        <w:spacing w:after="0" w:line="240" w:lineRule="auto"/>
      </w:pPr>
      <w:r>
        <w:separator/>
      </w:r>
    </w:p>
  </w:endnote>
  <w:endnote w:type="continuationSeparator" w:id="0">
    <w:p w:rsidR="00964FE8" w:rsidRDefault="00964FE8" w:rsidP="0018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A85" w:rsidRPr="001879A2" w:rsidRDefault="00FF2A85" w:rsidP="001879A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9014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9014F">
      <w:rPr>
        <w:rFonts w:ascii="Arial" w:hAnsi="Arial" w:cs="Arial"/>
        <w:sz w:val="14"/>
      </w:rPr>
      <w:fldChar w:fldCharType="separate"/>
    </w:r>
    <w:r w:rsidR="003F58ED">
      <w:rPr>
        <w:rFonts w:ascii="Arial" w:hAnsi="Arial" w:cs="Arial"/>
        <w:noProof/>
        <w:sz w:val="14"/>
      </w:rPr>
      <w:t>1</w:t>
    </w:r>
    <w:r w:rsidR="00B9014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FE8" w:rsidRDefault="00964FE8" w:rsidP="001879A2">
      <w:pPr>
        <w:spacing w:after="0" w:line="240" w:lineRule="auto"/>
      </w:pPr>
      <w:r>
        <w:separator/>
      </w:r>
    </w:p>
  </w:footnote>
  <w:footnote w:type="continuationSeparator" w:id="0">
    <w:p w:rsidR="00964FE8" w:rsidRDefault="00964FE8" w:rsidP="00187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1879A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58ED"/>
    <w:rsid w:val="00451FBC"/>
    <w:rsid w:val="0046102D"/>
    <w:rsid w:val="004F2C9E"/>
    <w:rsid w:val="004F4016"/>
    <w:rsid w:val="0061005D"/>
    <w:rsid w:val="006478FA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64FE8"/>
    <w:rsid w:val="00990882"/>
    <w:rsid w:val="00AE3FFA"/>
    <w:rsid w:val="00B17AAC"/>
    <w:rsid w:val="00B20C15"/>
    <w:rsid w:val="00B269ED"/>
    <w:rsid w:val="00B41890"/>
    <w:rsid w:val="00B51157"/>
    <w:rsid w:val="00B62603"/>
    <w:rsid w:val="00B9014F"/>
    <w:rsid w:val="00BC5E22"/>
    <w:rsid w:val="00BF5243"/>
    <w:rsid w:val="00C02E62"/>
    <w:rsid w:val="00C71B87"/>
    <w:rsid w:val="00CB73EE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17BD"/>
    <w:rsid w:val="00EF46AF"/>
    <w:rsid w:val="00F23081"/>
    <w:rsid w:val="00F65B23"/>
    <w:rsid w:val="00F75153"/>
    <w:rsid w:val="00F9340A"/>
    <w:rsid w:val="00FF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87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79A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87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79A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879A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VaskoIzv</cp:lastModifiedBy>
  <cp:revision>4</cp:revision>
  <cp:lastPrinted>2025-02-05T10:19:00Z</cp:lastPrinted>
  <dcterms:created xsi:type="dcterms:W3CDTF">2025-02-05T08:52:00Z</dcterms:created>
  <dcterms:modified xsi:type="dcterms:W3CDTF">2025-02-07T10:16:00Z</dcterms:modified>
</cp:coreProperties>
</file>