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0D4" w:rsidRPr="00766FB9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02"/>
        <w:gridCol w:w="543"/>
        <w:gridCol w:w="942"/>
        <w:gridCol w:w="2909"/>
      </w:tblGrid>
      <w:tr w:rsidR="00C058F3" w:rsidRPr="0002740E" w:rsidTr="00C058F3">
        <w:tc>
          <w:tcPr>
            <w:tcW w:w="6204" w:type="dxa"/>
            <w:hideMark/>
          </w:tcPr>
          <w:p w:rsidR="00C058F3" w:rsidRPr="0002740E" w:rsidRDefault="00C058F3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02740E">
              <w:rPr>
                <w:rFonts w:ascii="Arial" w:hAnsi="Arial" w:cs="Arial"/>
                <w:noProof/>
                <w:lang w:val="mk-MK" w:eastAsia="mk-MK"/>
              </w:rPr>
              <w:drawing>
                <wp:inline distT="0" distB="0" distL="0" distR="0" wp14:anchorId="59335C0D" wp14:editId="225F40BB">
                  <wp:extent cx="298450" cy="355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C058F3" w:rsidRPr="0002740E" w:rsidTr="00C058F3">
        <w:tc>
          <w:tcPr>
            <w:tcW w:w="6204" w:type="dxa"/>
            <w:hideMark/>
          </w:tcPr>
          <w:p w:rsidR="00C058F3" w:rsidRPr="0002740E" w:rsidRDefault="00C058F3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566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058F3" w:rsidRPr="0002740E" w:rsidTr="00C058F3">
        <w:tc>
          <w:tcPr>
            <w:tcW w:w="6204" w:type="dxa"/>
            <w:hideMark/>
          </w:tcPr>
          <w:p w:rsidR="00C058F3" w:rsidRPr="0002740E" w:rsidRDefault="00C058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02740E"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058F3" w:rsidRPr="0002740E" w:rsidRDefault="00C058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C058F3" w:rsidRPr="0002740E" w:rsidTr="00C058F3">
        <w:tc>
          <w:tcPr>
            <w:tcW w:w="6204" w:type="dxa"/>
            <w:hideMark/>
          </w:tcPr>
          <w:p w:rsidR="00C058F3" w:rsidRPr="0002740E" w:rsidRDefault="00C058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0" w:name="Ime"/>
            <w:bookmarkEnd w:id="0"/>
            <w:r w:rsidRPr="0002740E">
              <w:rPr>
                <w:rFonts w:ascii="Arial" w:hAnsi="Arial" w:cs="Arial"/>
                <w:b/>
              </w:rPr>
              <w:t>Гордана Џутеска</w:t>
            </w:r>
          </w:p>
        </w:tc>
        <w:tc>
          <w:tcPr>
            <w:tcW w:w="566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058F3" w:rsidRPr="0002740E" w:rsidTr="00C058F3">
        <w:tc>
          <w:tcPr>
            <w:tcW w:w="6204" w:type="dxa"/>
            <w:hideMark/>
          </w:tcPr>
          <w:p w:rsidR="00C058F3" w:rsidRPr="0002740E" w:rsidRDefault="00C058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02740E">
              <w:rPr>
                <w:rFonts w:ascii="Arial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058F3" w:rsidRPr="0002740E" w:rsidTr="00C058F3">
        <w:tc>
          <w:tcPr>
            <w:tcW w:w="6204" w:type="dxa"/>
            <w:hideMark/>
          </w:tcPr>
          <w:p w:rsidR="00C058F3" w:rsidRPr="0002740E" w:rsidRDefault="00C058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02740E">
              <w:rPr>
                <w:rFonts w:ascii="Arial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C058F3" w:rsidRPr="0002740E" w:rsidRDefault="00C058F3" w:rsidP="00850643">
            <w:pPr>
              <w:tabs>
                <w:tab w:val="center" w:pos="2268"/>
              </w:tabs>
              <w:rPr>
                <w:rFonts w:ascii="Arial" w:hAnsi="Arial" w:cs="Arial"/>
                <w:b/>
              </w:rPr>
            </w:pPr>
            <w:r w:rsidRPr="0002740E">
              <w:rPr>
                <w:rFonts w:ascii="Arial" w:hAnsi="Arial" w:cs="Arial"/>
                <w:b/>
                <w:color w:val="000000"/>
              </w:rPr>
              <w:t>И.бр</w:t>
            </w:r>
            <w:r w:rsidRPr="0002740E">
              <w:rPr>
                <w:rFonts w:ascii="Arial" w:hAnsi="Arial" w:cs="Arial"/>
                <w:b/>
              </w:rPr>
              <w:t>.</w:t>
            </w:r>
            <w:bookmarkStart w:id="1" w:name="Ibr"/>
            <w:bookmarkEnd w:id="1"/>
            <w:r w:rsidR="00850643" w:rsidRPr="0002740E">
              <w:rPr>
                <w:rFonts w:ascii="Arial" w:hAnsi="Arial" w:cs="Arial"/>
                <w:b/>
              </w:rPr>
              <w:t>1218/2016</w:t>
            </w:r>
            <w:r w:rsidRPr="0002740E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C058F3" w:rsidRPr="0002740E" w:rsidTr="00C058F3">
        <w:tc>
          <w:tcPr>
            <w:tcW w:w="6204" w:type="dxa"/>
            <w:hideMark/>
          </w:tcPr>
          <w:p w:rsidR="00C058F3" w:rsidRPr="0002740E" w:rsidRDefault="00C058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2" w:name="OPodracjeSud"/>
            <w:bookmarkEnd w:id="2"/>
            <w:r w:rsidRPr="0002740E">
              <w:rPr>
                <w:rFonts w:ascii="Arial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058F3" w:rsidRPr="0002740E" w:rsidTr="00C058F3">
        <w:tc>
          <w:tcPr>
            <w:tcW w:w="6204" w:type="dxa"/>
            <w:hideMark/>
          </w:tcPr>
          <w:p w:rsidR="00C058F3" w:rsidRPr="0002740E" w:rsidRDefault="00C058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3" w:name="OAdresaIzv"/>
            <w:bookmarkEnd w:id="3"/>
            <w:r w:rsidRPr="0002740E">
              <w:rPr>
                <w:rFonts w:ascii="Arial" w:hAnsi="Arial" w:cs="Arial"/>
                <w:b/>
              </w:rPr>
              <w:t>ул.Димитар Влахов бр.14</w:t>
            </w:r>
          </w:p>
        </w:tc>
        <w:tc>
          <w:tcPr>
            <w:tcW w:w="566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058F3" w:rsidRPr="0002740E" w:rsidTr="00C058F3">
        <w:tc>
          <w:tcPr>
            <w:tcW w:w="6204" w:type="dxa"/>
            <w:hideMark/>
          </w:tcPr>
          <w:p w:rsidR="00C058F3" w:rsidRPr="0002740E" w:rsidRDefault="00C058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4" w:name="tel"/>
            <w:bookmarkEnd w:id="4"/>
            <w:r w:rsidRPr="0002740E">
              <w:rPr>
                <w:rFonts w:ascii="Arial" w:hAnsi="Arial" w:cs="Arial"/>
                <w:b/>
              </w:rPr>
              <w:t>тел. 046/264-466</w:t>
            </w:r>
          </w:p>
        </w:tc>
        <w:tc>
          <w:tcPr>
            <w:tcW w:w="566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C058F3" w:rsidRPr="0002740E" w:rsidRDefault="00C058F3" w:rsidP="00766FB9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80"/>
          <w:lang w:val="mk-MK"/>
        </w:rPr>
      </w:pPr>
      <w:r w:rsidRPr="0002740E">
        <w:rPr>
          <w:rFonts w:ascii="Arial" w:hAnsi="Arial" w:cs="Arial"/>
          <w:b/>
          <w:bCs/>
          <w:color w:val="000080"/>
        </w:rPr>
        <w:t xml:space="preserve">                                 </w:t>
      </w:r>
      <w:r w:rsidRPr="0002740E">
        <w:rPr>
          <w:rFonts w:ascii="Arial" w:hAnsi="Arial" w:cs="Arial"/>
          <w:b/>
          <w:bCs/>
          <w:color w:val="000080"/>
        </w:rPr>
        <w:tab/>
      </w:r>
      <w:r w:rsidRPr="0002740E">
        <w:rPr>
          <w:rFonts w:ascii="Arial" w:hAnsi="Arial" w:cs="Arial"/>
          <w:b/>
          <w:bCs/>
          <w:color w:val="000080"/>
        </w:rPr>
        <w:tab/>
      </w:r>
      <w:r w:rsidRPr="0002740E">
        <w:rPr>
          <w:rFonts w:ascii="Arial" w:hAnsi="Arial" w:cs="Arial"/>
          <w:b/>
          <w:bCs/>
          <w:color w:val="000080"/>
        </w:rPr>
        <w:tab/>
        <w:t xml:space="preserve">   </w:t>
      </w:r>
    </w:p>
    <w:p w:rsidR="003C78E4" w:rsidRPr="0002740E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02740E">
        <w:rPr>
          <w:rFonts w:ascii="Arial" w:hAnsi="Arial" w:cs="Arial"/>
          <w:b/>
          <w:lang w:val="mk-MK"/>
        </w:rPr>
        <w:t>ЈАВНА ОБЈАВА</w:t>
      </w:r>
    </w:p>
    <w:p w:rsidR="00C058F3" w:rsidRPr="0002740E" w:rsidRDefault="00C058F3" w:rsidP="001E07A3">
      <w:pPr>
        <w:jc w:val="center"/>
        <w:rPr>
          <w:rFonts w:ascii="Arial" w:hAnsi="Arial" w:cs="Arial"/>
          <w:b/>
          <w:lang w:val="mk-MK"/>
        </w:rPr>
      </w:pPr>
    </w:p>
    <w:p w:rsidR="00C058F3" w:rsidRPr="0002740E" w:rsidRDefault="00C058F3" w:rsidP="00C058F3">
      <w:pPr>
        <w:tabs>
          <w:tab w:val="center" w:pos="2268"/>
        </w:tabs>
        <w:rPr>
          <w:rFonts w:ascii="Arial" w:hAnsi="Arial" w:cs="Arial"/>
          <w:lang w:val="mk-MK"/>
        </w:rPr>
      </w:pPr>
      <w:r w:rsidRPr="0002740E">
        <w:rPr>
          <w:rFonts w:ascii="Arial" w:hAnsi="Arial" w:cs="Arial"/>
          <w:lang w:val="mk-MK"/>
        </w:rPr>
        <w:t>(врз основа на чл.</w:t>
      </w:r>
      <w:r w:rsidRPr="0002740E">
        <w:rPr>
          <w:rFonts w:ascii="Arial" w:hAnsi="Arial" w:cs="Arial"/>
        </w:rPr>
        <w:t>48</w:t>
      </w:r>
      <w:r w:rsidRPr="0002740E">
        <w:rPr>
          <w:rFonts w:ascii="Arial" w:hAnsi="Arial" w:cs="Arial"/>
          <w:lang w:val="mk-MK"/>
        </w:rPr>
        <w:t xml:space="preserve"> од ЗИ,  сл. Весник на РМ бр.72 од 12.06.2016 год.</w:t>
      </w:r>
      <w:r w:rsidRPr="0002740E">
        <w:rPr>
          <w:rFonts w:ascii="Arial" w:hAnsi="Arial" w:cs="Arial"/>
        </w:rPr>
        <w:t xml:space="preserve"> </w:t>
      </w:r>
      <w:r w:rsidRPr="0002740E">
        <w:rPr>
          <w:rFonts w:ascii="Arial" w:hAnsi="Arial" w:cs="Arial"/>
          <w:lang w:val="mk-MK"/>
        </w:rPr>
        <w:t>и чл. 11 од Закон за изменување и дополнување на ЗИ сл. Весник на РМ бр.233 од 20.12.2018 год)</w:t>
      </w:r>
    </w:p>
    <w:p w:rsidR="003C78E4" w:rsidRPr="0002740E" w:rsidRDefault="003C78E4" w:rsidP="00C058F3">
      <w:pPr>
        <w:jc w:val="center"/>
        <w:rPr>
          <w:rFonts w:ascii="Arial" w:hAnsi="Arial" w:cs="Arial"/>
          <w:lang w:val="mk-MK"/>
        </w:rPr>
      </w:pPr>
    </w:p>
    <w:p w:rsidR="003C78E4" w:rsidRPr="0002740E" w:rsidRDefault="00766FB9" w:rsidP="00766FB9">
      <w:pPr>
        <w:jc w:val="both"/>
        <w:rPr>
          <w:rFonts w:ascii="Arial" w:hAnsi="Arial" w:cs="Arial"/>
          <w:lang w:val="mk-MK"/>
        </w:rPr>
      </w:pPr>
      <w:r w:rsidRPr="0002740E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02740E"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 w:rsidRPr="0002740E"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 w:rsidRPr="0002740E">
        <w:rPr>
          <w:rFonts w:ascii="Arial" w:hAnsi="Arial" w:cs="Arial"/>
        </w:rPr>
        <w:t xml:space="preserve">доверителот НЛБ Тутунска Банка АД Скопје од </w:t>
      </w:r>
      <w:bookmarkStart w:id="8" w:name="DovGrad1"/>
      <w:bookmarkEnd w:id="8"/>
      <w:r w:rsidRPr="0002740E">
        <w:rPr>
          <w:rFonts w:ascii="Arial" w:hAnsi="Arial" w:cs="Arial"/>
        </w:rPr>
        <w:t>Скопје</w:t>
      </w:r>
      <w:r w:rsidRPr="0002740E">
        <w:rPr>
          <w:rFonts w:ascii="Arial" w:hAnsi="Arial" w:cs="Arial"/>
          <w:lang w:val="ru-RU"/>
        </w:rPr>
        <w:t xml:space="preserve"> </w:t>
      </w:r>
      <w:r w:rsidRPr="0002740E">
        <w:rPr>
          <w:rFonts w:ascii="Arial" w:hAnsi="Arial" w:cs="Arial"/>
        </w:rPr>
        <w:t xml:space="preserve">со </w:t>
      </w:r>
      <w:bookmarkStart w:id="9" w:name="opis_edb1"/>
      <w:bookmarkEnd w:id="9"/>
      <w:r w:rsidRPr="0002740E">
        <w:rPr>
          <w:rFonts w:ascii="Arial" w:hAnsi="Arial" w:cs="Arial"/>
        </w:rPr>
        <w:t>ЕДБ  и ЕМБС 4664531</w:t>
      </w:r>
      <w:bookmarkStart w:id="10" w:name="edb1"/>
      <w:bookmarkEnd w:id="10"/>
      <w:r w:rsidRPr="0002740E">
        <w:rPr>
          <w:rFonts w:ascii="Arial" w:hAnsi="Arial" w:cs="Arial"/>
        </w:rPr>
        <w:t xml:space="preserve"> </w:t>
      </w:r>
      <w:bookmarkStart w:id="11" w:name="opis_sed1"/>
      <w:bookmarkEnd w:id="11"/>
      <w:r w:rsidRPr="0002740E">
        <w:rPr>
          <w:rFonts w:ascii="Arial" w:hAnsi="Arial" w:cs="Arial"/>
        </w:rPr>
        <w:t xml:space="preserve">и седиште на </w:t>
      </w:r>
      <w:bookmarkStart w:id="12" w:name="adresa1"/>
      <w:bookmarkEnd w:id="12"/>
      <w:r w:rsidRPr="0002740E">
        <w:rPr>
          <w:rFonts w:ascii="Arial" w:hAnsi="Arial" w:cs="Arial"/>
        </w:rPr>
        <w:t>ул. Мајка Тереза 1 Скопје</w:t>
      </w:r>
      <w:r w:rsidRPr="0002740E">
        <w:rPr>
          <w:rFonts w:ascii="Arial" w:hAnsi="Arial" w:cs="Arial"/>
          <w:lang w:val="ru-RU"/>
        </w:rPr>
        <w:t>,</w:t>
      </w:r>
      <w:r w:rsidRPr="0002740E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02740E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 w:rsidRPr="0002740E">
        <w:rPr>
          <w:rFonts w:ascii="Arial" w:hAnsi="Arial" w:cs="Arial"/>
        </w:rPr>
        <w:t xml:space="preserve">ОДУ.бр.509/10 од 29.09.2010 година на Нотар Тана Топалоска, против </w:t>
      </w:r>
      <w:bookmarkStart w:id="18" w:name="Dolznik1"/>
      <w:bookmarkEnd w:id="18"/>
      <w:r w:rsidRPr="0002740E">
        <w:rPr>
          <w:rFonts w:ascii="Arial" w:hAnsi="Arial" w:cs="Arial"/>
        </w:rPr>
        <w:t xml:space="preserve">должниците Ирина Калајџиевска од </w:t>
      </w:r>
      <w:bookmarkStart w:id="19" w:name="DolzGrad1"/>
      <w:bookmarkEnd w:id="19"/>
      <w:r w:rsidRPr="0002740E">
        <w:rPr>
          <w:rFonts w:ascii="Arial" w:hAnsi="Arial" w:cs="Arial"/>
        </w:rPr>
        <w:t xml:space="preserve">Охрид со </w:t>
      </w:r>
      <w:bookmarkStart w:id="20" w:name="opis_edb1_dolz"/>
      <w:bookmarkEnd w:id="20"/>
      <w:r w:rsidRPr="0002740E">
        <w:rPr>
          <w:rFonts w:ascii="Arial" w:hAnsi="Arial" w:cs="Arial"/>
          <w:lang w:val="ru-RU"/>
        </w:rPr>
        <w:t>живеалиште на</w:t>
      </w:r>
      <w:r w:rsidRPr="0002740E">
        <w:rPr>
          <w:rFonts w:ascii="Arial" w:hAnsi="Arial" w:cs="Arial"/>
        </w:rPr>
        <w:t xml:space="preserve"> </w:t>
      </w:r>
      <w:bookmarkStart w:id="21" w:name="adresa1_dolz"/>
      <w:bookmarkEnd w:id="21"/>
      <w:r w:rsidRPr="0002740E">
        <w:rPr>
          <w:rFonts w:ascii="Arial" w:hAnsi="Arial" w:cs="Arial"/>
        </w:rPr>
        <w:t>ул,,Сатеска,,бр.2-1,</w:t>
      </w:r>
      <w:bookmarkStart w:id="22" w:name="Dolznik2"/>
      <w:bookmarkEnd w:id="22"/>
      <w:r w:rsidRPr="0002740E">
        <w:rPr>
          <w:rFonts w:ascii="Arial" w:hAnsi="Arial" w:cs="Arial"/>
        </w:rPr>
        <w:t xml:space="preserve"> Горан Арсов од Штип со живеалиште на ул,,Светиниколска,,бр.15, Ристо Калајџиевски од Охрид со живеалиште на ул,,Сатеска,,бр.2-1 и заложниот должник  Друштво за производство,градежништво,трговија и услуги АЛСА БУ КОМПАНИ ДООЕЛ увоз-извоз Студеничани од Студеничани преку привремен застапник Сабије Халиљ од Батинци с. Студеничани, за спроведување на извршување во вредност </w:t>
      </w:r>
      <w:bookmarkStart w:id="23" w:name="VredPredmet"/>
      <w:bookmarkEnd w:id="23"/>
      <w:r w:rsidRPr="0002740E">
        <w:rPr>
          <w:rFonts w:ascii="Arial" w:hAnsi="Arial" w:cs="Arial"/>
        </w:rPr>
        <w:t>1.940.976,00 денари</w:t>
      </w:r>
      <w:r w:rsidR="003C78E4" w:rsidRPr="0002740E">
        <w:rPr>
          <w:rFonts w:ascii="Arial" w:hAnsi="Arial" w:cs="Arial"/>
          <w:lang w:val="mk-MK"/>
        </w:rPr>
        <w:t xml:space="preserve">, </w:t>
      </w:r>
      <w:r w:rsidR="00995233" w:rsidRPr="0002740E">
        <w:rPr>
          <w:rFonts w:ascii="Arial" w:hAnsi="Arial" w:cs="Arial"/>
          <w:lang w:val="mk-MK"/>
        </w:rPr>
        <w:t xml:space="preserve">на ден </w:t>
      </w:r>
      <w:r w:rsidRPr="0002740E">
        <w:rPr>
          <w:rFonts w:ascii="Arial" w:hAnsi="Arial" w:cs="Arial"/>
        </w:rPr>
        <w:t>28.09.2020</w:t>
      </w:r>
      <w:r w:rsidR="00C058F3" w:rsidRPr="0002740E">
        <w:rPr>
          <w:rFonts w:ascii="Arial" w:hAnsi="Arial" w:cs="Arial"/>
        </w:rPr>
        <w:t xml:space="preserve"> </w:t>
      </w:r>
      <w:r w:rsidR="00C058F3" w:rsidRPr="0002740E">
        <w:rPr>
          <w:rFonts w:ascii="Arial" w:hAnsi="Arial" w:cs="Arial"/>
          <w:lang w:val="mk-MK"/>
        </w:rPr>
        <w:t>година</w:t>
      </w:r>
      <w:r w:rsidR="00C058F3" w:rsidRPr="0002740E">
        <w:rPr>
          <w:rFonts w:ascii="Arial" w:hAnsi="Arial" w:cs="Arial"/>
          <w:b/>
        </w:rPr>
        <w:t xml:space="preserve"> </w:t>
      </w:r>
      <w:r w:rsidR="003C78E4" w:rsidRPr="0002740E">
        <w:rPr>
          <w:rFonts w:ascii="Arial" w:hAnsi="Arial" w:cs="Arial"/>
          <w:lang w:val="mk-MK"/>
        </w:rPr>
        <w:t>го</w:t>
      </w:r>
      <w:r w:rsidR="00C058F3" w:rsidRPr="0002740E">
        <w:rPr>
          <w:rFonts w:ascii="Arial" w:hAnsi="Arial" w:cs="Arial"/>
          <w:lang w:val="mk-MK"/>
        </w:rPr>
        <w:t>:</w:t>
      </w:r>
      <w:r w:rsidR="00995233" w:rsidRPr="0002740E">
        <w:rPr>
          <w:rFonts w:ascii="Arial" w:hAnsi="Arial" w:cs="Arial"/>
          <w:lang w:val="mk-MK"/>
        </w:rPr>
        <w:tab/>
      </w:r>
      <w:r w:rsidR="00995233" w:rsidRPr="0002740E">
        <w:rPr>
          <w:rFonts w:ascii="Arial" w:hAnsi="Arial" w:cs="Arial"/>
          <w:lang w:val="mk-MK"/>
        </w:rPr>
        <w:tab/>
      </w:r>
      <w:r w:rsidR="00995233" w:rsidRPr="0002740E">
        <w:rPr>
          <w:rFonts w:ascii="Arial" w:hAnsi="Arial" w:cs="Arial"/>
          <w:lang w:val="mk-MK"/>
        </w:rPr>
        <w:tab/>
      </w:r>
      <w:r w:rsidR="00995233" w:rsidRPr="0002740E">
        <w:rPr>
          <w:rFonts w:ascii="Arial" w:hAnsi="Arial" w:cs="Arial"/>
          <w:lang w:val="mk-MK"/>
        </w:rPr>
        <w:tab/>
      </w:r>
      <w:r w:rsidR="00995233" w:rsidRPr="0002740E">
        <w:rPr>
          <w:rFonts w:ascii="Arial" w:hAnsi="Arial" w:cs="Arial"/>
          <w:lang w:val="mk-MK"/>
        </w:rPr>
        <w:tab/>
      </w:r>
      <w:r w:rsidR="00995233" w:rsidRPr="0002740E">
        <w:rPr>
          <w:rFonts w:ascii="Arial" w:hAnsi="Arial" w:cs="Arial"/>
          <w:lang w:val="mk-MK"/>
        </w:rPr>
        <w:tab/>
      </w:r>
      <w:r w:rsidR="00995233" w:rsidRPr="0002740E">
        <w:rPr>
          <w:rFonts w:ascii="Arial" w:hAnsi="Arial" w:cs="Arial"/>
          <w:lang w:val="mk-MK"/>
        </w:rPr>
        <w:tab/>
      </w:r>
      <w:r w:rsidR="00995233" w:rsidRPr="0002740E">
        <w:rPr>
          <w:rFonts w:ascii="Arial" w:hAnsi="Arial" w:cs="Arial"/>
          <w:lang w:val="mk-MK"/>
        </w:rPr>
        <w:tab/>
      </w:r>
    </w:p>
    <w:p w:rsidR="003C78E4" w:rsidRPr="0002740E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02740E">
        <w:rPr>
          <w:rFonts w:ascii="Arial" w:hAnsi="Arial" w:cs="Arial"/>
          <w:b/>
          <w:lang w:val="mk-MK"/>
        </w:rPr>
        <w:t>ПОВИКУВА</w:t>
      </w:r>
    </w:p>
    <w:p w:rsidR="00C058F3" w:rsidRPr="0002740E" w:rsidRDefault="00C058F3" w:rsidP="001E07A3">
      <w:pPr>
        <w:jc w:val="both"/>
        <w:rPr>
          <w:rFonts w:ascii="Arial" w:hAnsi="Arial" w:cs="Arial"/>
          <w:lang w:val="mk-MK"/>
        </w:rPr>
      </w:pPr>
    </w:p>
    <w:p w:rsidR="00C058F3" w:rsidRPr="0002740E" w:rsidRDefault="00C058F3" w:rsidP="00C058F3">
      <w:pPr>
        <w:pStyle w:val="Normalvovlecen"/>
        <w:spacing w:line="240" w:lineRule="auto"/>
        <w:ind w:firstLine="0"/>
        <w:jc w:val="both"/>
        <w:rPr>
          <w:rFonts w:ascii="Arial" w:hAnsi="Arial" w:cs="Arial"/>
          <w:sz w:val="24"/>
          <w:szCs w:val="24"/>
          <w:lang w:val="mk-MK"/>
        </w:rPr>
      </w:pPr>
      <w:r w:rsidRPr="0002740E">
        <w:rPr>
          <w:rFonts w:ascii="Arial" w:hAnsi="Arial" w:cs="Arial"/>
          <w:sz w:val="24"/>
          <w:szCs w:val="24"/>
          <w:lang w:val="mk-MK"/>
        </w:rPr>
        <w:t xml:space="preserve">Должникот </w:t>
      </w:r>
      <w:r w:rsidR="00766FB9" w:rsidRPr="0002740E">
        <w:rPr>
          <w:rFonts w:ascii="Arial" w:hAnsi="Arial" w:cs="Arial"/>
          <w:sz w:val="24"/>
          <w:szCs w:val="24"/>
        </w:rPr>
        <w:t>Друштво за производство,градежништво,трговија и услуги АЛСА БУ КОМПАНИ ДООЕЛ увоз-извоз Студеничани од Студеничани преку привремен застапник Сабије Халиљ од Батинци с. Студеничани</w:t>
      </w:r>
      <w:r w:rsidRPr="0002740E">
        <w:rPr>
          <w:rFonts w:ascii="Arial" w:hAnsi="Arial" w:cs="Arial"/>
          <w:sz w:val="24"/>
          <w:szCs w:val="24"/>
          <w:lang w:val="mk-MK"/>
        </w:rPr>
        <w:t xml:space="preserve">, заради доставување на </w:t>
      </w:r>
      <w:r w:rsidR="00766FB9" w:rsidRPr="0002740E">
        <w:rPr>
          <w:rFonts w:ascii="Arial" w:hAnsi="Arial" w:cs="Arial"/>
          <w:sz w:val="24"/>
          <w:szCs w:val="24"/>
          <w:lang w:val="mk-MK"/>
        </w:rPr>
        <w:t xml:space="preserve">заклучок за утврдување вредност на недвижност И.бр.1218/2016 од 14.09.2020 година и </w:t>
      </w:r>
      <w:r w:rsidRPr="0002740E">
        <w:rPr>
          <w:rFonts w:ascii="Arial" w:hAnsi="Arial" w:cs="Arial"/>
          <w:sz w:val="24"/>
          <w:szCs w:val="24"/>
          <w:lang w:val="mk-MK"/>
        </w:rPr>
        <w:t>заклучок за усна јавна продажба И.бр.</w:t>
      </w:r>
      <w:r w:rsidR="00766FB9" w:rsidRPr="0002740E">
        <w:rPr>
          <w:rFonts w:ascii="Arial" w:hAnsi="Arial" w:cs="Arial"/>
          <w:sz w:val="24"/>
          <w:szCs w:val="24"/>
          <w:lang w:val="mk-MK"/>
        </w:rPr>
        <w:t>1218/2016</w:t>
      </w:r>
      <w:r w:rsidRPr="0002740E">
        <w:rPr>
          <w:rFonts w:ascii="Arial" w:hAnsi="Arial" w:cs="Arial"/>
          <w:sz w:val="24"/>
          <w:szCs w:val="24"/>
          <w:lang w:val="mk-MK"/>
        </w:rPr>
        <w:t xml:space="preserve"> од </w:t>
      </w:r>
      <w:r w:rsidR="00766FB9" w:rsidRPr="0002740E">
        <w:rPr>
          <w:rFonts w:ascii="Arial" w:hAnsi="Arial" w:cs="Arial"/>
          <w:sz w:val="24"/>
          <w:szCs w:val="24"/>
          <w:lang w:val="mk-MK"/>
        </w:rPr>
        <w:t>14.09.2020</w:t>
      </w:r>
      <w:r w:rsidRPr="0002740E">
        <w:rPr>
          <w:rFonts w:ascii="Arial" w:hAnsi="Arial" w:cs="Arial"/>
          <w:sz w:val="24"/>
          <w:szCs w:val="24"/>
          <w:lang w:val="mk-MK"/>
        </w:rPr>
        <w:t xml:space="preserve"> година </w:t>
      </w:r>
      <w:r w:rsidR="00766FB9" w:rsidRPr="0002740E">
        <w:rPr>
          <w:rFonts w:ascii="Arial" w:hAnsi="Arial" w:cs="Arial"/>
          <w:sz w:val="24"/>
          <w:szCs w:val="24"/>
          <w:lang w:val="mk-MK"/>
        </w:rPr>
        <w:t xml:space="preserve">двата </w:t>
      </w:r>
      <w:r w:rsidRPr="0002740E">
        <w:rPr>
          <w:rFonts w:ascii="Arial" w:hAnsi="Arial" w:cs="Arial"/>
          <w:sz w:val="24"/>
          <w:szCs w:val="24"/>
          <w:lang w:val="mk-MK"/>
        </w:rPr>
        <w:t xml:space="preserve">на Извршител Гордана Џутеска </w:t>
      </w:r>
      <w:r w:rsidRPr="0002740E">
        <w:rPr>
          <w:rFonts w:ascii="Arial" w:hAnsi="Arial" w:cs="Arial"/>
          <w:b/>
          <w:sz w:val="24"/>
          <w:szCs w:val="24"/>
          <w:lang w:val="mk-MK"/>
        </w:rPr>
        <w:t>ВО РОК ОД 3 (ТРИ) ДЕНА</w:t>
      </w:r>
      <w:r w:rsidRPr="0002740E">
        <w:rPr>
          <w:rFonts w:ascii="Arial" w:hAnsi="Arial" w:cs="Arial"/>
          <w:sz w:val="24"/>
          <w:szCs w:val="24"/>
          <w:lang w:val="mk-MK"/>
        </w:rPr>
        <w:t>, сметано од денот на објавување на ова јавно гласило.</w:t>
      </w:r>
    </w:p>
    <w:p w:rsidR="00C058F3" w:rsidRPr="0002740E" w:rsidRDefault="00C058F3" w:rsidP="00C058F3">
      <w:pPr>
        <w:pStyle w:val="Normalvovlecen"/>
        <w:spacing w:line="240" w:lineRule="auto"/>
        <w:ind w:firstLine="0"/>
        <w:jc w:val="both"/>
        <w:rPr>
          <w:rFonts w:ascii="Arial" w:hAnsi="Arial" w:cs="Arial"/>
          <w:sz w:val="24"/>
          <w:szCs w:val="24"/>
          <w:lang w:val="mk-MK"/>
        </w:rPr>
      </w:pPr>
      <w:r w:rsidRPr="0002740E">
        <w:rPr>
          <w:rFonts w:ascii="Arial" w:hAnsi="Arial" w:cs="Arial"/>
          <w:b/>
          <w:sz w:val="24"/>
          <w:szCs w:val="24"/>
          <w:lang w:val="mk-MK"/>
        </w:rPr>
        <w:t xml:space="preserve">СЕ ПРЕДУПРЕДУВА </w:t>
      </w:r>
      <w:r w:rsidRPr="0002740E">
        <w:rPr>
          <w:rFonts w:ascii="Arial" w:hAnsi="Arial" w:cs="Arial"/>
          <w:sz w:val="24"/>
          <w:szCs w:val="24"/>
          <w:lang w:val="mk-MK"/>
        </w:rPr>
        <w:t xml:space="preserve">должникот </w:t>
      </w:r>
      <w:r w:rsidR="00766FB9" w:rsidRPr="0002740E">
        <w:rPr>
          <w:rFonts w:ascii="Arial" w:hAnsi="Arial" w:cs="Arial"/>
          <w:sz w:val="24"/>
          <w:szCs w:val="24"/>
        </w:rPr>
        <w:t>Друштво за производство,градежништво,трговија и услуги АЛСА БУ КОМПАНИ ДООЕЛ увоз-извоз Студеничани од Студеничани преку привремен застапник Сабије Халиљ од Батинци с. Студеничани</w:t>
      </w:r>
      <w:r w:rsidRPr="0002740E">
        <w:rPr>
          <w:rFonts w:ascii="Arial" w:hAnsi="Arial" w:cs="Arial"/>
          <w:sz w:val="24"/>
          <w:szCs w:val="24"/>
          <w:lang w:val="mk-MK"/>
        </w:rPr>
        <w:t xml:space="preserve">дека ваквиот начин на доставување се смета за </w:t>
      </w:r>
      <w:r w:rsidRPr="0002740E">
        <w:rPr>
          <w:rFonts w:ascii="Arial" w:hAnsi="Arial" w:cs="Arial"/>
          <w:b/>
          <w:sz w:val="24"/>
          <w:szCs w:val="24"/>
          <w:lang w:val="mk-MK"/>
        </w:rPr>
        <w:t>уредна достава</w:t>
      </w:r>
      <w:r w:rsidRPr="0002740E">
        <w:rPr>
          <w:rFonts w:ascii="Arial" w:hAnsi="Arial" w:cs="Arial"/>
          <w:sz w:val="24"/>
          <w:szCs w:val="24"/>
          <w:lang w:val="mk-MK"/>
        </w:rPr>
        <w:t xml:space="preserve"> и дека негативните последици кои можат да настанат ги сноси самата странка.</w:t>
      </w:r>
    </w:p>
    <w:p w:rsidR="00995233" w:rsidRPr="0002740E" w:rsidRDefault="00995233">
      <w:pPr>
        <w:rPr>
          <w:rFonts w:ascii="Arial" w:hAnsi="Arial" w:cs="Arial"/>
          <w:lang w:val="mk-MK"/>
        </w:rPr>
      </w:pPr>
    </w:p>
    <w:p w:rsidR="00995233" w:rsidRPr="0002740E" w:rsidRDefault="00995233">
      <w:pPr>
        <w:rPr>
          <w:rFonts w:ascii="Arial" w:hAnsi="Arial" w:cs="Arial"/>
          <w:lang w:val="mk-MK"/>
        </w:rPr>
      </w:pPr>
    </w:p>
    <w:p w:rsidR="001E07A3" w:rsidRPr="0002740E" w:rsidRDefault="0002740E" w:rsidP="00995233">
      <w:pPr>
        <w:ind w:left="5760" w:firstLine="720"/>
        <w:rPr>
          <w:rFonts w:ascii="Arial" w:hAnsi="Arial" w:cs="Arial"/>
          <w:b/>
          <w:lang w:val="mk-MK"/>
        </w:rPr>
      </w:pPr>
      <w:r w:rsidRPr="0002740E"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 xml:space="preserve"> </w:t>
      </w:r>
      <w:bookmarkStart w:id="24" w:name="_GoBack"/>
      <w:bookmarkEnd w:id="24"/>
      <w:r w:rsidR="001E07A3" w:rsidRPr="0002740E">
        <w:rPr>
          <w:rFonts w:ascii="Arial" w:hAnsi="Arial" w:cs="Arial"/>
          <w:b/>
          <w:lang w:val="mk-MK"/>
        </w:rPr>
        <w:t xml:space="preserve">ИЗВРШИТЕЛ </w:t>
      </w:r>
    </w:p>
    <w:p w:rsidR="00174DBE" w:rsidRPr="0002740E" w:rsidRDefault="001E07A3" w:rsidP="00766FB9">
      <w:pPr>
        <w:rPr>
          <w:rFonts w:ascii="Arial" w:hAnsi="Arial" w:cs="Arial"/>
        </w:rPr>
      </w:pPr>
      <w:r w:rsidRPr="0002740E">
        <w:rPr>
          <w:rFonts w:ascii="Arial" w:hAnsi="Arial" w:cs="Arial"/>
          <w:b/>
          <w:lang w:val="mk-MK"/>
        </w:rPr>
        <w:tab/>
      </w:r>
      <w:r w:rsidRPr="0002740E">
        <w:rPr>
          <w:rFonts w:ascii="Arial" w:hAnsi="Arial" w:cs="Arial"/>
          <w:b/>
          <w:lang w:val="mk-MK"/>
        </w:rPr>
        <w:tab/>
      </w:r>
      <w:r w:rsidRPr="0002740E">
        <w:rPr>
          <w:rFonts w:ascii="Arial" w:hAnsi="Arial" w:cs="Arial"/>
          <w:b/>
          <w:lang w:val="mk-MK"/>
        </w:rPr>
        <w:tab/>
      </w:r>
      <w:r w:rsidRPr="0002740E">
        <w:rPr>
          <w:rFonts w:ascii="Arial" w:hAnsi="Arial" w:cs="Arial"/>
          <w:b/>
          <w:lang w:val="mk-MK"/>
        </w:rPr>
        <w:tab/>
      </w:r>
      <w:r w:rsidRPr="0002740E">
        <w:rPr>
          <w:rFonts w:ascii="Arial" w:hAnsi="Arial" w:cs="Arial"/>
          <w:b/>
          <w:lang w:val="mk-MK"/>
        </w:rPr>
        <w:tab/>
      </w:r>
      <w:r w:rsidRPr="0002740E">
        <w:rPr>
          <w:rFonts w:ascii="Arial" w:hAnsi="Arial" w:cs="Arial"/>
          <w:b/>
          <w:lang w:val="mk-MK"/>
        </w:rPr>
        <w:tab/>
      </w:r>
      <w:r w:rsidRPr="0002740E">
        <w:rPr>
          <w:rFonts w:ascii="Arial" w:hAnsi="Arial" w:cs="Arial"/>
          <w:b/>
          <w:lang w:val="mk-MK"/>
        </w:rPr>
        <w:tab/>
      </w:r>
      <w:r w:rsidRPr="0002740E">
        <w:rPr>
          <w:rFonts w:ascii="Arial" w:hAnsi="Arial" w:cs="Arial"/>
          <w:b/>
          <w:lang w:val="mk-MK"/>
        </w:rPr>
        <w:tab/>
        <w:t xml:space="preserve">       </w:t>
      </w:r>
      <w:bookmarkStart w:id="25" w:name="OIzvrsitel1"/>
      <w:bookmarkEnd w:id="25"/>
      <w:r w:rsidR="00766FB9" w:rsidRPr="0002740E">
        <w:rPr>
          <w:rFonts w:ascii="Arial" w:hAnsi="Arial" w:cs="Arial"/>
          <w:b/>
          <w:lang w:val="mk-MK"/>
        </w:rPr>
        <w:t xml:space="preserve">   </w:t>
      </w:r>
      <w:r w:rsidR="00C058F3" w:rsidRPr="0002740E">
        <w:rPr>
          <w:rFonts w:ascii="Arial" w:hAnsi="Arial" w:cs="Arial"/>
          <w:b/>
          <w:lang w:val="mk-MK"/>
        </w:rPr>
        <w:t>Гордана Џутеска</w:t>
      </w:r>
    </w:p>
    <w:sectPr w:rsidR="00174DBE" w:rsidRPr="0002740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8F3" w:rsidRDefault="00C058F3" w:rsidP="00C058F3">
      <w:r>
        <w:separator/>
      </w:r>
    </w:p>
  </w:endnote>
  <w:endnote w:type="continuationSeparator" w:id="0">
    <w:p w:rsidR="00C058F3" w:rsidRDefault="00C058F3" w:rsidP="00C05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edonian Tm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8F3" w:rsidRPr="00C058F3" w:rsidRDefault="00C058F3" w:rsidP="00C058F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2740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8F3" w:rsidRDefault="00C058F3" w:rsidP="00C058F3">
      <w:r>
        <w:separator/>
      </w:r>
    </w:p>
  </w:footnote>
  <w:footnote w:type="continuationSeparator" w:id="0">
    <w:p w:rsidR="00C058F3" w:rsidRDefault="00C058F3" w:rsidP="00C05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2740E"/>
    <w:rsid w:val="000525F9"/>
    <w:rsid w:val="0006009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A7814"/>
    <w:rsid w:val="006E3F61"/>
    <w:rsid w:val="00726846"/>
    <w:rsid w:val="00733CDB"/>
    <w:rsid w:val="00766FB9"/>
    <w:rsid w:val="00786EA9"/>
    <w:rsid w:val="007940D4"/>
    <w:rsid w:val="007C342C"/>
    <w:rsid w:val="00843BCD"/>
    <w:rsid w:val="00850643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58F3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2F2FBF"/>
  <w15:docId w15:val="{4FA451B6-1D46-418C-8CA8-091F528E2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C058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58F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C058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58F3"/>
    <w:rPr>
      <w:sz w:val="24"/>
      <w:szCs w:val="24"/>
      <w:lang w:val="en-US" w:eastAsia="en-US"/>
    </w:rPr>
  </w:style>
  <w:style w:type="paragraph" w:customStyle="1" w:styleId="Normalvovlecen">
    <w:name w:val="Normal vovlecen"/>
    <w:basedOn w:val="Normal"/>
    <w:rsid w:val="00C058F3"/>
    <w:pPr>
      <w:spacing w:line="360" w:lineRule="atLeast"/>
      <w:ind w:firstLine="1134"/>
    </w:pPr>
    <w:rPr>
      <w:rFonts w:ascii="Macedonian Tms" w:hAnsi="Macedonian Tms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AC130-63CC-433F-9805-9511761F4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Новиот</cp:lastModifiedBy>
  <cp:revision>6</cp:revision>
  <cp:lastPrinted>2008-01-18T11:23:00Z</cp:lastPrinted>
  <dcterms:created xsi:type="dcterms:W3CDTF">2019-11-15T09:38:00Z</dcterms:created>
  <dcterms:modified xsi:type="dcterms:W3CDTF">2020-09-28T12:41:00Z</dcterms:modified>
</cp:coreProperties>
</file>